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7EFB" w:rsidRDefault="00696D2E" w:rsidP="00B17EFB">
      <w:pPr>
        <w:spacing w:after="0" w:line="240" w:lineRule="auto"/>
        <w:jc w:val="center"/>
        <w:rPr>
          <w:b/>
          <w:szCs w:val="28"/>
        </w:rPr>
      </w:pPr>
      <w:r>
        <w:rPr>
          <w:b/>
          <w:szCs w:val="28"/>
        </w:rPr>
        <w:t>ГОРЕЦКИЙ РАЙОННЫЙ</w:t>
      </w:r>
    </w:p>
    <w:p w:rsidR="00B17EFB" w:rsidRDefault="00B17EFB" w:rsidP="00B17EFB">
      <w:pPr>
        <w:spacing w:after="0" w:line="240" w:lineRule="auto"/>
        <w:jc w:val="center"/>
        <w:rPr>
          <w:b/>
          <w:szCs w:val="28"/>
        </w:rPr>
      </w:pPr>
      <w:r>
        <w:rPr>
          <w:b/>
          <w:szCs w:val="28"/>
        </w:rPr>
        <w:t>ИСПОЛНИТЕЛЬНЫЙ КОМИТЕТ</w:t>
      </w:r>
    </w:p>
    <w:p w:rsidR="00B17EFB" w:rsidRDefault="00B17EFB" w:rsidP="00B17EFB">
      <w:pPr>
        <w:spacing w:after="0" w:line="240" w:lineRule="auto"/>
        <w:jc w:val="center"/>
        <w:rPr>
          <w:b/>
          <w:szCs w:val="28"/>
        </w:rPr>
      </w:pPr>
    </w:p>
    <w:p w:rsidR="00B17EFB" w:rsidRDefault="00696D2E" w:rsidP="00B17EFB">
      <w:pPr>
        <w:spacing w:after="0" w:line="240" w:lineRule="auto"/>
        <w:jc w:val="center"/>
        <w:rPr>
          <w:b/>
          <w:szCs w:val="28"/>
        </w:rPr>
      </w:pPr>
      <w:r>
        <w:rPr>
          <w:b/>
          <w:szCs w:val="28"/>
        </w:rPr>
        <w:t>ОТДЕЛ</w:t>
      </w:r>
      <w:r w:rsidR="00B17EFB">
        <w:rPr>
          <w:b/>
          <w:szCs w:val="28"/>
        </w:rPr>
        <w:t xml:space="preserve"> ИДЕОЛОГИЧЕСКОЙ РАБОТЫ</w:t>
      </w:r>
    </w:p>
    <w:p w:rsidR="00B17EFB" w:rsidRDefault="00B17EFB" w:rsidP="00B17EFB">
      <w:pPr>
        <w:spacing w:after="0" w:line="240" w:lineRule="auto"/>
        <w:jc w:val="center"/>
        <w:rPr>
          <w:b/>
          <w:szCs w:val="28"/>
        </w:rPr>
      </w:pPr>
      <w:r>
        <w:rPr>
          <w:b/>
          <w:szCs w:val="28"/>
        </w:rPr>
        <w:t>И ПО ДЕЛАМ МОЛОДЕЖИ</w:t>
      </w: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E025B8" w:rsidRDefault="00E025B8" w:rsidP="00B17EFB">
      <w:pPr>
        <w:spacing w:after="0" w:line="240" w:lineRule="auto"/>
        <w:ind w:left="-1134" w:right="-143" w:firstLine="709"/>
        <w:jc w:val="center"/>
        <w:rPr>
          <w:b/>
          <w:szCs w:val="28"/>
        </w:rPr>
      </w:pPr>
    </w:p>
    <w:p w:rsidR="00E025B8" w:rsidRDefault="00E025B8" w:rsidP="00B17EFB">
      <w:pPr>
        <w:spacing w:after="0" w:line="240" w:lineRule="auto"/>
        <w:ind w:left="-1134" w:right="-143" w:firstLine="709"/>
        <w:jc w:val="center"/>
        <w:rPr>
          <w:b/>
          <w:szCs w:val="28"/>
        </w:rPr>
      </w:pPr>
    </w:p>
    <w:p w:rsidR="00E025B8" w:rsidRDefault="00E025B8" w:rsidP="00B17EFB">
      <w:pPr>
        <w:spacing w:after="0" w:line="240" w:lineRule="auto"/>
        <w:ind w:left="-1134" w:right="-143" w:firstLine="709"/>
        <w:jc w:val="center"/>
        <w:rPr>
          <w:b/>
          <w:szCs w:val="28"/>
        </w:rPr>
      </w:pPr>
    </w:p>
    <w:p w:rsidR="00FE4D73" w:rsidRDefault="00FE4D73" w:rsidP="00FE4D73">
      <w:pPr>
        <w:spacing w:after="0" w:line="240" w:lineRule="auto"/>
        <w:ind w:left="-1134" w:right="-143" w:firstLine="709"/>
        <w:jc w:val="center"/>
        <w:rPr>
          <w:rFonts w:eastAsia="Calibri" w:cs="Times New Roman"/>
          <w:b/>
          <w:sz w:val="42"/>
          <w:szCs w:val="42"/>
        </w:rPr>
      </w:pPr>
      <w:bookmarkStart w:id="0" w:name="_Hlk166226638"/>
      <w:r w:rsidRPr="00FE4D73">
        <w:rPr>
          <w:rFonts w:eastAsia="Calibri" w:cs="Times New Roman"/>
          <w:b/>
          <w:sz w:val="42"/>
          <w:szCs w:val="42"/>
        </w:rPr>
        <w:t xml:space="preserve">БЕЛАРУСЬ – </w:t>
      </w:r>
    </w:p>
    <w:p w:rsidR="00FE4D73" w:rsidRPr="00FE4D73" w:rsidRDefault="00FE4D73" w:rsidP="00FE4D73">
      <w:pPr>
        <w:spacing w:after="0" w:line="240" w:lineRule="auto"/>
        <w:ind w:left="-1134" w:right="-143" w:firstLine="709"/>
        <w:jc w:val="center"/>
        <w:rPr>
          <w:rFonts w:eastAsia="Calibri" w:cs="Times New Roman"/>
          <w:b/>
          <w:sz w:val="42"/>
          <w:szCs w:val="42"/>
        </w:rPr>
      </w:pPr>
      <w:r w:rsidRPr="00FE4D73">
        <w:rPr>
          <w:rFonts w:eastAsia="Calibri" w:cs="Times New Roman"/>
          <w:b/>
          <w:sz w:val="42"/>
          <w:szCs w:val="42"/>
        </w:rPr>
        <w:t xml:space="preserve">ОТ ОСВОБОЖДЕНИЯ К НЕЗАВИСИМОСТИ </w:t>
      </w:r>
    </w:p>
    <w:p w:rsidR="00A44408" w:rsidRDefault="00FE4D73" w:rsidP="00FE4D73">
      <w:pPr>
        <w:spacing w:after="0" w:line="240" w:lineRule="auto"/>
        <w:ind w:left="-1134" w:right="-143" w:firstLine="709"/>
        <w:jc w:val="center"/>
        <w:rPr>
          <w:b/>
          <w:bCs/>
          <w:sz w:val="30"/>
          <w:szCs w:val="30"/>
        </w:rPr>
      </w:pPr>
      <w:r w:rsidRPr="00FE4D73">
        <w:rPr>
          <w:rFonts w:eastAsia="Calibri" w:cs="Times New Roman"/>
          <w:b/>
          <w:sz w:val="42"/>
          <w:szCs w:val="42"/>
        </w:rPr>
        <w:t>(к 80-летию освобождения Беларуси от немецко-фашистских захватчиков. Операция «Багратион»)</w:t>
      </w:r>
    </w:p>
    <w:p w:rsidR="00A44408" w:rsidRDefault="00A44408" w:rsidP="00B17EFB">
      <w:pPr>
        <w:spacing w:after="0" w:line="240" w:lineRule="auto"/>
        <w:ind w:left="-1134" w:right="-143" w:firstLine="709"/>
        <w:jc w:val="center"/>
        <w:rPr>
          <w:b/>
          <w:bCs/>
          <w:sz w:val="30"/>
          <w:szCs w:val="30"/>
        </w:rPr>
      </w:pPr>
    </w:p>
    <w:bookmarkEnd w:id="0"/>
    <w:p w:rsidR="00B17EFB" w:rsidRDefault="00B17EFB" w:rsidP="00B17EFB">
      <w:pPr>
        <w:spacing w:after="0" w:line="240" w:lineRule="auto"/>
        <w:jc w:val="center"/>
        <w:rPr>
          <w:rFonts w:eastAsia="Calibri" w:cs="Calibri"/>
          <w:b/>
          <w:sz w:val="40"/>
          <w:szCs w:val="40"/>
        </w:rPr>
      </w:pPr>
    </w:p>
    <w:p w:rsidR="00B17EFB" w:rsidRDefault="00B17EFB" w:rsidP="00B17EFB">
      <w:pPr>
        <w:spacing w:after="0" w:line="240" w:lineRule="auto"/>
        <w:jc w:val="center"/>
        <w:rPr>
          <w:b/>
          <w:szCs w:val="28"/>
        </w:rPr>
      </w:pPr>
    </w:p>
    <w:p w:rsidR="00B17EFB" w:rsidRDefault="00B17EFB" w:rsidP="00B17EFB">
      <w:pPr>
        <w:spacing w:after="0" w:line="240" w:lineRule="auto"/>
        <w:jc w:val="center"/>
        <w:rPr>
          <w:b/>
          <w:szCs w:val="28"/>
        </w:rPr>
      </w:pPr>
    </w:p>
    <w:p w:rsidR="00B17EFB" w:rsidRDefault="00B17EFB" w:rsidP="00B17EFB">
      <w:pPr>
        <w:spacing w:after="0" w:line="240" w:lineRule="auto"/>
        <w:jc w:val="center"/>
        <w:rPr>
          <w:b/>
          <w:szCs w:val="28"/>
        </w:rPr>
      </w:pPr>
      <w:r>
        <w:rPr>
          <w:b/>
          <w:szCs w:val="28"/>
        </w:rPr>
        <w:t>материал для информационно-пропагандистских групп</w:t>
      </w: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CC3293" w:rsidRDefault="00CC3293" w:rsidP="00B17EFB">
      <w:pPr>
        <w:spacing w:after="0" w:line="240" w:lineRule="auto"/>
        <w:rPr>
          <w:b/>
          <w:szCs w:val="28"/>
        </w:rPr>
      </w:pPr>
    </w:p>
    <w:p w:rsidR="00B17EFB" w:rsidRDefault="00B17EFB" w:rsidP="00B17EFB">
      <w:pPr>
        <w:spacing w:after="0" w:line="240" w:lineRule="auto"/>
        <w:rPr>
          <w:b/>
          <w:szCs w:val="28"/>
        </w:rPr>
      </w:pPr>
    </w:p>
    <w:p w:rsidR="00724845" w:rsidRDefault="00724845" w:rsidP="00B17EFB">
      <w:pPr>
        <w:spacing w:after="0" w:line="240" w:lineRule="auto"/>
        <w:jc w:val="center"/>
        <w:rPr>
          <w:b/>
          <w:szCs w:val="28"/>
        </w:rPr>
      </w:pPr>
    </w:p>
    <w:p w:rsidR="00724845" w:rsidRDefault="00724845" w:rsidP="00B17EFB">
      <w:pPr>
        <w:spacing w:after="0" w:line="240" w:lineRule="auto"/>
        <w:jc w:val="center"/>
        <w:rPr>
          <w:b/>
          <w:szCs w:val="28"/>
        </w:rPr>
      </w:pPr>
    </w:p>
    <w:p w:rsidR="00FE4D73" w:rsidRDefault="00FE4D73" w:rsidP="00B17EFB">
      <w:pPr>
        <w:spacing w:after="0" w:line="240" w:lineRule="auto"/>
        <w:jc w:val="center"/>
        <w:rPr>
          <w:b/>
          <w:szCs w:val="28"/>
        </w:rPr>
      </w:pPr>
    </w:p>
    <w:p w:rsidR="00B17EFB" w:rsidRDefault="00B17EFB" w:rsidP="00B17EFB">
      <w:pPr>
        <w:spacing w:after="0" w:line="240" w:lineRule="auto"/>
        <w:jc w:val="center"/>
        <w:rPr>
          <w:b/>
          <w:szCs w:val="28"/>
        </w:rPr>
      </w:pPr>
      <w:r>
        <w:rPr>
          <w:b/>
          <w:szCs w:val="28"/>
        </w:rPr>
        <w:t xml:space="preserve">г. </w:t>
      </w:r>
      <w:r w:rsidR="00696D2E">
        <w:rPr>
          <w:b/>
          <w:szCs w:val="28"/>
        </w:rPr>
        <w:t>Горки</w:t>
      </w:r>
    </w:p>
    <w:p w:rsidR="00B17EFB" w:rsidRDefault="00FE4D73" w:rsidP="00B17EFB">
      <w:pPr>
        <w:spacing w:after="0" w:line="240" w:lineRule="auto"/>
        <w:jc w:val="center"/>
        <w:rPr>
          <w:b/>
          <w:szCs w:val="28"/>
        </w:rPr>
      </w:pPr>
      <w:r>
        <w:rPr>
          <w:b/>
          <w:szCs w:val="28"/>
        </w:rPr>
        <w:t>июнь</w:t>
      </w:r>
      <w:r w:rsidR="00B17EFB">
        <w:rPr>
          <w:b/>
          <w:szCs w:val="28"/>
        </w:rPr>
        <w:t xml:space="preserve"> 202</w:t>
      </w:r>
      <w:r w:rsidR="00CC3293">
        <w:rPr>
          <w:b/>
          <w:szCs w:val="28"/>
        </w:rPr>
        <w:t>4</w:t>
      </w:r>
      <w:r w:rsidR="00B17EFB">
        <w:rPr>
          <w:b/>
          <w:szCs w:val="28"/>
        </w:rPr>
        <w:t xml:space="preserve"> г.</w:t>
      </w:r>
    </w:p>
    <w:p w:rsidR="00B17EFB" w:rsidRDefault="00B17EFB" w:rsidP="00B17EFB">
      <w:pPr>
        <w:spacing w:after="0" w:line="240" w:lineRule="auto"/>
        <w:jc w:val="center"/>
        <w:rPr>
          <w:b/>
          <w:sz w:val="30"/>
          <w:szCs w:val="30"/>
        </w:rPr>
      </w:pPr>
      <w:r>
        <w:rPr>
          <w:b/>
          <w:sz w:val="30"/>
          <w:szCs w:val="30"/>
        </w:rPr>
        <w:lastRenderedPageBreak/>
        <w:t>СОДЕРЖАНИЕ</w:t>
      </w:r>
    </w:p>
    <w:p w:rsidR="00696D2E" w:rsidRDefault="00696D2E" w:rsidP="00B17EFB">
      <w:pPr>
        <w:spacing w:after="0" w:line="240" w:lineRule="auto"/>
        <w:jc w:val="center"/>
        <w:rPr>
          <w:b/>
          <w:sz w:val="30"/>
          <w:szCs w:val="30"/>
        </w:rPr>
      </w:pPr>
    </w:p>
    <w:tbl>
      <w:tblPr>
        <w:tblStyle w:val="ae"/>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gridCol w:w="709"/>
      </w:tblGrid>
      <w:tr w:rsidR="00696D2E" w:rsidRPr="00F03EE1" w:rsidTr="00CB702B">
        <w:tc>
          <w:tcPr>
            <w:tcW w:w="9072" w:type="dxa"/>
            <w:hideMark/>
          </w:tcPr>
          <w:p w:rsidR="00696D2E" w:rsidRDefault="00696D2E" w:rsidP="00696D2E">
            <w:pPr>
              <w:autoSpaceDE w:val="0"/>
              <w:autoSpaceDN w:val="0"/>
              <w:adjustRightInd w:val="0"/>
              <w:spacing w:after="120"/>
              <w:jc w:val="both"/>
              <w:rPr>
                <w:rFonts w:ascii="Times New Roman" w:hAnsi="Times New Roman"/>
                <w:b/>
                <w:bCs/>
                <w:sz w:val="24"/>
                <w:szCs w:val="24"/>
                <w:lang w:val="ru-RU"/>
              </w:rPr>
            </w:pPr>
            <w:r w:rsidRPr="00696D2E">
              <w:rPr>
                <w:rFonts w:ascii="Times New Roman" w:hAnsi="Times New Roman"/>
                <w:b/>
                <w:bCs/>
                <w:sz w:val="24"/>
                <w:szCs w:val="24"/>
                <w:lang w:val="ru-RU"/>
              </w:rPr>
              <w:t>БЕЛАРУСЬ – ОТ ОСВОБОЖДЕНИЯ К НЕЗАВИСИМОСТИ (К 80-ЛЕТИЮ ОСВОБОЖДЕНИЯ БЕЛАРУСИ ОТ НЕМЕЦКО-ФАШИСТСКИХ ЗАХВАТЧИКОВ. ОПЕРАЦИЯ «БАГРАТИОН»)</w:t>
            </w:r>
            <w:r w:rsidRPr="00F03EE1">
              <w:rPr>
                <w:rFonts w:ascii="Times New Roman" w:hAnsi="Times New Roman"/>
                <w:b/>
                <w:bCs/>
                <w:sz w:val="24"/>
                <w:szCs w:val="24"/>
                <w:lang w:val="ru-RU"/>
              </w:rPr>
              <w:t xml:space="preserve"> </w:t>
            </w:r>
          </w:p>
        </w:tc>
        <w:tc>
          <w:tcPr>
            <w:tcW w:w="709" w:type="dxa"/>
          </w:tcPr>
          <w:p w:rsidR="00696D2E" w:rsidRPr="00F03EE1" w:rsidRDefault="00696D2E" w:rsidP="00C76BD9">
            <w:pPr>
              <w:autoSpaceDE w:val="0"/>
              <w:autoSpaceDN w:val="0"/>
              <w:adjustRightInd w:val="0"/>
              <w:spacing w:after="120"/>
              <w:jc w:val="both"/>
              <w:rPr>
                <w:rFonts w:ascii="Times New Roman" w:hAnsi="Times New Roman"/>
                <w:b/>
                <w:bCs/>
                <w:sz w:val="24"/>
                <w:szCs w:val="24"/>
                <w:lang w:val="ru-RU"/>
              </w:rPr>
            </w:pPr>
            <w:r>
              <w:rPr>
                <w:rFonts w:ascii="Times New Roman" w:hAnsi="Times New Roman"/>
                <w:b/>
                <w:bCs/>
                <w:sz w:val="24"/>
                <w:szCs w:val="24"/>
                <w:lang w:val="ru-RU"/>
              </w:rPr>
              <w:t>2</w:t>
            </w:r>
          </w:p>
        </w:tc>
      </w:tr>
      <w:tr w:rsidR="00696D2E" w:rsidRPr="00F03EE1" w:rsidTr="00CB702B">
        <w:tc>
          <w:tcPr>
            <w:tcW w:w="9072" w:type="dxa"/>
            <w:hideMark/>
          </w:tcPr>
          <w:p w:rsidR="00696D2E" w:rsidRDefault="00696D2E" w:rsidP="00C76BD9">
            <w:pPr>
              <w:autoSpaceDE w:val="0"/>
              <w:autoSpaceDN w:val="0"/>
              <w:adjustRightInd w:val="0"/>
              <w:spacing w:after="120"/>
              <w:jc w:val="both"/>
              <w:rPr>
                <w:rFonts w:ascii="Times New Roman" w:hAnsi="Times New Roman"/>
                <w:b/>
                <w:bCs/>
                <w:sz w:val="24"/>
                <w:szCs w:val="24"/>
                <w:lang w:val="ru-RU"/>
              </w:rPr>
            </w:pPr>
            <w:r w:rsidRPr="00696D2E">
              <w:rPr>
                <w:rFonts w:ascii="Times New Roman" w:hAnsi="Times New Roman"/>
                <w:b/>
                <w:bCs/>
                <w:sz w:val="24"/>
                <w:szCs w:val="24"/>
                <w:lang w:val="ru-RU"/>
              </w:rPr>
              <w:t>ПРОФИЛАКТИКА ДЕТСКОГО ДОРОЖНО-ТРАНСПОРТНОГО ТРАВМАТИЗМА</w:t>
            </w:r>
          </w:p>
        </w:tc>
        <w:tc>
          <w:tcPr>
            <w:tcW w:w="709" w:type="dxa"/>
          </w:tcPr>
          <w:p w:rsidR="00696D2E" w:rsidRPr="00F03EE1" w:rsidRDefault="00023954" w:rsidP="00C76BD9">
            <w:pPr>
              <w:autoSpaceDE w:val="0"/>
              <w:autoSpaceDN w:val="0"/>
              <w:adjustRightInd w:val="0"/>
              <w:spacing w:after="120"/>
              <w:jc w:val="both"/>
              <w:rPr>
                <w:rFonts w:ascii="Times New Roman" w:hAnsi="Times New Roman"/>
                <w:b/>
                <w:bCs/>
                <w:sz w:val="24"/>
                <w:szCs w:val="24"/>
                <w:lang w:val="ru-RU"/>
              </w:rPr>
            </w:pPr>
            <w:r>
              <w:rPr>
                <w:rFonts w:ascii="Times New Roman" w:hAnsi="Times New Roman"/>
                <w:b/>
                <w:bCs/>
                <w:sz w:val="24"/>
                <w:szCs w:val="24"/>
                <w:lang w:val="ru-RU"/>
              </w:rPr>
              <w:t>14</w:t>
            </w:r>
          </w:p>
        </w:tc>
      </w:tr>
      <w:tr w:rsidR="00696D2E" w:rsidRPr="00F03EE1" w:rsidTr="00CB702B">
        <w:tc>
          <w:tcPr>
            <w:tcW w:w="9072" w:type="dxa"/>
          </w:tcPr>
          <w:p w:rsidR="00696D2E" w:rsidRPr="00696D2E" w:rsidRDefault="00696D2E" w:rsidP="00C76BD9">
            <w:pPr>
              <w:autoSpaceDE w:val="0"/>
              <w:autoSpaceDN w:val="0"/>
              <w:adjustRightInd w:val="0"/>
              <w:spacing w:after="120"/>
              <w:jc w:val="both"/>
              <w:rPr>
                <w:b/>
                <w:bCs/>
                <w:sz w:val="24"/>
                <w:szCs w:val="24"/>
                <w:lang w:val="ru-RU"/>
              </w:rPr>
            </w:pPr>
            <w:r w:rsidRPr="00696D2E">
              <w:rPr>
                <w:rFonts w:ascii="Times New Roman" w:hAnsi="Times New Roman"/>
                <w:b/>
                <w:bCs/>
                <w:sz w:val="24"/>
                <w:szCs w:val="24"/>
                <w:lang w:val="ru-RU"/>
              </w:rPr>
              <w:t>ПРОТИВОДЕЙСТВИЕ НЕЗАКОННОМУ ОБОРОТУ НАРКОТИКОВ И ПРОФИЛАКТИКА ИХ ПОТРЕБЛЕНИЯ</w:t>
            </w:r>
          </w:p>
        </w:tc>
        <w:tc>
          <w:tcPr>
            <w:tcW w:w="709" w:type="dxa"/>
          </w:tcPr>
          <w:p w:rsidR="00696D2E" w:rsidRPr="00023954" w:rsidRDefault="00023954" w:rsidP="00C76BD9">
            <w:pPr>
              <w:autoSpaceDE w:val="0"/>
              <w:autoSpaceDN w:val="0"/>
              <w:adjustRightInd w:val="0"/>
              <w:spacing w:after="120"/>
              <w:jc w:val="both"/>
              <w:rPr>
                <w:rFonts w:ascii="Times New Roman" w:hAnsi="Times New Roman"/>
                <w:b/>
                <w:bCs/>
                <w:sz w:val="24"/>
                <w:szCs w:val="24"/>
                <w:lang w:val="ru-RU"/>
              </w:rPr>
            </w:pPr>
            <w:r w:rsidRPr="00023954">
              <w:rPr>
                <w:rFonts w:ascii="Times New Roman" w:hAnsi="Times New Roman"/>
                <w:b/>
                <w:bCs/>
                <w:sz w:val="24"/>
                <w:szCs w:val="24"/>
                <w:lang w:val="ru-RU"/>
              </w:rPr>
              <w:t>17</w:t>
            </w:r>
          </w:p>
        </w:tc>
      </w:tr>
      <w:tr w:rsidR="00696D2E" w:rsidRPr="00F03EE1" w:rsidTr="00CB702B">
        <w:tc>
          <w:tcPr>
            <w:tcW w:w="9072" w:type="dxa"/>
          </w:tcPr>
          <w:p w:rsidR="00696D2E" w:rsidRPr="00696D2E" w:rsidRDefault="00696D2E" w:rsidP="00C76BD9">
            <w:pPr>
              <w:autoSpaceDE w:val="0"/>
              <w:autoSpaceDN w:val="0"/>
              <w:adjustRightInd w:val="0"/>
              <w:spacing w:after="120"/>
              <w:jc w:val="both"/>
              <w:rPr>
                <w:b/>
                <w:bCs/>
                <w:sz w:val="24"/>
                <w:szCs w:val="24"/>
              </w:rPr>
            </w:pPr>
            <w:r w:rsidRPr="00696D2E">
              <w:rPr>
                <w:rFonts w:ascii="Times New Roman" w:hAnsi="Times New Roman"/>
                <w:b/>
                <w:bCs/>
                <w:sz w:val="24"/>
                <w:szCs w:val="24"/>
                <w:lang w:val="ru-RU"/>
              </w:rPr>
              <w:t>ОПЕРАТИВНАЯ ОБСТАНОВКА В ОБЛАСТИ. БЕЗОПАСНОСТЬ НА ВОДОЕМАХ. ГИБЕЛЬ ДЕТЕЙ НА ПОЖАРАХ. НЕОСТОРОЖНОСТЬ ПРИ КУРЕНИИ. НЕОСТОРОЖНОЕ ОБРАЩЕНИЕ С ОГНЕМ. ГРОЗА. ШКВАЛИСТОЕ УСИЛЕНИЕ ВЕТРА. ЖАРА.</w:t>
            </w:r>
          </w:p>
        </w:tc>
        <w:tc>
          <w:tcPr>
            <w:tcW w:w="709" w:type="dxa"/>
          </w:tcPr>
          <w:p w:rsidR="00696D2E" w:rsidRPr="00023954" w:rsidRDefault="00023954" w:rsidP="00C76BD9">
            <w:pPr>
              <w:autoSpaceDE w:val="0"/>
              <w:autoSpaceDN w:val="0"/>
              <w:adjustRightInd w:val="0"/>
              <w:spacing w:after="120"/>
              <w:jc w:val="both"/>
              <w:rPr>
                <w:rFonts w:ascii="Times New Roman" w:hAnsi="Times New Roman"/>
                <w:b/>
                <w:bCs/>
                <w:sz w:val="24"/>
                <w:szCs w:val="24"/>
                <w:lang w:val="ru-RU"/>
              </w:rPr>
            </w:pPr>
            <w:r w:rsidRPr="00023954">
              <w:rPr>
                <w:rFonts w:ascii="Times New Roman" w:hAnsi="Times New Roman"/>
                <w:b/>
                <w:bCs/>
                <w:sz w:val="24"/>
                <w:szCs w:val="24"/>
                <w:lang w:val="ru-RU"/>
              </w:rPr>
              <w:t>21</w:t>
            </w:r>
          </w:p>
        </w:tc>
      </w:tr>
      <w:tr w:rsidR="00CB702B" w:rsidRPr="00F03EE1" w:rsidTr="00CB702B">
        <w:tc>
          <w:tcPr>
            <w:tcW w:w="9072" w:type="dxa"/>
          </w:tcPr>
          <w:p w:rsidR="00CB702B" w:rsidRPr="00CB702B" w:rsidRDefault="00CB702B" w:rsidP="00CB702B">
            <w:pPr>
              <w:autoSpaceDE w:val="0"/>
              <w:autoSpaceDN w:val="0"/>
              <w:adjustRightInd w:val="0"/>
              <w:spacing w:after="120"/>
              <w:jc w:val="both"/>
              <w:rPr>
                <w:rFonts w:ascii="Times New Roman" w:hAnsi="Times New Roman"/>
                <w:b/>
                <w:bCs/>
                <w:sz w:val="24"/>
                <w:szCs w:val="24"/>
                <w:lang w:val="ru-RU"/>
              </w:rPr>
            </w:pPr>
            <w:r w:rsidRPr="00CB702B">
              <w:rPr>
                <w:rFonts w:ascii="Times New Roman" w:hAnsi="Times New Roman"/>
                <w:b/>
                <w:bCs/>
                <w:sz w:val="24"/>
                <w:szCs w:val="24"/>
                <w:lang w:val="ru-RU"/>
              </w:rPr>
              <w:t>СОБЛЮДЕНИЕ АНТИКОРРУПЦИОННОГО ЗАКОНОДАТЕЛЬСТВА, НОРМАТИВНО-ПРАВОВЫЕ И ПРАКТИЧЕСКИЕ АСПЕКТЫ</w:t>
            </w:r>
          </w:p>
        </w:tc>
        <w:tc>
          <w:tcPr>
            <w:tcW w:w="709" w:type="dxa"/>
          </w:tcPr>
          <w:p w:rsidR="00CB702B" w:rsidRPr="00CB702B" w:rsidRDefault="00CB702B" w:rsidP="00C76BD9">
            <w:pPr>
              <w:autoSpaceDE w:val="0"/>
              <w:autoSpaceDN w:val="0"/>
              <w:adjustRightInd w:val="0"/>
              <w:spacing w:after="120"/>
              <w:jc w:val="both"/>
              <w:rPr>
                <w:b/>
                <w:bCs/>
                <w:sz w:val="24"/>
                <w:szCs w:val="24"/>
                <w:lang w:val="ru-RU"/>
              </w:rPr>
            </w:pPr>
            <w:r w:rsidRPr="00CB702B">
              <w:rPr>
                <w:rFonts w:ascii="Times New Roman" w:hAnsi="Times New Roman"/>
                <w:b/>
                <w:bCs/>
                <w:sz w:val="24"/>
                <w:szCs w:val="24"/>
                <w:lang w:val="ru-RU"/>
              </w:rPr>
              <w:t>28</w:t>
            </w:r>
          </w:p>
        </w:tc>
      </w:tr>
    </w:tbl>
    <w:p w:rsidR="00696D2E" w:rsidRDefault="00696D2E" w:rsidP="00470BC7">
      <w:pPr>
        <w:widowControl w:val="0"/>
        <w:spacing w:before="120" w:after="0" w:line="280" w:lineRule="exact"/>
        <w:jc w:val="center"/>
        <w:rPr>
          <w:rFonts w:eastAsia="Times New Roman" w:cs="Times New Roman"/>
          <w:b/>
          <w:sz w:val="30"/>
          <w:szCs w:val="30"/>
          <w:lang w:eastAsia="ru-RU"/>
        </w:rPr>
      </w:pPr>
    </w:p>
    <w:p w:rsidR="00696D2E" w:rsidRDefault="00696D2E" w:rsidP="00470BC7">
      <w:pPr>
        <w:widowControl w:val="0"/>
        <w:spacing w:before="120" w:after="0" w:line="280" w:lineRule="exact"/>
        <w:jc w:val="center"/>
        <w:rPr>
          <w:rFonts w:eastAsia="Times New Roman" w:cs="Times New Roman"/>
          <w:b/>
          <w:sz w:val="30"/>
          <w:szCs w:val="30"/>
          <w:lang w:eastAsia="ru-RU"/>
        </w:rPr>
      </w:pPr>
      <w:bookmarkStart w:id="1" w:name="_GoBack"/>
      <w:bookmarkEnd w:id="1"/>
    </w:p>
    <w:p w:rsidR="00470BC7" w:rsidRPr="00FE4D73" w:rsidRDefault="00470BC7" w:rsidP="00470BC7">
      <w:pPr>
        <w:widowControl w:val="0"/>
        <w:spacing w:before="120" w:after="0" w:line="280" w:lineRule="exact"/>
        <w:jc w:val="center"/>
        <w:rPr>
          <w:rFonts w:eastAsia="Times New Roman" w:cs="Times New Roman"/>
          <w:b/>
          <w:sz w:val="30"/>
          <w:szCs w:val="30"/>
          <w:lang w:eastAsia="ru-RU"/>
        </w:rPr>
      </w:pPr>
      <w:r w:rsidRPr="00FE4D73">
        <w:rPr>
          <w:rFonts w:eastAsia="Times New Roman" w:cs="Times New Roman"/>
          <w:b/>
          <w:sz w:val="30"/>
          <w:szCs w:val="30"/>
          <w:lang w:eastAsia="ru-RU"/>
        </w:rPr>
        <w:t xml:space="preserve">БЕЛАРУСЬ – ОТ ОСВОБОЖДЕНИЯ К НЕЗАВИСИМОСТИ </w:t>
      </w:r>
    </w:p>
    <w:p w:rsidR="00470BC7" w:rsidRPr="00FE4D73" w:rsidRDefault="00470BC7" w:rsidP="00470BC7">
      <w:pPr>
        <w:widowControl w:val="0"/>
        <w:spacing w:before="120" w:after="0" w:line="280" w:lineRule="exact"/>
        <w:jc w:val="center"/>
        <w:rPr>
          <w:rFonts w:eastAsia="Times New Roman" w:cs="Times New Roman"/>
          <w:b/>
          <w:i/>
          <w:sz w:val="30"/>
          <w:szCs w:val="30"/>
          <w:lang w:eastAsia="ru-RU"/>
        </w:rPr>
      </w:pPr>
      <w:r w:rsidRPr="00FE4D73">
        <w:rPr>
          <w:rFonts w:eastAsia="Times New Roman" w:cs="Times New Roman"/>
          <w:b/>
          <w:i/>
          <w:sz w:val="30"/>
          <w:szCs w:val="30"/>
          <w:lang w:eastAsia="ru-RU"/>
        </w:rPr>
        <w:t>(к 80-летию освобождения Беларуси от немецко-фашистских захватчиков. Операция «Багратион»)</w:t>
      </w:r>
    </w:p>
    <w:p w:rsidR="00470BC7" w:rsidRPr="00470BC7" w:rsidRDefault="00470BC7" w:rsidP="00470BC7">
      <w:pPr>
        <w:widowControl w:val="0"/>
        <w:spacing w:after="0" w:line="285" w:lineRule="auto"/>
        <w:jc w:val="center"/>
        <w:rPr>
          <w:rFonts w:eastAsia="Times New Roman" w:cs="Times New Roman"/>
          <w:i/>
          <w:iCs/>
          <w:color w:val="000000"/>
          <w:kern w:val="28"/>
          <w:sz w:val="20"/>
          <w:szCs w:val="20"/>
          <w14:cntxtAlts/>
        </w:rPr>
      </w:pPr>
      <w:r w:rsidRPr="00470BC7">
        <w:rPr>
          <w:rFonts w:eastAsia="Times New Roman" w:cs="Times New Roman"/>
          <w:i/>
          <w:iCs/>
          <w:color w:val="000000"/>
          <w:kern w:val="28"/>
          <w:sz w:val="20"/>
          <w:szCs w:val="20"/>
          <w14:cntxtAlts/>
        </w:rPr>
        <w:t>Материал подготовле</w:t>
      </w:r>
      <w:r>
        <w:rPr>
          <w:rFonts w:eastAsia="Times New Roman" w:cs="Times New Roman"/>
          <w:i/>
          <w:iCs/>
          <w:color w:val="000000"/>
          <w:kern w:val="28"/>
          <w:sz w:val="20"/>
          <w:szCs w:val="20"/>
          <w14:cntxtAlts/>
        </w:rPr>
        <w:t xml:space="preserve">н </w:t>
      </w:r>
      <w:r w:rsidRPr="00470BC7">
        <w:rPr>
          <w:rFonts w:eastAsia="Times New Roman" w:cs="Times New Roman"/>
          <w:i/>
          <w:iCs/>
          <w:color w:val="000000"/>
          <w:kern w:val="28"/>
          <w:sz w:val="20"/>
          <w:szCs w:val="20"/>
          <w14:cntxtAlts/>
        </w:rPr>
        <w:t>Академией управления при Президенте Республики Беларусь</w:t>
      </w:r>
      <w:r>
        <w:rPr>
          <w:rFonts w:eastAsia="Times New Roman" w:cs="Times New Roman"/>
          <w:i/>
          <w:iCs/>
          <w:color w:val="000000"/>
          <w:kern w:val="28"/>
          <w:sz w:val="20"/>
          <w:szCs w:val="20"/>
          <w14:cntxtAlts/>
        </w:rPr>
        <w:t xml:space="preserve"> </w:t>
      </w:r>
      <w:r w:rsidRPr="00470BC7">
        <w:rPr>
          <w:rFonts w:eastAsia="Times New Roman" w:cs="Times New Roman"/>
          <w:i/>
          <w:iCs/>
          <w:color w:val="000000"/>
          <w:kern w:val="28"/>
          <w:sz w:val="20"/>
          <w:szCs w:val="20"/>
          <w14:cntxtAlts/>
        </w:rPr>
        <w:t>на основе материалов</w:t>
      </w:r>
    </w:p>
    <w:p w:rsidR="00470BC7" w:rsidRDefault="00470BC7" w:rsidP="00470BC7">
      <w:pPr>
        <w:widowControl w:val="0"/>
        <w:spacing w:after="0" w:line="285" w:lineRule="auto"/>
        <w:jc w:val="center"/>
        <w:rPr>
          <w:rFonts w:eastAsia="Times New Roman" w:cs="Times New Roman"/>
          <w:i/>
          <w:iCs/>
          <w:color w:val="000000"/>
          <w:kern w:val="28"/>
          <w:sz w:val="20"/>
          <w:szCs w:val="20"/>
          <w14:cntxtAlts/>
        </w:rPr>
      </w:pPr>
      <w:r w:rsidRPr="00470BC7">
        <w:rPr>
          <w:rFonts w:eastAsia="Times New Roman" w:cs="Times New Roman"/>
          <w:i/>
          <w:iCs/>
          <w:color w:val="000000"/>
          <w:kern w:val="28"/>
          <w:sz w:val="20"/>
          <w:szCs w:val="20"/>
          <w14:cntxtAlts/>
        </w:rPr>
        <w:t xml:space="preserve">Министерства иностранных дел, Министерства информации, Министерства культуры, Министерства обороны, Министерства образования, Министерства труда и социальной защиты, Министерства </w:t>
      </w:r>
      <w:r>
        <w:rPr>
          <w:rFonts w:eastAsia="Times New Roman" w:cs="Times New Roman"/>
          <w:i/>
          <w:iCs/>
          <w:color w:val="000000"/>
          <w:kern w:val="28"/>
          <w:sz w:val="20"/>
          <w:szCs w:val="20"/>
          <w14:cntxtAlts/>
        </w:rPr>
        <w:t>э</w:t>
      </w:r>
      <w:r w:rsidRPr="00470BC7">
        <w:rPr>
          <w:rFonts w:eastAsia="Times New Roman" w:cs="Times New Roman"/>
          <w:i/>
          <w:iCs/>
          <w:color w:val="000000"/>
          <w:kern w:val="28"/>
          <w:sz w:val="20"/>
          <w:szCs w:val="20"/>
          <w14:cntxtAlts/>
        </w:rPr>
        <w:t>кономики, Генеральной прокуратуры Республики Беларусь,</w:t>
      </w:r>
      <w:r>
        <w:rPr>
          <w:rFonts w:eastAsia="Times New Roman" w:cs="Times New Roman"/>
          <w:i/>
          <w:iCs/>
          <w:color w:val="000000"/>
          <w:kern w:val="28"/>
          <w:sz w:val="20"/>
          <w:szCs w:val="20"/>
          <w14:cntxtAlts/>
        </w:rPr>
        <w:t xml:space="preserve"> </w:t>
      </w:r>
      <w:r w:rsidRPr="00470BC7">
        <w:rPr>
          <w:rFonts w:eastAsia="Times New Roman" w:cs="Times New Roman"/>
          <w:i/>
          <w:iCs/>
          <w:color w:val="000000"/>
          <w:kern w:val="28"/>
          <w:sz w:val="20"/>
          <w:szCs w:val="20"/>
          <w14:cntxtAlts/>
        </w:rPr>
        <w:t xml:space="preserve">Национальной академии наук Беларуси, </w:t>
      </w:r>
    </w:p>
    <w:p w:rsidR="00FE4D73" w:rsidRPr="00FE4D73" w:rsidRDefault="00470BC7" w:rsidP="00470BC7">
      <w:pPr>
        <w:widowControl w:val="0"/>
        <w:spacing w:after="0" w:line="285" w:lineRule="auto"/>
        <w:jc w:val="center"/>
        <w:rPr>
          <w:rFonts w:ascii="Calibri" w:eastAsia="Times New Roman" w:hAnsi="Calibri" w:cs="Calibri"/>
          <w:color w:val="000000"/>
          <w:kern w:val="28"/>
          <w:sz w:val="20"/>
          <w:szCs w:val="20"/>
          <w14:cntxtAlts/>
        </w:rPr>
      </w:pPr>
      <w:r w:rsidRPr="00470BC7">
        <w:rPr>
          <w:rFonts w:eastAsia="Times New Roman" w:cs="Times New Roman"/>
          <w:i/>
          <w:iCs/>
          <w:color w:val="000000"/>
          <w:kern w:val="28"/>
          <w:sz w:val="20"/>
          <w:szCs w:val="20"/>
          <w14:cntxtAlts/>
        </w:rPr>
        <w:t>ОО «БРСМ»,</w:t>
      </w:r>
      <w:r>
        <w:rPr>
          <w:rFonts w:eastAsia="Times New Roman" w:cs="Times New Roman"/>
          <w:i/>
          <w:iCs/>
          <w:color w:val="000000"/>
          <w:kern w:val="28"/>
          <w:sz w:val="20"/>
          <w:szCs w:val="20"/>
          <w14:cntxtAlts/>
        </w:rPr>
        <w:t xml:space="preserve"> </w:t>
      </w:r>
      <w:r w:rsidRPr="00470BC7">
        <w:rPr>
          <w:rFonts w:eastAsia="Times New Roman" w:cs="Times New Roman"/>
          <w:i/>
          <w:iCs/>
          <w:color w:val="000000"/>
          <w:kern w:val="28"/>
          <w:sz w:val="20"/>
          <w:szCs w:val="20"/>
          <w14:cntxtAlts/>
        </w:rPr>
        <w:t>агентства «</w:t>
      </w:r>
      <w:proofErr w:type="spellStart"/>
      <w:r w:rsidRPr="00470BC7">
        <w:rPr>
          <w:rFonts w:eastAsia="Times New Roman" w:cs="Times New Roman"/>
          <w:i/>
          <w:iCs/>
          <w:color w:val="000000"/>
          <w:kern w:val="28"/>
          <w:sz w:val="20"/>
          <w:szCs w:val="20"/>
          <w14:cntxtAlts/>
        </w:rPr>
        <w:t>БелТА</w:t>
      </w:r>
      <w:proofErr w:type="spellEnd"/>
      <w:r w:rsidRPr="00470BC7">
        <w:rPr>
          <w:rFonts w:eastAsia="Times New Roman" w:cs="Times New Roman"/>
          <w:i/>
          <w:iCs/>
          <w:color w:val="000000"/>
          <w:kern w:val="28"/>
          <w:sz w:val="20"/>
          <w:szCs w:val="20"/>
          <w14:cntxtAlts/>
        </w:rPr>
        <w:t>» и газеты «СБ. Беларусь сегодня»</w:t>
      </w:r>
    </w:p>
    <w:p w:rsidR="00FE4D73" w:rsidRPr="00FE4D73" w:rsidRDefault="00FE4D73" w:rsidP="00FE4D73">
      <w:pPr>
        <w:spacing w:after="0" w:line="257" w:lineRule="auto"/>
        <w:jc w:val="center"/>
        <w:rPr>
          <w:rFonts w:cs="Times New Roman"/>
          <w:i/>
          <w:szCs w:val="28"/>
        </w:rPr>
      </w:pPr>
    </w:p>
    <w:p w:rsidR="00FE4D73" w:rsidRPr="00FE4D73" w:rsidRDefault="00FE4D73" w:rsidP="00FE4D73">
      <w:pPr>
        <w:spacing w:after="0" w:line="240" w:lineRule="auto"/>
        <w:ind w:firstLine="709"/>
        <w:jc w:val="both"/>
        <w:rPr>
          <w:kern w:val="30"/>
          <w:sz w:val="30"/>
          <w:szCs w:val="30"/>
        </w:rPr>
      </w:pPr>
      <w:r w:rsidRPr="00FE4D73">
        <w:rPr>
          <w:rFonts w:eastAsia="Times New Roman" w:cs="Times New Roman"/>
          <w:sz w:val="30"/>
          <w:szCs w:val="20"/>
          <w:lang w:eastAsia="ru-RU"/>
        </w:rPr>
        <w:t xml:space="preserve">80-летие освобождения Беларуси от немецко-фашистских захватчиков – знаковое событие в жизни белорусского народа. </w:t>
      </w:r>
    </w:p>
    <w:p w:rsidR="00FE4D73" w:rsidRPr="00FE4D73" w:rsidRDefault="00FE4D73" w:rsidP="00FE4D73">
      <w:pPr>
        <w:spacing w:after="0" w:line="240" w:lineRule="auto"/>
        <w:ind w:firstLine="709"/>
        <w:jc w:val="both"/>
        <w:rPr>
          <w:kern w:val="30"/>
          <w:sz w:val="30"/>
          <w:szCs w:val="30"/>
        </w:rPr>
      </w:pPr>
      <w:r w:rsidRPr="00FE4D73">
        <w:rPr>
          <w:kern w:val="30"/>
          <w:sz w:val="30"/>
          <w:szCs w:val="30"/>
        </w:rPr>
        <w:t>С годами подвиг советских граждан, героически отстоявших свободу и независимость Родины, приобретает особую значимость. Никогда не будет предано забвению, какой высокой ценой оплачена Великая Победа. Память об обжигающей правде войны передается из поколения в поколение. Мы продолжаем рассказывать правду о Великой Отечественной войне,</w:t>
      </w:r>
      <w:r w:rsidRPr="00FE4D73">
        <w:t xml:space="preserve"> </w:t>
      </w:r>
      <w:r w:rsidRPr="00FE4D73">
        <w:rPr>
          <w:kern w:val="30"/>
          <w:sz w:val="30"/>
          <w:szCs w:val="30"/>
        </w:rPr>
        <w:t>о всех тяготах и лишениях того времени, героическом подвиге советского народа, благодаря которому состоялась Великая Победа.</w:t>
      </w:r>
    </w:p>
    <w:p w:rsidR="00FE4D73" w:rsidRPr="00FE4D73" w:rsidRDefault="00FE4D73" w:rsidP="00FE4D73">
      <w:pPr>
        <w:spacing w:before="120" w:after="0" w:line="240" w:lineRule="auto"/>
        <w:jc w:val="center"/>
        <w:rPr>
          <w:rFonts w:cs="Times New Roman"/>
          <w:sz w:val="30"/>
          <w:szCs w:val="30"/>
        </w:rPr>
      </w:pPr>
      <w:r w:rsidRPr="00FE4D73">
        <w:rPr>
          <w:rFonts w:cs="Times New Roman"/>
          <w:b/>
          <w:sz w:val="30"/>
          <w:szCs w:val="30"/>
        </w:rPr>
        <w:t>1. Вклад Беларуси</w:t>
      </w:r>
      <w:r w:rsidRPr="00FE4D73">
        <w:rPr>
          <w:rFonts w:cs="Times New Roman"/>
          <w:b/>
          <w:sz w:val="30"/>
          <w:szCs w:val="30"/>
        </w:rPr>
        <w:br/>
        <w:t>в Победу в Великой</w:t>
      </w:r>
      <w:r w:rsidRPr="00FE4D73">
        <w:rPr>
          <w:rFonts w:cs="Times New Roman"/>
          <w:sz w:val="30"/>
          <w:szCs w:val="30"/>
        </w:rPr>
        <w:t xml:space="preserve"> </w:t>
      </w:r>
      <w:r w:rsidRPr="00FE4D73">
        <w:rPr>
          <w:rFonts w:cs="Times New Roman"/>
          <w:b/>
          <w:sz w:val="30"/>
          <w:szCs w:val="30"/>
        </w:rPr>
        <w:t>Отечественной войне</w:t>
      </w:r>
    </w:p>
    <w:p w:rsidR="00FE4D73" w:rsidRPr="00FE4D73" w:rsidRDefault="00FE4D73" w:rsidP="00FE4D73">
      <w:pPr>
        <w:spacing w:after="0" w:line="240" w:lineRule="auto"/>
        <w:ind w:firstLine="709"/>
        <w:jc w:val="both"/>
        <w:rPr>
          <w:spacing w:val="-4"/>
          <w:kern w:val="30"/>
          <w:sz w:val="30"/>
          <w:szCs w:val="30"/>
        </w:rPr>
      </w:pPr>
      <w:r w:rsidRPr="00FE4D73">
        <w:rPr>
          <w:spacing w:val="-4"/>
          <w:kern w:val="30"/>
          <w:sz w:val="30"/>
          <w:szCs w:val="30"/>
        </w:rPr>
        <w:t xml:space="preserve">На рассвете 22 июня 1941 г. на Советский Союз обрушился удар невиданной по численности и мощи армии. Началась самая кровопролитная и разрушительная война </w:t>
      </w:r>
      <w:r w:rsidRPr="00FE4D73">
        <w:rPr>
          <w:spacing w:val="-4"/>
          <w:kern w:val="30"/>
          <w:sz w:val="30"/>
          <w:szCs w:val="30"/>
          <w:lang w:val="en-US"/>
        </w:rPr>
        <w:t>XX</w:t>
      </w:r>
      <w:r w:rsidRPr="00FE4D73">
        <w:rPr>
          <w:spacing w:val="-4"/>
          <w:kern w:val="30"/>
          <w:sz w:val="30"/>
          <w:szCs w:val="30"/>
        </w:rPr>
        <w:t xml:space="preserve"> столетия.</w:t>
      </w:r>
    </w:p>
    <w:p w:rsidR="00FE4D73" w:rsidRPr="00FE4D73" w:rsidRDefault="00FE4D73" w:rsidP="00FE4D73">
      <w:pPr>
        <w:spacing w:before="120" w:after="0" w:line="280" w:lineRule="exact"/>
        <w:jc w:val="both"/>
        <w:rPr>
          <w:b/>
          <w:i/>
          <w:spacing w:val="-4"/>
          <w:kern w:val="30"/>
          <w:szCs w:val="28"/>
        </w:rPr>
      </w:pPr>
      <w:proofErr w:type="spellStart"/>
      <w:r w:rsidRPr="00FE4D73">
        <w:rPr>
          <w:b/>
          <w:i/>
          <w:spacing w:val="-4"/>
          <w:kern w:val="30"/>
          <w:szCs w:val="28"/>
        </w:rPr>
        <w:t>Справочно</w:t>
      </w:r>
      <w:proofErr w:type="spellEnd"/>
      <w:r w:rsidRPr="00FE4D73">
        <w:rPr>
          <w:b/>
          <w:i/>
          <w:spacing w:val="-4"/>
          <w:kern w:val="30"/>
          <w:szCs w:val="28"/>
        </w:rPr>
        <w:t>:</w:t>
      </w:r>
    </w:p>
    <w:p w:rsidR="00FE4D73" w:rsidRPr="00FE4D73" w:rsidRDefault="00FE4D73" w:rsidP="00FE4D73">
      <w:pPr>
        <w:spacing w:after="120" w:line="280" w:lineRule="exact"/>
        <w:ind w:left="709" w:firstLine="709"/>
        <w:jc w:val="both"/>
        <w:rPr>
          <w:i/>
          <w:spacing w:val="-4"/>
          <w:kern w:val="30"/>
          <w:szCs w:val="28"/>
        </w:rPr>
      </w:pPr>
      <w:r w:rsidRPr="00FE4D73">
        <w:rPr>
          <w:i/>
          <w:spacing w:val="-4"/>
          <w:kern w:val="30"/>
          <w:szCs w:val="28"/>
        </w:rPr>
        <w:t xml:space="preserve">Войска Германии и ее союзников включали более </w:t>
      </w:r>
      <w:r w:rsidRPr="00FE4D73">
        <w:rPr>
          <w:b/>
          <w:i/>
          <w:spacing w:val="-4"/>
          <w:kern w:val="30"/>
          <w:szCs w:val="28"/>
        </w:rPr>
        <w:t>5 млн</w:t>
      </w:r>
      <w:r w:rsidRPr="00FE4D73">
        <w:rPr>
          <w:i/>
          <w:spacing w:val="-4"/>
          <w:kern w:val="30"/>
          <w:szCs w:val="28"/>
        </w:rPr>
        <w:t xml:space="preserve"> человек. В них было свыше </w:t>
      </w:r>
      <w:r w:rsidRPr="00FE4D73">
        <w:rPr>
          <w:b/>
          <w:i/>
          <w:spacing w:val="-4"/>
          <w:kern w:val="30"/>
          <w:szCs w:val="28"/>
        </w:rPr>
        <w:t>4 тыс</w:t>
      </w:r>
      <w:r w:rsidRPr="00FE4D73">
        <w:rPr>
          <w:i/>
          <w:spacing w:val="-4"/>
          <w:kern w:val="30"/>
          <w:szCs w:val="28"/>
        </w:rPr>
        <w:t xml:space="preserve">. танков, </w:t>
      </w:r>
      <w:r w:rsidRPr="00FE4D73">
        <w:rPr>
          <w:b/>
          <w:i/>
          <w:spacing w:val="-4"/>
          <w:kern w:val="30"/>
          <w:szCs w:val="28"/>
        </w:rPr>
        <w:t>47 тыс</w:t>
      </w:r>
      <w:r w:rsidRPr="00FE4D73">
        <w:rPr>
          <w:i/>
          <w:spacing w:val="-4"/>
          <w:kern w:val="30"/>
          <w:szCs w:val="28"/>
        </w:rPr>
        <w:t xml:space="preserve">. орудий и минометов, около </w:t>
      </w:r>
      <w:r w:rsidRPr="00FE4D73">
        <w:rPr>
          <w:b/>
          <w:i/>
          <w:spacing w:val="-4"/>
          <w:kern w:val="30"/>
          <w:szCs w:val="28"/>
        </w:rPr>
        <w:t>4,3 тыс</w:t>
      </w:r>
      <w:r w:rsidRPr="00FE4D73">
        <w:rPr>
          <w:i/>
          <w:spacing w:val="-4"/>
          <w:kern w:val="30"/>
          <w:szCs w:val="28"/>
        </w:rPr>
        <w:t>. самолетов.</w:t>
      </w:r>
    </w:p>
    <w:p w:rsidR="00FE4D73" w:rsidRPr="00FE4D73" w:rsidRDefault="00FE4D73" w:rsidP="00FE4D73">
      <w:pPr>
        <w:spacing w:after="0" w:line="240" w:lineRule="auto"/>
        <w:ind w:firstLine="709"/>
        <w:jc w:val="both"/>
        <w:rPr>
          <w:kern w:val="30"/>
          <w:sz w:val="30"/>
          <w:szCs w:val="30"/>
        </w:rPr>
      </w:pPr>
      <w:r w:rsidRPr="00FE4D73">
        <w:rPr>
          <w:kern w:val="30"/>
          <w:sz w:val="30"/>
          <w:szCs w:val="30"/>
        </w:rPr>
        <w:lastRenderedPageBreak/>
        <w:t>Нападение нацистской Германии и ее сателлитов на СССР поставило под вопрос не только его государственность, но и дальнейшее существование многих народов Советского Союза, в том числе и белорусского.</w:t>
      </w:r>
    </w:p>
    <w:p w:rsidR="00FE4D73" w:rsidRPr="00FE4D73" w:rsidRDefault="00FE4D73" w:rsidP="00FE4D73">
      <w:pPr>
        <w:spacing w:after="0" w:line="240" w:lineRule="auto"/>
        <w:ind w:firstLine="709"/>
        <w:jc w:val="both"/>
        <w:rPr>
          <w:kern w:val="30"/>
          <w:sz w:val="30"/>
          <w:szCs w:val="30"/>
        </w:rPr>
      </w:pPr>
      <w:r w:rsidRPr="00FE4D73">
        <w:rPr>
          <w:kern w:val="30"/>
          <w:sz w:val="30"/>
          <w:szCs w:val="30"/>
        </w:rPr>
        <w:t xml:space="preserve">Наиболее драматические события начального периода войны разыгрались на белорусской земле. Именно </w:t>
      </w:r>
      <w:r w:rsidRPr="00FE4D73">
        <w:rPr>
          <w:b/>
          <w:kern w:val="30"/>
          <w:sz w:val="30"/>
          <w:szCs w:val="30"/>
        </w:rPr>
        <w:t>в Беларуси гитлеровцы встретили сопротивление, какого не испытали ни в одной из военных кампаний в Европе</w:t>
      </w:r>
      <w:r w:rsidRPr="00FE4D73">
        <w:rPr>
          <w:kern w:val="30"/>
          <w:sz w:val="30"/>
          <w:szCs w:val="30"/>
        </w:rPr>
        <w:t xml:space="preserve">. </w:t>
      </w:r>
      <w:r w:rsidRPr="00FE4D73">
        <w:rPr>
          <w:b/>
          <w:kern w:val="30"/>
          <w:sz w:val="30"/>
          <w:szCs w:val="30"/>
        </w:rPr>
        <w:t>Сражения на белорусской земле</w:t>
      </w:r>
      <w:r w:rsidRPr="00FE4D73">
        <w:rPr>
          <w:kern w:val="30"/>
          <w:sz w:val="30"/>
          <w:szCs w:val="30"/>
        </w:rPr>
        <w:t xml:space="preserve"> в июне–августе 1941 г. </w:t>
      </w:r>
      <w:r w:rsidRPr="00FE4D73">
        <w:rPr>
          <w:b/>
          <w:kern w:val="30"/>
          <w:sz w:val="30"/>
          <w:szCs w:val="30"/>
        </w:rPr>
        <w:t>содействовали срыву германского плана «молниеносной войны»</w:t>
      </w:r>
      <w:r w:rsidRPr="00FE4D73">
        <w:rPr>
          <w:kern w:val="30"/>
          <w:sz w:val="30"/>
          <w:szCs w:val="30"/>
        </w:rPr>
        <w:t xml:space="preserve"> с СССР.</w:t>
      </w:r>
    </w:p>
    <w:p w:rsidR="00FE4D73" w:rsidRPr="00FE4D73" w:rsidRDefault="00FE4D73" w:rsidP="00FE4D73">
      <w:pPr>
        <w:spacing w:after="0" w:line="240" w:lineRule="auto"/>
        <w:ind w:firstLine="709"/>
        <w:jc w:val="both"/>
        <w:rPr>
          <w:spacing w:val="-4"/>
          <w:kern w:val="30"/>
          <w:sz w:val="30"/>
          <w:szCs w:val="30"/>
        </w:rPr>
      </w:pPr>
      <w:r w:rsidRPr="00FE4D73">
        <w:rPr>
          <w:spacing w:val="-4"/>
          <w:kern w:val="30"/>
          <w:sz w:val="30"/>
          <w:szCs w:val="30"/>
        </w:rPr>
        <w:t>На территории нашей страны кровопролитная война длилась долгие 3 года 1 месяц и 6 дней.</w:t>
      </w:r>
    </w:p>
    <w:p w:rsidR="00FE4D73" w:rsidRPr="00FE4D73" w:rsidRDefault="00FE4D73" w:rsidP="00FE4D73">
      <w:pPr>
        <w:spacing w:after="0" w:line="240" w:lineRule="auto"/>
        <w:ind w:firstLine="709"/>
        <w:jc w:val="both"/>
        <w:rPr>
          <w:b/>
          <w:spacing w:val="-4"/>
          <w:kern w:val="30"/>
          <w:sz w:val="30"/>
          <w:szCs w:val="30"/>
        </w:rPr>
      </w:pPr>
      <w:r w:rsidRPr="00FE4D73">
        <w:rPr>
          <w:spacing w:val="-4"/>
          <w:kern w:val="30"/>
          <w:sz w:val="30"/>
          <w:szCs w:val="30"/>
        </w:rPr>
        <w:t xml:space="preserve">С первых дней войны белорусы проявили невиданную самоотверженность, отвагу и мужество. </w:t>
      </w:r>
      <w:r w:rsidRPr="00FE4D73">
        <w:rPr>
          <w:b/>
          <w:spacing w:val="-4"/>
          <w:kern w:val="30"/>
          <w:sz w:val="30"/>
          <w:szCs w:val="30"/>
        </w:rPr>
        <w:t>Это было всенародное движение сопротивления, направленное на отстаивание независимости своего Отечества и освобождение мира от коричневой чумы.</w:t>
      </w:r>
    </w:p>
    <w:p w:rsidR="00FE4D73" w:rsidRPr="00FE4D73" w:rsidRDefault="00FE4D73" w:rsidP="00FE4D73">
      <w:pPr>
        <w:spacing w:before="120" w:after="0" w:line="280" w:lineRule="exact"/>
        <w:jc w:val="both"/>
        <w:rPr>
          <w:b/>
          <w:i/>
          <w:spacing w:val="-4"/>
          <w:kern w:val="30"/>
          <w:szCs w:val="28"/>
        </w:rPr>
      </w:pPr>
      <w:proofErr w:type="spellStart"/>
      <w:r w:rsidRPr="00FE4D73">
        <w:rPr>
          <w:b/>
          <w:i/>
          <w:spacing w:val="-4"/>
          <w:kern w:val="30"/>
          <w:szCs w:val="28"/>
        </w:rPr>
        <w:t>Справочно</w:t>
      </w:r>
      <w:proofErr w:type="spellEnd"/>
      <w:r w:rsidRPr="00FE4D73">
        <w:rPr>
          <w:b/>
          <w:i/>
          <w:spacing w:val="-4"/>
          <w:kern w:val="30"/>
          <w:szCs w:val="28"/>
        </w:rPr>
        <w:t>:</w:t>
      </w:r>
    </w:p>
    <w:p w:rsidR="00FE4D73" w:rsidRPr="00FE4D73" w:rsidRDefault="00FE4D73" w:rsidP="00FE4D73">
      <w:pPr>
        <w:spacing w:after="120" w:line="280" w:lineRule="exact"/>
        <w:ind w:left="709" w:firstLine="709"/>
        <w:jc w:val="both"/>
        <w:rPr>
          <w:i/>
          <w:spacing w:val="-4"/>
          <w:kern w:val="30"/>
          <w:szCs w:val="28"/>
        </w:rPr>
      </w:pPr>
      <w:r w:rsidRPr="00FE4D73">
        <w:rPr>
          <w:b/>
          <w:i/>
          <w:spacing w:val="-4"/>
          <w:kern w:val="30"/>
          <w:szCs w:val="28"/>
        </w:rPr>
        <w:t>1,3 млн</w:t>
      </w:r>
      <w:r w:rsidRPr="00FE4D73">
        <w:rPr>
          <w:i/>
          <w:spacing w:val="-4"/>
          <w:kern w:val="30"/>
          <w:szCs w:val="28"/>
        </w:rPr>
        <w:t xml:space="preserve"> наших соотечественников сражались на фронтах, </w:t>
      </w:r>
      <w:r w:rsidRPr="00FE4D73">
        <w:rPr>
          <w:b/>
          <w:i/>
          <w:spacing w:val="-4"/>
          <w:kern w:val="30"/>
          <w:szCs w:val="28"/>
        </w:rPr>
        <w:t>374 тыс</w:t>
      </w:r>
      <w:r w:rsidRPr="00FE4D73">
        <w:rPr>
          <w:i/>
          <w:spacing w:val="-4"/>
          <w:kern w:val="30"/>
          <w:szCs w:val="28"/>
        </w:rPr>
        <w:t xml:space="preserve">. человек – в партизанских отрядах, </w:t>
      </w:r>
      <w:r w:rsidRPr="00FE4D73">
        <w:rPr>
          <w:b/>
          <w:i/>
          <w:spacing w:val="-4"/>
          <w:kern w:val="30"/>
          <w:szCs w:val="28"/>
        </w:rPr>
        <w:t>70 тыс</w:t>
      </w:r>
      <w:r w:rsidRPr="00FE4D73">
        <w:rPr>
          <w:i/>
          <w:spacing w:val="-4"/>
          <w:kern w:val="30"/>
          <w:szCs w:val="28"/>
        </w:rPr>
        <w:t>. человек – в подполье.</w:t>
      </w:r>
    </w:p>
    <w:p w:rsidR="00FE4D73" w:rsidRPr="00FE4D73" w:rsidRDefault="00FE4D73" w:rsidP="00FE4D73">
      <w:pPr>
        <w:spacing w:after="0" w:line="240" w:lineRule="auto"/>
        <w:ind w:firstLine="709"/>
        <w:jc w:val="both"/>
        <w:rPr>
          <w:kern w:val="30"/>
          <w:sz w:val="30"/>
          <w:szCs w:val="30"/>
        </w:rPr>
      </w:pPr>
      <w:r w:rsidRPr="00FE4D73">
        <w:rPr>
          <w:kern w:val="30"/>
          <w:sz w:val="30"/>
          <w:szCs w:val="30"/>
        </w:rPr>
        <w:t xml:space="preserve">О масштабах всенародной войны против немецко-фашистских захватчиков говорит тот факт, что на территории Беларуси </w:t>
      </w:r>
      <w:r w:rsidRPr="00FE4D73">
        <w:rPr>
          <w:b/>
          <w:kern w:val="30"/>
          <w:sz w:val="30"/>
          <w:szCs w:val="30"/>
        </w:rPr>
        <w:t>партизаны и подпольщики</w:t>
      </w:r>
      <w:r w:rsidRPr="00FE4D73">
        <w:rPr>
          <w:kern w:val="30"/>
          <w:sz w:val="30"/>
          <w:szCs w:val="30"/>
        </w:rPr>
        <w:t xml:space="preserve"> уничтожили около полумиллиона оккупантов и их пособников, пустили под откос 11 128 эшелонов и 34 бронепоезда, уничтожили 948 штабов и гарнизонов врага, уничтожили 1 355 танков и бронемашин. Всего в Беларуси насчитывалось более 20 крупных партизанских зон.</w:t>
      </w:r>
    </w:p>
    <w:p w:rsidR="00FE4D73" w:rsidRPr="00FE4D73" w:rsidRDefault="00FE4D73" w:rsidP="00FE4D73">
      <w:pPr>
        <w:spacing w:after="0" w:line="240" w:lineRule="auto"/>
        <w:ind w:firstLine="709"/>
        <w:jc w:val="both"/>
        <w:rPr>
          <w:kern w:val="30"/>
          <w:sz w:val="30"/>
          <w:szCs w:val="30"/>
        </w:rPr>
      </w:pPr>
      <w:r w:rsidRPr="00FE4D73">
        <w:rPr>
          <w:kern w:val="30"/>
          <w:sz w:val="30"/>
          <w:szCs w:val="30"/>
        </w:rPr>
        <w:t xml:space="preserve">Значительный вклад в разгром гитлеровской коалиции внесли </w:t>
      </w:r>
      <w:r w:rsidRPr="00FE4D73">
        <w:rPr>
          <w:b/>
          <w:kern w:val="30"/>
          <w:sz w:val="30"/>
          <w:szCs w:val="30"/>
        </w:rPr>
        <w:t>труженики тыла</w:t>
      </w:r>
      <w:r w:rsidRPr="00FE4D73">
        <w:rPr>
          <w:kern w:val="30"/>
          <w:sz w:val="30"/>
          <w:szCs w:val="30"/>
        </w:rPr>
        <w:t xml:space="preserve">, обеспечившие фронт всем необходимым – вооружением, военной техникой, боеприпасами, топливом, продовольствием, одеждой и др. </w:t>
      </w:r>
    </w:p>
    <w:p w:rsidR="00FE4D73" w:rsidRPr="00FE4D73" w:rsidRDefault="00FE4D73" w:rsidP="00FE4D73">
      <w:pPr>
        <w:spacing w:before="120" w:after="0" w:line="280" w:lineRule="exact"/>
        <w:jc w:val="both"/>
        <w:rPr>
          <w:b/>
          <w:i/>
          <w:spacing w:val="-4"/>
          <w:kern w:val="30"/>
          <w:szCs w:val="28"/>
        </w:rPr>
      </w:pPr>
      <w:proofErr w:type="spellStart"/>
      <w:r w:rsidRPr="00FE4D73">
        <w:rPr>
          <w:b/>
          <w:i/>
          <w:spacing w:val="-4"/>
          <w:kern w:val="30"/>
          <w:szCs w:val="28"/>
        </w:rPr>
        <w:t>Справочно</w:t>
      </w:r>
      <w:proofErr w:type="spellEnd"/>
      <w:r w:rsidRPr="00FE4D73">
        <w:rPr>
          <w:b/>
          <w:i/>
          <w:spacing w:val="-4"/>
          <w:kern w:val="30"/>
          <w:szCs w:val="28"/>
        </w:rPr>
        <w:t>:</w:t>
      </w:r>
    </w:p>
    <w:p w:rsidR="00FE4D73" w:rsidRPr="00FE4D73" w:rsidRDefault="00FE4D73" w:rsidP="00FE4D73">
      <w:pPr>
        <w:spacing w:after="120" w:line="280" w:lineRule="exact"/>
        <w:ind w:left="709" w:firstLine="709"/>
        <w:jc w:val="both"/>
        <w:rPr>
          <w:i/>
          <w:spacing w:val="-4"/>
          <w:kern w:val="30"/>
          <w:szCs w:val="28"/>
        </w:rPr>
      </w:pPr>
      <w:r w:rsidRPr="00FE4D73">
        <w:rPr>
          <w:i/>
          <w:spacing w:val="-4"/>
          <w:kern w:val="30"/>
          <w:szCs w:val="28"/>
        </w:rPr>
        <w:t xml:space="preserve">В июле–августе 1941 г. в глубь территории СССР, в Поволжье, на Урал, в Сибирь и Среднюю Азию, были эвакуированы более </w:t>
      </w:r>
      <w:r w:rsidRPr="00FE4D73">
        <w:rPr>
          <w:b/>
          <w:i/>
          <w:spacing w:val="-4"/>
          <w:kern w:val="30"/>
          <w:szCs w:val="28"/>
        </w:rPr>
        <w:t>1 млн</w:t>
      </w:r>
      <w:r w:rsidRPr="00FE4D73">
        <w:rPr>
          <w:i/>
          <w:spacing w:val="-4"/>
          <w:kern w:val="30"/>
          <w:szCs w:val="28"/>
        </w:rPr>
        <w:t xml:space="preserve"> человек, оборудование </w:t>
      </w:r>
      <w:r w:rsidRPr="00FE4D73">
        <w:rPr>
          <w:b/>
          <w:i/>
          <w:spacing w:val="-4"/>
          <w:kern w:val="30"/>
          <w:szCs w:val="28"/>
        </w:rPr>
        <w:t>129</w:t>
      </w:r>
      <w:r w:rsidRPr="00FE4D73">
        <w:rPr>
          <w:i/>
          <w:spacing w:val="-4"/>
          <w:kern w:val="30"/>
          <w:szCs w:val="28"/>
        </w:rPr>
        <w:t xml:space="preserve"> крупных предприятий, </w:t>
      </w:r>
      <w:r w:rsidRPr="00FE4D73">
        <w:rPr>
          <w:b/>
          <w:i/>
          <w:spacing w:val="-4"/>
          <w:kern w:val="30"/>
          <w:szCs w:val="28"/>
        </w:rPr>
        <w:t>36</w:t>
      </w:r>
      <w:r w:rsidRPr="00FE4D73">
        <w:rPr>
          <w:i/>
          <w:spacing w:val="-4"/>
          <w:kern w:val="30"/>
          <w:szCs w:val="28"/>
        </w:rPr>
        <w:t xml:space="preserve"> машинно-тракторных станций. К лету 1942 г. для нужд фронта функционировало более</w:t>
      </w:r>
      <w:r w:rsidRPr="00FE4D73">
        <w:rPr>
          <w:i/>
          <w:spacing w:val="-4"/>
          <w:kern w:val="30"/>
          <w:szCs w:val="28"/>
        </w:rPr>
        <w:br/>
      </w:r>
      <w:r w:rsidRPr="00FE4D73">
        <w:rPr>
          <w:b/>
          <w:i/>
          <w:spacing w:val="-4"/>
          <w:kern w:val="30"/>
          <w:szCs w:val="28"/>
        </w:rPr>
        <w:t>60</w:t>
      </w:r>
      <w:r w:rsidRPr="00FE4D73">
        <w:rPr>
          <w:i/>
          <w:spacing w:val="-4"/>
          <w:kern w:val="30"/>
          <w:szCs w:val="28"/>
        </w:rPr>
        <w:t xml:space="preserve"> белорусских предприятий.</w:t>
      </w:r>
    </w:p>
    <w:p w:rsidR="00FE4D73" w:rsidRPr="00FE4D73" w:rsidRDefault="00FE4D73" w:rsidP="00FE4D73">
      <w:pPr>
        <w:spacing w:after="0" w:line="240" w:lineRule="auto"/>
        <w:ind w:firstLine="709"/>
        <w:jc w:val="both"/>
        <w:rPr>
          <w:kern w:val="30"/>
          <w:sz w:val="30"/>
          <w:szCs w:val="30"/>
        </w:rPr>
      </w:pPr>
      <w:r w:rsidRPr="00FE4D73">
        <w:rPr>
          <w:kern w:val="30"/>
          <w:sz w:val="30"/>
          <w:szCs w:val="30"/>
        </w:rPr>
        <w:t>Желание внести свой вклад в победу над врагом проявлялось в разных формах трудового соревнования. И это послужило важным моральным стимулом для роста производительности труда в тылу, совершенствования выпускаемой оборонной продукции (танков, орудий, самолетов и др.).</w:t>
      </w:r>
    </w:p>
    <w:p w:rsidR="00FE4D73" w:rsidRPr="00FE4D73" w:rsidRDefault="00FE4D73" w:rsidP="00FE4D73">
      <w:pPr>
        <w:spacing w:before="120" w:after="0" w:line="280" w:lineRule="exact"/>
        <w:jc w:val="both"/>
        <w:rPr>
          <w:b/>
          <w:i/>
          <w:spacing w:val="-4"/>
          <w:kern w:val="30"/>
          <w:szCs w:val="28"/>
        </w:rPr>
      </w:pPr>
      <w:proofErr w:type="spellStart"/>
      <w:r w:rsidRPr="00FE4D73">
        <w:rPr>
          <w:b/>
          <w:i/>
          <w:spacing w:val="-4"/>
          <w:kern w:val="30"/>
          <w:szCs w:val="28"/>
        </w:rPr>
        <w:t>Справочно</w:t>
      </w:r>
      <w:proofErr w:type="spellEnd"/>
      <w:r w:rsidRPr="00FE4D73">
        <w:rPr>
          <w:b/>
          <w:i/>
          <w:spacing w:val="-4"/>
          <w:kern w:val="30"/>
          <w:szCs w:val="28"/>
        </w:rPr>
        <w:t>:</w:t>
      </w:r>
    </w:p>
    <w:p w:rsidR="00FE4D73" w:rsidRPr="00FE4D73" w:rsidRDefault="00FE4D73" w:rsidP="00FE4D73">
      <w:pPr>
        <w:spacing w:after="120" w:line="280" w:lineRule="exact"/>
        <w:ind w:left="851" w:firstLine="709"/>
        <w:jc w:val="both"/>
        <w:rPr>
          <w:i/>
          <w:kern w:val="30"/>
          <w:szCs w:val="28"/>
        </w:rPr>
      </w:pPr>
      <w:r w:rsidRPr="00FE4D73">
        <w:rPr>
          <w:i/>
          <w:kern w:val="30"/>
          <w:szCs w:val="28"/>
        </w:rPr>
        <w:t xml:space="preserve">В годы войны авиаконструкторы спроектировали новые типы самолетов, превосходившие немецкие. Например, за создание </w:t>
      </w:r>
      <w:r w:rsidRPr="00FE4D73">
        <w:rPr>
          <w:i/>
          <w:kern w:val="30"/>
          <w:szCs w:val="28"/>
        </w:rPr>
        <w:lastRenderedPageBreak/>
        <w:t xml:space="preserve">штурмовика Су-6 уроженец Беларуси </w:t>
      </w:r>
      <w:r w:rsidRPr="00FE4D73">
        <w:rPr>
          <w:b/>
          <w:i/>
          <w:kern w:val="30"/>
          <w:szCs w:val="28"/>
        </w:rPr>
        <w:t xml:space="preserve">выдающийся авиаконструктор </w:t>
      </w:r>
      <w:proofErr w:type="spellStart"/>
      <w:r w:rsidRPr="00FE4D73">
        <w:rPr>
          <w:b/>
          <w:i/>
          <w:kern w:val="30"/>
          <w:szCs w:val="28"/>
        </w:rPr>
        <w:t>П.О.Сухой</w:t>
      </w:r>
      <w:proofErr w:type="spellEnd"/>
      <w:r w:rsidRPr="00FE4D73">
        <w:rPr>
          <w:i/>
          <w:kern w:val="30"/>
          <w:szCs w:val="28"/>
        </w:rPr>
        <w:t xml:space="preserve"> был удостоен Сталинской премии 1 степени, которую он передал в Фонд обороны.</w:t>
      </w:r>
    </w:p>
    <w:p w:rsidR="00FE4D73" w:rsidRPr="00FE4D73" w:rsidRDefault="00FE4D73" w:rsidP="00FE4D73">
      <w:pPr>
        <w:spacing w:after="0" w:line="240" w:lineRule="auto"/>
        <w:ind w:firstLine="709"/>
        <w:jc w:val="both"/>
        <w:rPr>
          <w:kern w:val="30"/>
          <w:sz w:val="30"/>
          <w:szCs w:val="30"/>
        </w:rPr>
      </w:pPr>
      <w:r w:rsidRPr="00FE4D73">
        <w:rPr>
          <w:kern w:val="30"/>
          <w:sz w:val="30"/>
          <w:szCs w:val="30"/>
        </w:rPr>
        <w:t xml:space="preserve">Долгожданный </w:t>
      </w:r>
      <w:r w:rsidRPr="00FE4D73">
        <w:rPr>
          <w:b/>
          <w:kern w:val="30"/>
          <w:sz w:val="30"/>
          <w:szCs w:val="30"/>
        </w:rPr>
        <w:t>день освобождения стоил нашему народу неимоверных усилий и колоссальных жертв</w:t>
      </w:r>
      <w:r w:rsidRPr="00FE4D73">
        <w:rPr>
          <w:kern w:val="30"/>
          <w:sz w:val="30"/>
          <w:szCs w:val="30"/>
        </w:rPr>
        <w:t>.</w:t>
      </w:r>
    </w:p>
    <w:p w:rsidR="00FE4D73" w:rsidRPr="00FE4D73" w:rsidRDefault="00FE4D73" w:rsidP="00FE4D73">
      <w:pPr>
        <w:spacing w:before="120" w:after="0" w:line="280" w:lineRule="exact"/>
        <w:jc w:val="both"/>
        <w:rPr>
          <w:b/>
          <w:i/>
          <w:kern w:val="30"/>
          <w:szCs w:val="28"/>
        </w:rPr>
      </w:pPr>
      <w:proofErr w:type="spellStart"/>
      <w:r w:rsidRPr="00FE4D73">
        <w:rPr>
          <w:b/>
          <w:i/>
          <w:kern w:val="30"/>
          <w:szCs w:val="28"/>
        </w:rPr>
        <w:t>Справочно</w:t>
      </w:r>
      <w:proofErr w:type="spellEnd"/>
      <w:r w:rsidRPr="00FE4D73">
        <w:rPr>
          <w:b/>
          <w:i/>
          <w:kern w:val="30"/>
          <w:szCs w:val="28"/>
        </w:rPr>
        <w:t>:</w:t>
      </w:r>
    </w:p>
    <w:p w:rsidR="00FE4D73" w:rsidRPr="00FE4D73" w:rsidRDefault="00FE4D73" w:rsidP="00FE4D73">
      <w:pPr>
        <w:spacing w:after="0" w:line="280" w:lineRule="exact"/>
        <w:ind w:left="709" w:firstLine="709"/>
        <w:jc w:val="both"/>
        <w:rPr>
          <w:i/>
          <w:kern w:val="30"/>
          <w:szCs w:val="28"/>
        </w:rPr>
      </w:pPr>
      <w:r w:rsidRPr="00FE4D73">
        <w:rPr>
          <w:i/>
          <w:kern w:val="30"/>
          <w:szCs w:val="28"/>
        </w:rPr>
        <w:t xml:space="preserve">В годы войны погиб </w:t>
      </w:r>
      <w:r w:rsidRPr="00FE4D73">
        <w:rPr>
          <w:b/>
          <w:i/>
          <w:kern w:val="30"/>
          <w:szCs w:val="28"/>
        </w:rPr>
        <w:t>не менее чем каждый 3-й житель</w:t>
      </w:r>
      <w:r w:rsidRPr="00FE4D73">
        <w:rPr>
          <w:i/>
          <w:kern w:val="30"/>
          <w:szCs w:val="28"/>
        </w:rPr>
        <w:t xml:space="preserve"> Беларуси. </w:t>
      </w:r>
    </w:p>
    <w:p w:rsidR="00FE4D73" w:rsidRPr="00FE4D73" w:rsidRDefault="00FE4D73" w:rsidP="00FE4D73">
      <w:pPr>
        <w:spacing w:after="0" w:line="280" w:lineRule="exact"/>
        <w:ind w:left="709" w:firstLine="709"/>
        <w:jc w:val="both"/>
        <w:rPr>
          <w:i/>
          <w:kern w:val="30"/>
          <w:szCs w:val="28"/>
        </w:rPr>
      </w:pPr>
      <w:r w:rsidRPr="00FE4D73">
        <w:rPr>
          <w:i/>
          <w:kern w:val="30"/>
          <w:szCs w:val="28"/>
        </w:rPr>
        <w:t xml:space="preserve">Уничтожено полностью или частично, в том числе вместе с жителями, не менее </w:t>
      </w:r>
      <w:r w:rsidRPr="00FE4D73">
        <w:rPr>
          <w:b/>
          <w:i/>
          <w:kern w:val="30"/>
          <w:szCs w:val="28"/>
        </w:rPr>
        <w:t>209</w:t>
      </w:r>
      <w:r w:rsidRPr="00FE4D73">
        <w:rPr>
          <w:i/>
          <w:kern w:val="30"/>
          <w:szCs w:val="28"/>
        </w:rPr>
        <w:t xml:space="preserve"> из 270-ти </w:t>
      </w:r>
      <w:r w:rsidRPr="00FE4D73">
        <w:rPr>
          <w:b/>
          <w:i/>
          <w:kern w:val="30"/>
          <w:szCs w:val="28"/>
        </w:rPr>
        <w:t>городов и райцентров</w:t>
      </w:r>
      <w:r w:rsidRPr="00FE4D73">
        <w:rPr>
          <w:i/>
          <w:kern w:val="30"/>
          <w:szCs w:val="28"/>
        </w:rPr>
        <w:t xml:space="preserve"> (на 80–90% – города Минск, Гомель, Витебск), более </w:t>
      </w:r>
      <w:r w:rsidRPr="00FE4D73">
        <w:rPr>
          <w:b/>
          <w:i/>
          <w:kern w:val="30"/>
          <w:szCs w:val="28"/>
        </w:rPr>
        <w:t>12 348 сельских</w:t>
      </w:r>
      <w:r w:rsidRPr="00FE4D73">
        <w:rPr>
          <w:i/>
          <w:kern w:val="30"/>
          <w:szCs w:val="28"/>
        </w:rPr>
        <w:t xml:space="preserve"> населенных пунктов. </w:t>
      </w:r>
    </w:p>
    <w:p w:rsidR="00FE4D73" w:rsidRPr="00FE4D73" w:rsidRDefault="00FE4D73" w:rsidP="00FE4D73">
      <w:pPr>
        <w:spacing w:after="0" w:line="280" w:lineRule="exact"/>
        <w:ind w:left="709" w:firstLine="709"/>
        <w:jc w:val="both"/>
        <w:rPr>
          <w:i/>
          <w:kern w:val="30"/>
          <w:szCs w:val="28"/>
        </w:rPr>
      </w:pPr>
      <w:r w:rsidRPr="00FE4D73">
        <w:rPr>
          <w:i/>
          <w:kern w:val="30"/>
          <w:szCs w:val="28"/>
        </w:rPr>
        <w:t xml:space="preserve">Беларусь лишилась </w:t>
      </w:r>
      <w:r w:rsidRPr="00FE4D73">
        <w:rPr>
          <w:b/>
          <w:i/>
          <w:kern w:val="30"/>
          <w:szCs w:val="28"/>
        </w:rPr>
        <w:t>более половины национальных богатств</w:t>
      </w:r>
      <w:r w:rsidRPr="00FE4D73">
        <w:rPr>
          <w:i/>
          <w:kern w:val="30"/>
          <w:szCs w:val="28"/>
        </w:rPr>
        <w:t xml:space="preserve">. </w:t>
      </w:r>
    </w:p>
    <w:p w:rsidR="00FE4D73" w:rsidRPr="00FE4D73" w:rsidRDefault="00FE4D73" w:rsidP="00FE4D73">
      <w:pPr>
        <w:spacing w:after="120" w:line="280" w:lineRule="exact"/>
        <w:ind w:left="709" w:firstLine="709"/>
        <w:jc w:val="both"/>
        <w:rPr>
          <w:i/>
          <w:kern w:val="30"/>
          <w:szCs w:val="28"/>
        </w:rPr>
      </w:pPr>
      <w:r w:rsidRPr="00FE4D73">
        <w:rPr>
          <w:i/>
          <w:spacing w:val="-4"/>
          <w:kern w:val="30"/>
          <w:szCs w:val="28"/>
        </w:rPr>
        <w:t xml:space="preserve">Общий ущерб народному хозяйству БССР составил свыше </w:t>
      </w:r>
      <w:r w:rsidRPr="00FE4D73">
        <w:rPr>
          <w:b/>
          <w:i/>
          <w:spacing w:val="-4"/>
          <w:kern w:val="30"/>
          <w:szCs w:val="28"/>
        </w:rPr>
        <w:t>2,3 трлн долларов США</w:t>
      </w:r>
      <w:r w:rsidRPr="00FE4D73">
        <w:rPr>
          <w:i/>
          <w:spacing w:val="-4"/>
          <w:kern w:val="30"/>
          <w:szCs w:val="28"/>
        </w:rPr>
        <w:t>.</w:t>
      </w:r>
    </w:p>
    <w:p w:rsidR="00FE4D73" w:rsidRPr="00FE4D73" w:rsidRDefault="00FE4D73" w:rsidP="00FE4D73">
      <w:pPr>
        <w:spacing w:after="0" w:line="240" w:lineRule="auto"/>
        <w:ind w:firstLine="709"/>
        <w:jc w:val="both"/>
        <w:rPr>
          <w:kern w:val="30"/>
          <w:sz w:val="30"/>
          <w:szCs w:val="30"/>
        </w:rPr>
      </w:pPr>
      <w:r w:rsidRPr="00FE4D73">
        <w:rPr>
          <w:kern w:val="30"/>
          <w:sz w:val="30"/>
          <w:szCs w:val="30"/>
        </w:rPr>
        <w:t>Во многом благодаря вкладу белорусского народа, который плечом к плечу с другими народами Советского Союза отстаивал независимость своего государства, отдавал свою жизнь в борьбе с фашизмом, стала возможной наша мирная и благополучная жизнь.</w:t>
      </w:r>
    </w:p>
    <w:p w:rsidR="00FE4D73" w:rsidRPr="00FE4D73" w:rsidRDefault="00FE4D73" w:rsidP="00FE4D73">
      <w:pPr>
        <w:spacing w:before="120" w:after="0" w:line="240" w:lineRule="auto"/>
        <w:jc w:val="center"/>
        <w:rPr>
          <w:b/>
          <w:spacing w:val="-4"/>
          <w:kern w:val="30"/>
          <w:sz w:val="30"/>
          <w:szCs w:val="30"/>
        </w:rPr>
      </w:pPr>
      <w:r w:rsidRPr="00FE4D73">
        <w:rPr>
          <w:b/>
          <w:spacing w:val="-4"/>
          <w:kern w:val="30"/>
          <w:sz w:val="30"/>
          <w:szCs w:val="30"/>
        </w:rPr>
        <w:t>2. Роль Белорусской стратегической наступательной операции «Багратион» в Великой Отечественной войне</w:t>
      </w:r>
    </w:p>
    <w:p w:rsidR="00FE4D73" w:rsidRPr="00FE4D73" w:rsidRDefault="00FE4D73" w:rsidP="00FE4D73">
      <w:pPr>
        <w:spacing w:after="0" w:line="236" w:lineRule="auto"/>
        <w:ind w:firstLine="709"/>
        <w:jc w:val="both"/>
        <w:rPr>
          <w:rFonts w:cs="Times New Roman"/>
          <w:sz w:val="30"/>
          <w:szCs w:val="30"/>
          <w:shd w:val="clear" w:color="auto" w:fill="FFFFFF"/>
        </w:rPr>
      </w:pPr>
      <w:r w:rsidRPr="00FE4D73">
        <w:rPr>
          <w:spacing w:val="-4"/>
          <w:kern w:val="30"/>
          <w:sz w:val="30"/>
          <w:szCs w:val="30"/>
        </w:rPr>
        <w:t xml:space="preserve">Ключевую роль в приближении </w:t>
      </w:r>
      <w:r w:rsidRPr="00FE4D73">
        <w:rPr>
          <w:spacing w:val="-6"/>
          <w:kern w:val="30"/>
          <w:sz w:val="30"/>
          <w:szCs w:val="30"/>
        </w:rPr>
        <w:t xml:space="preserve">Великой Победы сыграла </w:t>
      </w:r>
      <w:r w:rsidRPr="00FE4D73">
        <w:rPr>
          <w:b/>
          <w:spacing w:val="-6"/>
          <w:kern w:val="30"/>
          <w:sz w:val="30"/>
          <w:szCs w:val="30"/>
        </w:rPr>
        <w:t>Белорусская стратегическая наступательная</w:t>
      </w:r>
      <w:r w:rsidRPr="00FE4D73">
        <w:rPr>
          <w:b/>
          <w:spacing w:val="-4"/>
          <w:kern w:val="30"/>
          <w:sz w:val="30"/>
          <w:szCs w:val="30"/>
        </w:rPr>
        <w:t xml:space="preserve"> </w:t>
      </w:r>
      <w:r w:rsidRPr="00FE4D73">
        <w:rPr>
          <w:b/>
          <w:spacing w:val="-6"/>
          <w:kern w:val="30"/>
          <w:sz w:val="30"/>
          <w:szCs w:val="30"/>
        </w:rPr>
        <w:t>операция «Багратион»</w:t>
      </w:r>
      <w:r w:rsidRPr="00FE4D73">
        <w:rPr>
          <w:spacing w:val="-6"/>
          <w:kern w:val="30"/>
          <w:sz w:val="30"/>
          <w:szCs w:val="30"/>
        </w:rPr>
        <w:t xml:space="preserve"> –(23 июня </w:t>
      </w:r>
      <w:r w:rsidRPr="00FE4D73">
        <w:rPr>
          <w:kern w:val="30"/>
          <w:sz w:val="30"/>
          <w:szCs w:val="30"/>
        </w:rPr>
        <w:t>– 29 августа 1944 г.),</w:t>
      </w:r>
      <w:r w:rsidRPr="00FE4D73">
        <w:rPr>
          <w:rFonts w:cs="Times New Roman"/>
          <w:sz w:val="30"/>
          <w:szCs w:val="30"/>
          <w:shd w:val="clear" w:color="auto" w:fill="FFFFFF"/>
        </w:rPr>
        <w:t xml:space="preserve"> ставшая образцом полководческого искусства. «Багратион» была одной из крупнейших военных операций за всю историю войн и закончилась победой Советского Союза. К 23 июня 1944 г. фронт протяженностью </w:t>
      </w:r>
      <w:r w:rsidRPr="00FE4D73">
        <w:rPr>
          <w:rFonts w:cs="Times New Roman"/>
          <w:b/>
          <w:sz w:val="30"/>
          <w:szCs w:val="30"/>
          <w:shd w:val="clear" w:color="auto" w:fill="FFFFFF"/>
        </w:rPr>
        <w:t>1 100 км</w:t>
      </w:r>
      <w:r w:rsidRPr="00FE4D73">
        <w:rPr>
          <w:rFonts w:cs="Times New Roman"/>
          <w:sz w:val="30"/>
          <w:szCs w:val="30"/>
          <w:shd w:val="clear" w:color="auto" w:fill="FFFFFF"/>
        </w:rPr>
        <w:t xml:space="preserve"> в Беларуси проходил по линии </w:t>
      </w:r>
      <w:proofErr w:type="spellStart"/>
      <w:r w:rsidRPr="00FE4D73">
        <w:rPr>
          <w:rFonts w:cs="Times New Roman"/>
          <w:sz w:val="30"/>
          <w:szCs w:val="30"/>
          <w:shd w:val="clear" w:color="auto" w:fill="FFFFFF"/>
        </w:rPr>
        <w:t>оз.Нещедро</w:t>
      </w:r>
      <w:proofErr w:type="spellEnd"/>
      <w:r w:rsidRPr="00FE4D73">
        <w:rPr>
          <w:rFonts w:cs="Times New Roman"/>
          <w:sz w:val="30"/>
          <w:szCs w:val="30"/>
          <w:shd w:val="clear" w:color="auto" w:fill="FFFFFF"/>
        </w:rPr>
        <w:t xml:space="preserve">, восточнее городов Витебска, Орши, Могилева и Жлобина, по </w:t>
      </w:r>
      <w:proofErr w:type="spellStart"/>
      <w:r w:rsidRPr="00FE4D73">
        <w:rPr>
          <w:rFonts w:cs="Times New Roman"/>
          <w:sz w:val="30"/>
          <w:szCs w:val="30"/>
          <w:shd w:val="clear" w:color="auto" w:fill="FFFFFF"/>
        </w:rPr>
        <w:t>р.Припять</w:t>
      </w:r>
      <w:proofErr w:type="spellEnd"/>
      <w:r w:rsidRPr="00FE4D73">
        <w:rPr>
          <w:rFonts w:cs="Times New Roman"/>
          <w:sz w:val="30"/>
          <w:szCs w:val="30"/>
          <w:shd w:val="clear" w:color="auto" w:fill="FFFFFF"/>
        </w:rPr>
        <w:t xml:space="preserve">, образуя огромный выступ, обращенный своей вершиной на восток. Здесь оборонялись войска группы армий «Центр», на севере к ней примыкали войска 16-й армии группы армий «Север», на юге – 4-й танковой армии группы армий «Северная Украина». Общая численность обороняющихся немецких войск составляла </w:t>
      </w:r>
      <w:r w:rsidRPr="00FE4D73">
        <w:rPr>
          <w:rFonts w:cs="Times New Roman"/>
          <w:b/>
          <w:sz w:val="30"/>
          <w:szCs w:val="30"/>
          <w:shd w:val="clear" w:color="auto" w:fill="FFFFFF"/>
        </w:rPr>
        <w:t>1,2 млн человек</w:t>
      </w:r>
      <w:r w:rsidRPr="00FE4D73">
        <w:rPr>
          <w:rFonts w:cs="Times New Roman"/>
          <w:sz w:val="30"/>
          <w:szCs w:val="30"/>
          <w:shd w:val="clear" w:color="auto" w:fill="FFFFFF"/>
        </w:rPr>
        <w:t xml:space="preserve">, было задействовано </w:t>
      </w:r>
      <w:r w:rsidRPr="00FE4D73">
        <w:rPr>
          <w:rFonts w:cs="Times New Roman"/>
          <w:b/>
          <w:sz w:val="30"/>
          <w:szCs w:val="30"/>
          <w:shd w:val="clear" w:color="auto" w:fill="FFFFFF"/>
        </w:rPr>
        <w:t>9,5 тыс. орудий и минометов</w:t>
      </w:r>
      <w:r w:rsidRPr="00FE4D73">
        <w:rPr>
          <w:rFonts w:cs="Times New Roman"/>
          <w:sz w:val="30"/>
          <w:szCs w:val="30"/>
          <w:shd w:val="clear" w:color="auto" w:fill="FFFFFF"/>
        </w:rPr>
        <w:t xml:space="preserve">, </w:t>
      </w:r>
      <w:r w:rsidRPr="00FE4D73">
        <w:rPr>
          <w:rFonts w:cs="Times New Roman"/>
          <w:b/>
          <w:sz w:val="30"/>
          <w:szCs w:val="30"/>
          <w:shd w:val="clear" w:color="auto" w:fill="FFFFFF"/>
        </w:rPr>
        <w:t>900 танков и штурмовых орудий</w:t>
      </w:r>
      <w:r w:rsidRPr="00FE4D73">
        <w:rPr>
          <w:rFonts w:cs="Times New Roman"/>
          <w:sz w:val="30"/>
          <w:szCs w:val="30"/>
          <w:shd w:val="clear" w:color="auto" w:fill="FFFFFF"/>
        </w:rPr>
        <w:t xml:space="preserve">, </w:t>
      </w:r>
      <w:r w:rsidRPr="00FE4D73">
        <w:rPr>
          <w:rFonts w:cs="Times New Roman"/>
          <w:b/>
          <w:sz w:val="30"/>
          <w:szCs w:val="30"/>
          <w:shd w:val="clear" w:color="auto" w:fill="FFFFFF"/>
        </w:rPr>
        <w:t>1350 самолетов</w:t>
      </w:r>
      <w:r w:rsidRPr="00FE4D73">
        <w:rPr>
          <w:rFonts w:cs="Times New Roman"/>
          <w:sz w:val="30"/>
          <w:szCs w:val="30"/>
          <w:shd w:val="clear" w:color="auto" w:fill="FFFFFF"/>
        </w:rPr>
        <w:t xml:space="preserve">. За время Белоруской операции </w:t>
      </w:r>
      <w:r w:rsidRPr="00FE4D73">
        <w:rPr>
          <w:rFonts w:cs="Times New Roman"/>
          <w:b/>
          <w:sz w:val="30"/>
          <w:szCs w:val="30"/>
          <w:shd w:val="clear" w:color="auto" w:fill="FFFFFF"/>
        </w:rPr>
        <w:t>17 дивизий и 3 бригады противника</w:t>
      </w:r>
      <w:r w:rsidRPr="00FE4D73">
        <w:rPr>
          <w:rFonts w:cs="Times New Roman"/>
          <w:sz w:val="30"/>
          <w:szCs w:val="30"/>
          <w:shd w:val="clear" w:color="auto" w:fill="FFFFFF"/>
        </w:rPr>
        <w:t xml:space="preserve"> были полностью </w:t>
      </w:r>
      <w:r w:rsidRPr="00FE4D73">
        <w:rPr>
          <w:rFonts w:cs="Times New Roman"/>
          <w:b/>
          <w:sz w:val="30"/>
          <w:szCs w:val="30"/>
          <w:shd w:val="clear" w:color="auto" w:fill="FFFFFF"/>
        </w:rPr>
        <w:t>уничтожены</w:t>
      </w:r>
      <w:r w:rsidRPr="00FE4D73">
        <w:rPr>
          <w:rFonts w:cs="Times New Roman"/>
          <w:sz w:val="30"/>
          <w:szCs w:val="30"/>
          <w:shd w:val="clear" w:color="auto" w:fill="FFFFFF"/>
        </w:rPr>
        <w:t xml:space="preserve">, </w:t>
      </w:r>
      <w:r w:rsidRPr="00FE4D73">
        <w:rPr>
          <w:rFonts w:cs="Times New Roman"/>
          <w:b/>
          <w:sz w:val="30"/>
          <w:szCs w:val="30"/>
          <w:shd w:val="clear" w:color="auto" w:fill="FFFFFF"/>
        </w:rPr>
        <w:t>50 дивизий</w:t>
      </w:r>
      <w:r w:rsidRPr="00FE4D73">
        <w:rPr>
          <w:rFonts w:cs="Times New Roman"/>
          <w:sz w:val="30"/>
          <w:szCs w:val="30"/>
          <w:shd w:val="clear" w:color="auto" w:fill="FFFFFF"/>
        </w:rPr>
        <w:t xml:space="preserve"> лишились более половины своего состава. Потери убитыми, ранеными и пленными составили </w:t>
      </w:r>
      <w:r w:rsidRPr="00FE4D73">
        <w:rPr>
          <w:rFonts w:cs="Times New Roman"/>
          <w:b/>
          <w:sz w:val="30"/>
          <w:szCs w:val="30"/>
          <w:shd w:val="clear" w:color="auto" w:fill="FFFFFF"/>
        </w:rPr>
        <w:t>около 0,5 млн человек</w:t>
      </w:r>
      <w:r w:rsidRPr="00FE4D73">
        <w:rPr>
          <w:rFonts w:cs="Times New Roman"/>
          <w:sz w:val="30"/>
          <w:szCs w:val="30"/>
          <w:shd w:val="clear" w:color="auto" w:fill="FFFFFF"/>
        </w:rPr>
        <w:t xml:space="preserve">. </w:t>
      </w:r>
    </w:p>
    <w:p w:rsidR="00FE4D73" w:rsidRPr="00FE4D73" w:rsidRDefault="00FE4D73" w:rsidP="00FE4D73">
      <w:pPr>
        <w:spacing w:after="0" w:line="240" w:lineRule="auto"/>
        <w:ind w:firstLine="709"/>
        <w:jc w:val="both"/>
        <w:rPr>
          <w:spacing w:val="-4"/>
          <w:kern w:val="30"/>
          <w:sz w:val="30"/>
          <w:szCs w:val="30"/>
        </w:rPr>
      </w:pPr>
      <w:r w:rsidRPr="00FE4D73">
        <w:rPr>
          <w:spacing w:val="-4"/>
          <w:kern w:val="30"/>
          <w:sz w:val="30"/>
          <w:szCs w:val="30"/>
        </w:rPr>
        <w:t>Наиболее яркие факты операции «Багратион», приблизившие Великую Победу:</w:t>
      </w:r>
    </w:p>
    <w:p w:rsidR="00FE4D73" w:rsidRPr="00FE4D73" w:rsidRDefault="00FE4D73" w:rsidP="00FE4D73">
      <w:pPr>
        <w:numPr>
          <w:ilvl w:val="0"/>
          <w:numId w:val="34"/>
        </w:numPr>
        <w:spacing w:after="0" w:line="240" w:lineRule="auto"/>
        <w:ind w:left="0" w:firstLine="709"/>
        <w:jc w:val="both"/>
        <w:rPr>
          <w:kern w:val="30"/>
          <w:sz w:val="30"/>
          <w:szCs w:val="30"/>
        </w:rPr>
      </w:pPr>
      <w:r w:rsidRPr="00FE4D73">
        <w:rPr>
          <w:b/>
          <w:kern w:val="30"/>
          <w:sz w:val="30"/>
          <w:szCs w:val="30"/>
        </w:rPr>
        <w:t>план операции являлся смелым по замыслу и оригинальным по форме.</w:t>
      </w:r>
      <w:r w:rsidRPr="00FE4D73">
        <w:rPr>
          <w:kern w:val="30"/>
          <w:sz w:val="30"/>
          <w:szCs w:val="30"/>
        </w:rPr>
        <w:t xml:space="preserve"> Благодаря целому комплексу мер удалось добиться того, что </w:t>
      </w:r>
      <w:r w:rsidRPr="00FE4D73">
        <w:rPr>
          <w:b/>
          <w:kern w:val="30"/>
          <w:sz w:val="30"/>
          <w:szCs w:val="30"/>
        </w:rPr>
        <w:t>подготовка крупнейшего по масштабам за всю историю войн наступления осталась практически незамеченной</w:t>
      </w:r>
      <w:r w:rsidRPr="00FE4D73">
        <w:rPr>
          <w:kern w:val="30"/>
          <w:sz w:val="30"/>
          <w:szCs w:val="30"/>
        </w:rPr>
        <w:t xml:space="preserve">. Замысел операции «Багратион» характеризовался множеством </w:t>
      </w:r>
      <w:r w:rsidRPr="00FE4D73">
        <w:rPr>
          <w:kern w:val="30"/>
          <w:sz w:val="30"/>
          <w:szCs w:val="30"/>
        </w:rPr>
        <w:lastRenderedPageBreak/>
        <w:t>нестандартных, принципиально новых элементов стратегического характера.</w:t>
      </w:r>
    </w:p>
    <w:p w:rsidR="00FE4D73" w:rsidRPr="00FE4D73" w:rsidRDefault="00FE4D73" w:rsidP="00FE4D73">
      <w:pPr>
        <w:spacing w:after="0" w:line="240" w:lineRule="auto"/>
        <w:ind w:firstLine="709"/>
        <w:jc w:val="both"/>
        <w:rPr>
          <w:kern w:val="30"/>
          <w:sz w:val="30"/>
          <w:szCs w:val="30"/>
        </w:rPr>
      </w:pPr>
      <w:r w:rsidRPr="00FE4D73">
        <w:rPr>
          <w:kern w:val="30"/>
          <w:sz w:val="30"/>
          <w:szCs w:val="30"/>
        </w:rPr>
        <w:t xml:space="preserve">В разработке плана операции, как и всего летне-осеннего наступления, принимал первый заместитель начальника Генерального штаба Красной Армии уроженец </w:t>
      </w:r>
      <w:proofErr w:type="spellStart"/>
      <w:r w:rsidRPr="00FE4D73">
        <w:rPr>
          <w:kern w:val="30"/>
          <w:sz w:val="30"/>
          <w:szCs w:val="30"/>
        </w:rPr>
        <w:t>г.Гродно</w:t>
      </w:r>
      <w:proofErr w:type="spellEnd"/>
      <w:r w:rsidRPr="00FE4D73">
        <w:rPr>
          <w:kern w:val="30"/>
          <w:sz w:val="30"/>
          <w:szCs w:val="30"/>
        </w:rPr>
        <w:t xml:space="preserve"> генерал армии А.И. Антонов;</w:t>
      </w:r>
    </w:p>
    <w:p w:rsidR="00FE4D73" w:rsidRPr="00FE4D73" w:rsidRDefault="00FE4D73" w:rsidP="00FE4D73">
      <w:pPr>
        <w:numPr>
          <w:ilvl w:val="0"/>
          <w:numId w:val="34"/>
        </w:numPr>
        <w:spacing w:after="0" w:line="240" w:lineRule="auto"/>
        <w:ind w:left="0" w:firstLine="709"/>
        <w:jc w:val="both"/>
        <w:rPr>
          <w:kern w:val="30"/>
          <w:sz w:val="30"/>
          <w:szCs w:val="30"/>
        </w:rPr>
      </w:pPr>
      <w:r w:rsidRPr="00FE4D73">
        <w:rPr>
          <w:kern w:val="30"/>
          <w:sz w:val="30"/>
          <w:szCs w:val="30"/>
        </w:rPr>
        <w:t xml:space="preserve">проводилась войсками </w:t>
      </w:r>
      <w:r w:rsidRPr="00FE4D73">
        <w:rPr>
          <w:b/>
          <w:kern w:val="30"/>
          <w:sz w:val="30"/>
          <w:szCs w:val="30"/>
        </w:rPr>
        <w:t xml:space="preserve">сразу 4-х фронтов – 1-го Прибалтийского, 3, 2, 1-го Белорусского фронтов </w:t>
      </w:r>
      <w:r w:rsidRPr="00FE4D73">
        <w:rPr>
          <w:kern w:val="30"/>
          <w:sz w:val="30"/>
          <w:szCs w:val="30"/>
        </w:rPr>
        <w:t xml:space="preserve">(командующие </w:t>
      </w:r>
      <w:proofErr w:type="spellStart"/>
      <w:r w:rsidRPr="00FE4D73">
        <w:rPr>
          <w:rFonts w:eastAsia="Times New Roman" w:cs="Times New Roman"/>
          <w:sz w:val="30"/>
          <w:szCs w:val="30"/>
        </w:rPr>
        <w:t>И.Х.Баграмян</w:t>
      </w:r>
      <w:proofErr w:type="spellEnd"/>
      <w:r w:rsidRPr="00FE4D73">
        <w:rPr>
          <w:rFonts w:eastAsia="Times New Roman" w:cs="Times New Roman"/>
          <w:sz w:val="30"/>
          <w:szCs w:val="30"/>
        </w:rPr>
        <w:t xml:space="preserve">, </w:t>
      </w:r>
      <w:proofErr w:type="spellStart"/>
      <w:r w:rsidRPr="00FE4D73">
        <w:rPr>
          <w:rFonts w:eastAsia="Times New Roman" w:cs="Times New Roman"/>
          <w:sz w:val="30"/>
          <w:szCs w:val="30"/>
        </w:rPr>
        <w:t>И.Д.Черняховский</w:t>
      </w:r>
      <w:proofErr w:type="spellEnd"/>
      <w:r w:rsidRPr="00FE4D73">
        <w:rPr>
          <w:rFonts w:eastAsia="Times New Roman" w:cs="Times New Roman"/>
          <w:sz w:val="30"/>
          <w:szCs w:val="30"/>
        </w:rPr>
        <w:t xml:space="preserve">, </w:t>
      </w:r>
      <w:proofErr w:type="spellStart"/>
      <w:r w:rsidRPr="00FE4D73">
        <w:rPr>
          <w:rFonts w:eastAsia="Times New Roman" w:cs="Times New Roman"/>
          <w:sz w:val="30"/>
          <w:szCs w:val="30"/>
        </w:rPr>
        <w:t>Г.Ф.Захаров</w:t>
      </w:r>
      <w:proofErr w:type="spellEnd"/>
      <w:r w:rsidRPr="00FE4D73">
        <w:rPr>
          <w:rFonts w:eastAsia="Times New Roman" w:cs="Times New Roman"/>
          <w:sz w:val="30"/>
          <w:szCs w:val="30"/>
        </w:rPr>
        <w:t xml:space="preserve">, </w:t>
      </w:r>
      <w:proofErr w:type="spellStart"/>
      <w:r w:rsidRPr="00FE4D73">
        <w:rPr>
          <w:rFonts w:eastAsia="Times New Roman" w:cs="Times New Roman"/>
          <w:sz w:val="30"/>
          <w:szCs w:val="30"/>
        </w:rPr>
        <w:t>К.К.Рокоссовский</w:t>
      </w:r>
      <w:proofErr w:type="spellEnd"/>
      <w:r w:rsidRPr="00FE4D73">
        <w:rPr>
          <w:kern w:val="30"/>
          <w:sz w:val="30"/>
          <w:szCs w:val="30"/>
        </w:rPr>
        <w:t>).</w:t>
      </w:r>
    </w:p>
    <w:p w:rsidR="00FE4D73" w:rsidRPr="00FE4D73" w:rsidRDefault="00FE4D73" w:rsidP="00FE4D73">
      <w:pPr>
        <w:spacing w:after="0" w:line="240" w:lineRule="auto"/>
        <w:ind w:firstLine="851"/>
        <w:jc w:val="both"/>
        <w:rPr>
          <w:spacing w:val="-4"/>
          <w:kern w:val="30"/>
          <w:sz w:val="30"/>
          <w:szCs w:val="30"/>
        </w:rPr>
      </w:pPr>
      <w:r w:rsidRPr="00FE4D73">
        <w:rPr>
          <w:kern w:val="30"/>
          <w:sz w:val="30"/>
          <w:szCs w:val="30"/>
        </w:rPr>
        <w:t>Четыре фронта объединяли 20 общевойсковых и 2 танковые армии (всего 166 дивизий, 12 танковых и механизированных корпусов,</w:t>
      </w:r>
      <w:r w:rsidRPr="00FE4D73">
        <w:rPr>
          <w:kern w:val="30"/>
          <w:sz w:val="30"/>
          <w:szCs w:val="30"/>
        </w:rPr>
        <w:br/>
        <w:t>7 укрепленных районов и 21 бригаду)</w:t>
      </w:r>
      <w:r w:rsidRPr="00FE4D73">
        <w:rPr>
          <w:spacing w:val="-4"/>
          <w:kern w:val="30"/>
          <w:sz w:val="30"/>
          <w:szCs w:val="30"/>
        </w:rPr>
        <w:t>.</w:t>
      </w:r>
    </w:p>
    <w:p w:rsidR="00FE4D73" w:rsidRPr="00FE4D73" w:rsidRDefault="00FE4D73" w:rsidP="00FE4D73">
      <w:pPr>
        <w:spacing w:after="0" w:line="240" w:lineRule="auto"/>
        <w:ind w:firstLine="851"/>
        <w:jc w:val="both"/>
        <w:rPr>
          <w:spacing w:val="-4"/>
          <w:kern w:val="30"/>
          <w:sz w:val="30"/>
          <w:szCs w:val="30"/>
        </w:rPr>
      </w:pPr>
      <w:r w:rsidRPr="00FE4D73">
        <w:rPr>
          <w:b/>
          <w:spacing w:val="-4"/>
          <w:kern w:val="30"/>
          <w:sz w:val="30"/>
          <w:szCs w:val="30"/>
        </w:rPr>
        <w:t>Координацию действий</w:t>
      </w:r>
      <w:r w:rsidRPr="00FE4D73">
        <w:rPr>
          <w:spacing w:val="-4"/>
          <w:kern w:val="30"/>
          <w:sz w:val="30"/>
          <w:szCs w:val="30"/>
        </w:rPr>
        <w:t xml:space="preserve"> фронтов осуществляли </w:t>
      </w:r>
      <w:r w:rsidRPr="00FE4D73">
        <w:rPr>
          <w:b/>
          <w:spacing w:val="-4"/>
          <w:kern w:val="30"/>
          <w:sz w:val="30"/>
          <w:szCs w:val="30"/>
        </w:rPr>
        <w:t xml:space="preserve">маршалы Советского Союза </w:t>
      </w:r>
      <w:proofErr w:type="spellStart"/>
      <w:r w:rsidRPr="00FE4D73">
        <w:rPr>
          <w:b/>
          <w:spacing w:val="-4"/>
          <w:kern w:val="30"/>
          <w:sz w:val="30"/>
          <w:szCs w:val="30"/>
        </w:rPr>
        <w:t>Г.К.Жуков</w:t>
      </w:r>
      <w:proofErr w:type="spellEnd"/>
      <w:r w:rsidRPr="00FE4D73">
        <w:rPr>
          <w:b/>
          <w:spacing w:val="-4"/>
          <w:kern w:val="30"/>
          <w:sz w:val="30"/>
          <w:szCs w:val="30"/>
        </w:rPr>
        <w:t xml:space="preserve"> и </w:t>
      </w:r>
      <w:proofErr w:type="spellStart"/>
      <w:r w:rsidRPr="00FE4D73">
        <w:rPr>
          <w:b/>
          <w:spacing w:val="-4"/>
          <w:kern w:val="30"/>
          <w:sz w:val="30"/>
          <w:szCs w:val="30"/>
        </w:rPr>
        <w:t>А.М.Василевский</w:t>
      </w:r>
      <w:proofErr w:type="spellEnd"/>
      <w:r w:rsidRPr="00FE4D73">
        <w:rPr>
          <w:b/>
          <w:spacing w:val="-4"/>
          <w:kern w:val="30"/>
          <w:sz w:val="30"/>
          <w:szCs w:val="30"/>
        </w:rPr>
        <w:t>.</w:t>
      </w:r>
      <w:r w:rsidRPr="00FE4D73">
        <w:rPr>
          <w:spacing w:val="-4"/>
          <w:kern w:val="30"/>
          <w:sz w:val="30"/>
          <w:szCs w:val="30"/>
        </w:rPr>
        <w:t xml:space="preserve"> </w:t>
      </w:r>
    </w:p>
    <w:p w:rsidR="00FE4D73" w:rsidRPr="00FE4D73" w:rsidRDefault="00FE4D73" w:rsidP="00FE4D73">
      <w:pPr>
        <w:spacing w:after="0" w:line="240" w:lineRule="auto"/>
        <w:ind w:firstLine="851"/>
        <w:jc w:val="both"/>
        <w:rPr>
          <w:kern w:val="30"/>
          <w:sz w:val="30"/>
          <w:szCs w:val="30"/>
        </w:rPr>
      </w:pPr>
      <w:r w:rsidRPr="00FE4D73">
        <w:rPr>
          <w:b/>
          <w:kern w:val="30"/>
          <w:sz w:val="30"/>
          <w:szCs w:val="30"/>
        </w:rPr>
        <w:t>Впервые</w:t>
      </w:r>
      <w:r w:rsidRPr="00FE4D73">
        <w:rPr>
          <w:kern w:val="30"/>
          <w:sz w:val="30"/>
          <w:szCs w:val="30"/>
        </w:rPr>
        <w:t xml:space="preserve"> за годы войны большая часть подвижных групп армий </w:t>
      </w:r>
      <w:r w:rsidRPr="00FE4D73">
        <w:rPr>
          <w:kern w:val="30"/>
          <w:sz w:val="30"/>
          <w:szCs w:val="30"/>
        </w:rPr>
        <w:br/>
        <w:t xml:space="preserve">и фронтов была введена в сражение </w:t>
      </w:r>
      <w:r w:rsidRPr="00FE4D73">
        <w:rPr>
          <w:b/>
          <w:kern w:val="30"/>
          <w:sz w:val="30"/>
          <w:szCs w:val="30"/>
        </w:rPr>
        <w:t>после прорыва тактической зоны обороны противника</w:t>
      </w:r>
      <w:r w:rsidRPr="00FE4D73">
        <w:rPr>
          <w:kern w:val="30"/>
          <w:sz w:val="30"/>
          <w:szCs w:val="30"/>
        </w:rPr>
        <w:t xml:space="preserve">. </w:t>
      </w:r>
    </w:p>
    <w:p w:rsidR="00FE4D73" w:rsidRPr="00FE4D73" w:rsidRDefault="00FE4D73" w:rsidP="00FE4D73">
      <w:pPr>
        <w:spacing w:after="0" w:line="240" w:lineRule="auto"/>
        <w:ind w:firstLine="851"/>
        <w:jc w:val="both"/>
        <w:rPr>
          <w:b/>
          <w:kern w:val="30"/>
          <w:sz w:val="30"/>
          <w:szCs w:val="30"/>
        </w:rPr>
      </w:pPr>
      <w:r w:rsidRPr="00FE4D73">
        <w:rPr>
          <w:kern w:val="30"/>
          <w:sz w:val="30"/>
          <w:szCs w:val="30"/>
        </w:rPr>
        <w:t xml:space="preserve">Осуществлен </w:t>
      </w:r>
      <w:r w:rsidRPr="00FE4D73">
        <w:rPr>
          <w:b/>
          <w:kern w:val="30"/>
          <w:sz w:val="30"/>
          <w:szCs w:val="30"/>
        </w:rPr>
        <w:t>новый метод артиллерийской поддержки</w:t>
      </w:r>
      <w:r w:rsidRPr="00FE4D73">
        <w:rPr>
          <w:kern w:val="30"/>
          <w:sz w:val="30"/>
          <w:szCs w:val="30"/>
        </w:rPr>
        <w:t xml:space="preserve"> пехоты </w:t>
      </w:r>
      <w:r w:rsidRPr="00FE4D73">
        <w:rPr>
          <w:kern w:val="30"/>
          <w:sz w:val="30"/>
          <w:szCs w:val="30"/>
        </w:rPr>
        <w:br/>
        <w:t xml:space="preserve">и танков – </w:t>
      </w:r>
      <w:r w:rsidRPr="00FE4D73">
        <w:rPr>
          <w:b/>
          <w:kern w:val="30"/>
          <w:sz w:val="30"/>
          <w:szCs w:val="30"/>
        </w:rPr>
        <w:t>двойной огневой вал</w:t>
      </w:r>
      <w:r w:rsidRPr="00FE4D73">
        <w:rPr>
          <w:kern w:val="30"/>
          <w:sz w:val="30"/>
          <w:szCs w:val="30"/>
        </w:rPr>
        <w:t>.</w:t>
      </w:r>
    </w:p>
    <w:p w:rsidR="00FE4D73" w:rsidRPr="00FE4D73" w:rsidRDefault="00FE4D73" w:rsidP="00FE4D73">
      <w:pPr>
        <w:spacing w:after="0" w:line="240" w:lineRule="auto"/>
        <w:ind w:firstLine="851"/>
        <w:jc w:val="both"/>
        <w:rPr>
          <w:kern w:val="30"/>
          <w:sz w:val="30"/>
          <w:szCs w:val="30"/>
        </w:rPr>
      </w:pPr>
      <w:r w:rsidRPr="00FE4D73">
        <w:rPr>
          <w:kern w:val="30"/>
          <w:sz w:val="30"/>
          <w:szCs w:val="30"/>
        </w:rPr>
        <w:t xml:space="preserve">Было продемонстрировано </w:t>
      </w:r>
      <w:r w:rsidRPr="00FE4D73">
        <w:rPr>
          <w:b/>
          <w:kern w:val="30"/>
          <w:sz w:val="30"/>
          <w:szCs w:val="30"/>
        </w:rPr>
        <w:t xml:space="preserve">стремительное фронтальное </w:t>
      </w:r>
      <w:r w:rsidRPr="00FE4D73">
        <w:rPr>
          <w:b/>
          <w:kern w:val="30"/>
          <w:sz w:val="30"/>
          <w:szCs w:val="30"/>
        </w:rPr>
        <w:br/>
        <w:t>и параллельное преследование</w:t>
      </w:r>
      <w:r w:rsidRPr="00FE4D73">
        <w:rPr>
          <w:kern w:val="30"/>
          <w:sz w:val="30"/>
          <w:szCs w:val="30"/>
        </w:rPr>
        <w:t xml:space="preserve"> противника на большую глубину, командующие фронтов </w:t>
      </w:r>
      <w:r w:rsidRPr="00FE4D73">
        <w:rPr>
          <w:b/>
          <w:kern w:val="30"/>
          <w:sz w:val="30"/>
          <w:szCs w:val="30"/>
        </w:rPr>
        <w:t>широко использовали подвижные соединения и части для выхода на тылы</w:t>
      </w:r>
      <w:r w:rsidRPr="00FE4D73">
        <w:rPr>
          <w:kern w:val="30"/>
          <w:sz w:val="30"/>
          <w:szCs w:val="30"/>
        </w:rPr>
        <w:t xml:space="preserve"> отходившего противника;</w:t>
      </w:r>
    </w:p>
    <w:p w:rsidR="00FE4D73" w:rsidRPr="00FE4D73" w:rsidRDefault="00FE4D73" w:rsidP="00FE4D73">
      <w:pPr>
        <w:numPr>
          <w:ilvl w:val="0"/>
          <w:numId w:val="34"/>
        </w:numPr>
        <w:spacing w:after="0" w:line="240" w:lineRule="auto"/>
        <w:ind w:left="0" w:firstLine="709"/>
        <w:jc w:val="both"/>
        <w:rPr>
          <w:kern w:val="30"/>
          <w:sz w:val="30"/>
          <w:szCs w:val="30"/>
        </w:rPr>
      </w:pPr>
      <w:r w:rsidRPr="00FE4D73">
        <w:rPr>
          <w:b/>
          <w:kern w:val="30"/>
          <w:sz w:val="30"/>
          <w:szCs w:val="30"/>
        </w:rPr>
        <w:t>ни в одном сражении Великой Отечественной войны не было задействовано такой мощи.</w:t>
      </w:r>
      <w:r w:rsidRPr="00FE4D73">
        <w:rPr>
          <w:kern w:val="30"/>
          <w:sz w:val="30"/>
          <w:szCs w:val="30"/>
        </w:rPr>
        <w:t xml:space="preserve"> Всего к операции привлекались свыше 2,5 млн человек, более 45 тыс. орудий и минометов всех калибров, </w:t>
      </w:r>
      <w:r w:rsidRPr="00FE4D73">
        <w:rPr>
          <w:spacing w:val="-4"/>
          <w:kern w:val="30"/>
          <w:sz w:val="30"/>
          <w:szCs w:val="30"/>
        </w:rPr>
        <w:t>свыше 6 тыс. танков и самоходных артиллерийских установок, около 7 тыс.</w:t>
      </w:r>
      <w:r w:rsidRPr="00FE4D73">
        <w:rPr>
          <w:kern w:val="30"/>
          <w:sz w:val="30"/>
          <w:szCs w:val="30"/>
        </w:rPr>
        <w:t xml:space="preserve"> самолетов фронтовой авиации и свыше 1 тыс. самолетов авиации дальнего действия. </w:t>
      </w:r>
    </w:p>
    <w:p w:rsidR="00FE4D73" w:rsidRPr="00FE4D73" w:rsidRDefault="00FE4D73" w:rsidP="00FE4D73">
      <w:pPr>
        <w:spacing w:after="0" w:line="240" w:lineRule="auto"/>
        <w:ind w:firstLine="709"/>
        <w:jc w:val="both"/>
        <w:rPr>
          <w:kern w:val="30"/>
          <w:sz w:val="30"/>
          <w:szCs w:val="30"/>
        </w:rPr>
      </w:pPr>
      <w:r w:rsidRPr="00FE4D73">
        <w:rPr>
          <w:kern w:val="30"/>
          <w:sz w:val="30"/>
          <w:szCs w:val="30"/>
        </w:rPr>
        <w:t xml:space="preserve">К началу операции </w:t>
      </w:r>
      <w:r w:rsidRPr="00FE4D73">
        <w:rPr>
          <w:b/>
          <w:kern w:val="30"/>
          <w:sz w:val="30"/>
          <w:szCs w:val="30"/>
        </w:rPr>
        <w:t>общее превосходство Красной Армии над противником</w:t>
      </w:r>
      <w:r w:rsidRPr="00FE4D73">
        <w:rPr>
          <w:kern w:val="30"/>
          <w:sz w:val="30"/>
          <w:szCs w:val="30"/>
        </w:rPr>
        <w:t xml:space="preserve"> достигало: по людям – в 2 раза; орудиям и минометам –</w:t>
      </w:r>
      <w:r w:rsidRPr="00FE4D73">
        <w:rPr>
          <w:kern w:val="30"/>
          <w:sz w:val="30"/>
          <w:szCs w:val="30"/>
        </w:rPr>
        <w:br/>
        <w:t>в 3,8; танкам и самоходным артиллерийским установкам (штурмовым орудиям) – в 5,8; боевым самолетам – в 3,9;</w:t>
      </w:r>
    </w:p>
    <w:p w:rsidR="00FE4D73" w:rsidRPr="00FE4D73" w:rsidRDefault="00FE4D73" w:rsidP="00FE4D73">
      <w:pPr>
        <w:numPr>
          <w:ilvl w:val="0"/>
          <w:numId w:val="34"/>
        </w:numPr>
        <w:spacing w:after="0" w:line="240" w:lineRule="auto"/>
        <w:ind w:left="0" w:firstLine="709"/>
        <w:jc w:val="both"/>
        <w:rPr>
          <w:rFonts w:eastAsia="Times New Roman" w:cs="Times New Roman"/>
          <w:sz w:val="30"/>
          <w:szCs w:val="30"/>
        </w:rPr>
      </w:pPr>
      <w:r w:rsidRPr="00FE4D73">
        <w:rPr>
          <w:b/>
          <w:kern w:val="30"/>
          <w:sz w:val="30"/>
          <w:szCs w:val="30"/>
        </w:rPr>
        <w:t>итогом первого этапа</w:t>
      </w:r>
      <w:r w:rsidRPr="00FE4D73">
        <w:rPr>
          <w:kern w:val="30"/>
          <w:sz w:val="30"/>
          <w:szCs w:val="30"/>
        </w:rPr>
        <w:t xml:space="preserve"> Белорусской наступательной операции «Багратион» (23 июня – 4 июля) </w:t>
      </w:r>
      <w:r w:rsidRPr="00FE4D73">
        <w:rPr>
          <w:b/>
          <w:kern w:val="30"/>
          <w:sz w:val="30"/>
          <w:szCs w:val="30"/>
        </w:rPr>
        <w:t>стало нанесение тяжелого поражения немецкой группе армий «Центр»</w:t>
      </w:r>
      <w:r w:rsidRPr="00FE4D73">
        <w:rPr>
          <w:kern w:val="30"/>
          <w:sz w:val="30"/>
          <w:szCs w:val="30"/>
        </w:rPr>
        <w:t xml:space="preserve">. </w:t>
      </w:r>
      <w:r w:rsidRPr="00FE4D73">
        <w:rPr>
          <w:rFonts w:eastAsia="Times New Roman" w:cs="Times New Roman"/>
          <w:sz w:val="30"/>
          <w:szCs w:val="30"/>
        </w:rPr>
        <w:t xml:space="preserve">Войска 1-го Прибалтийского фронта во взаимодействии с 3-м Белорусским фронтом 25–28 июня окружили и разгромили витебскую группировку в составе 5 дивизий. В результате боевых действий на этом направлении 26 июня был освобожден </w:t>
      </w:r>
      <w:proofErr w:type="spellStart"/>
      <w:r w:rsidRPr="00FE4D73">
        <w:rPr>
          <w:rFonts w:eastAsia="Times New Roman" w:cs="Times New Roman"/>
          <w:sz w:val="30"/>
          <w:szCs w:val="30"/>
        </w:rPr>
        <w:t>г.Витебск</w:t>
      </w:r>
      <w:proofErr w:type="spellEnd"/>
      <w:r w:rsidRPr="00FE4D73">
        <w:rPr>
          <w:rFonts w:eastAsia="Times New Roman" w:cs="Times New Roman"/>
          <w:sz w:val="30"/>
          <w:szCs w:val="30"/>
        </w:rPr>
        <w:t xml:space="preserve">, 28 июня – </w:t>
      </w:r>
      <w:proofErr w:type="spellStart"/>
      <w:r w:rsidRPr="00FE4D73">
        <w:rPr>
          <w:rFonts w:eastAsia="Times New Roman" w:cs="Times New Roman"/>
          <w:sz w:val="30"/>
          <w:szCs w:val="30"/>
        </w:rPr>
        <w:t>г.Лепель</w:t>
      </w:r>
      <w:proofErr w:type="spellEnd"/>
      <w:r w:rsidRPr="00FE4D73">
        <w:rPr>
          <w:rFonts w:eastAsia="Times New Roman" w:cs="Times New Roman"/>
          <w:sz w:val="30"/>
          <w:szCs w:val="30"/>
        </w:rPr>
        <w:t xml:space="preserve">. Войсками 3-го Белорусского фронта был ликвидирован мощный узел немецкой обороны на восток от </w:t>
      </w:r>
      <w:proofErr w:type="spellStart"/>
      <w:r w:rsidRPr="00FE4D73">
        <w:rPr>
          <w:rFonts w:eastAsia="Times New Roman" w:cs="Times New Roman"/>
          <w:sz w:val="30"/>
          <w:szCs w:val="30"/>
        </w:rPr>
        <w:t>г.Орши</w:t>
      </w:r>
      <w:proofErr w:type="spellEnd"/>
      <w:r w:rsidRPr="00FE4D73">
        <w:rPr>
          <w:rFonts w:eastAsia="Times New Roman" w:cs="Times New Roman"/>
          <w:sz w:val="30"/>
          <w:szCs w:val="30"/>
        </w:rPr>
        <w:t>, что позволило 27 июня освободить город.</w:t>
      </w:r>
    </w:p>
    <w:p w:rsidR="00FE4D73" w:rsidRPr="00FE4D73" w:rsidRDefault="00FE4D73" w:rsidP="00FE4D73">
      <w:pPr>
        <w:spacing w:after="0" w:line="240" w:lineRule="auto"/>
        <w:ind w:firstLine="709"/>
        <w:jc w:val="both"/>
        <w:rPr>
          <w:rFonts w:eastAsia="Times New Roman" w:cs="Times New Roman"/>
          <w:sz w:val="30"/>
          <w:szCs w:val="30"/>
        </w:rPr>
      </w:pPr>
      <w:r w:rsidRPr="00FE4D73">
        <w:rPr>
          <w:rFonts w:eastAsia="Times New Roman" w:cs="Times New Roman"/>
          <w:sz w:val="30"/>
          <w:szCs w:val="30"/>
        </w:rPr>
        <w:t xml:space="preserve">Одновременно войска 2-го Белорусского фронта на могилевском направлении форсировали реки </w:t>
      </w:r>
      <w:proofErr w:type="spellStart"/>
      <w:r w:rsidRPr="00FE4D73">
        <w:rPr>
          <w:rFonts w:eastAsia="Times New Roman" w:cs="Times New Roman"/>
          <w:sz w:val="30"/>
          <w:szCs w:val="30"/>
        </w:rPr>
        <w:t>Проня</w:t>
      </w:r>
      <w:proofErr w:type="spellEnd"/>
      <w:r w:rsidRPr="00FE4D73">
        <w:rPr>
          <w:rFonts w:eastAsia="Times New Roman" w:cs="Times New Roman"/>
          <w:sz w:val="30"/>
          <w:szCs w:val="30"/>
        </w:rPr>
        <w:t xml:space="preserve">, Бася, Днепр и 28 июня </w:t>
      </w:r>
      <w:r w:rsidRPr="00FE4D73">
        <w:rPr>
          <w:rFonts w:eastAsia="Times New Roman" w:cs="Times New Roman"/>
          <w:spacing w:val="-2"/>
          <w:sz w:val="30"/>
          <w:szCs w:val="30"/>
        </w:rPr>
        <w:t xml:space="preserve">освободили </w:t>
      </w:r>
      <w:proofErr w:type="spellStart"/>
      <w:r w:rsidRPr="00FE4D73">
        <w:rPr>
          <w:rFonts w:eastAsia="Times New Roman" w:cs="Times New Roman"/>
          <w:spacing w:val="-2"/>
          <w:sz w:val="30"/>
          <w:szCs w:val="30"/>
        </w:rPr>
        <w:lastRenderedPageBreak/>
        <w:t>г.Могилев</w:t>
      </w:r>
      <w:proofErr w:type="spellEnd"/>
      <w:r w:rsidRPr="00FE4D73">
        <w:rPr>
          <w:rFonts w:eastAsia="Times New Roman" w:cs="Times New Roman"/>
          <w:spacing w:val="-2"/>
          <w:sz w:val="30"/>
          <w:szCs w:val="30"/>
        </w:rPr>
        <w:t>. В ходе боевых действий войска правого крыла 1-го Белорусского</w:t>
      </w:r>
      <w:r w:rsidRPr="00FE4D73">
        <w:rPr>
          <w:rFonts w:eastAsia="Times New Roman" w:cs="Times New Roman"/>
          <w:sz w:val="30"/>
          <w:szCs w:val="30"/>
        </w:rPr>
        <w:t xml:space="preserve"> фронта окружили и ликвидировали </w:t>
      </w:r>
      <w:proofErr w:type="spellStart"/>
      <w:r w:rsidRPr="00FE4D73">
        <w:rPr>
          <w:rFonts w:eastAsia="Times New Roman" w:cs="Times New Roman"/>
          <w:sz w:val="30"/>
          <w:szCs w:val="30"/>
        </w:rPr>
        <w:t>бобруйскую</w:t>
      </w:r>
      <w:proofErr w:type="spellEnd"/>
      <w:r w:rsidRPr="00FE4D73">
        <w:rPr>
          <w:rFonts w:eastAsia="Times New Roman" w:cs="Times New Roman"/>
          <w:sz w:val="30"/>
          <w:szCs w:val="30"/>
        </w:rPr>
        <w:t xml:space="preserve"> группировку вермахта в составе 6 дивизий, и 29 июня овладели </w:t>
      </w:r>
      <w:proofErr w:type="spellStart"/>
      <w:r w:rsidRPr="00FE4D73">
        <w:rPr>
          <w:rFonts w:eastAsia="Times New Roman" w:cs="Times New Roman"/>
          <w:sz w:val="30"/>
          <w:szCs w:val="30"/>
        </w:rPr>
        <w:t>г.Бобруйском</w:t>
      </w:r>
      <w:proofErr w:type="spellEnd"/>
      <w:r w:rsidRPr="00FE4D73">
        <w:rPr>
          <w:rFonts w:eastAsia="Times New Roman" w:cs="Times New Roman"/>
          <w:sz w:val="30"/>
          <w:szCs w:val="30"/>
        </w:rPr>
        <w:t xml:space="preserve">. </w:t>
      </w:r>
    </w:p>
    <w:p w:rsidR="00FE4D73" w:rsidRDefault="00FE4D73" w:rsidP="00FE4D73">
      <w:pPr>
        <w:spacing w:after="0" w:line="240" w:lineRule="auto"/>
        <w:ind w:firstLine="709"/>
        <w:jc w:val="both"/>
        <w:rPr>
          <w:rFonts w:eastAsia="Times New Roman" w:cs="Times New Roman"/>
          <w:sz w:val="30"/>
          <w:szCs w:val="30"/>
        </w:rPr>
      </w:pPr>
      <w:r w:rsidRPr="00FE4D73">
        <w:rPr>
          <w:rFonts w:eastAsia="Times New Roman" w:cs="Times New Roman"/>
          <w:sz w:val="30"/>
          <w:szCs w:val="30"/>
        </w:rPr>
        <w:t xml:space="preserve">Мощными ударами четырех фронтов Красная Армия сокрушила оборону немецких войск на пространстве между </w:t>
      </w:r>
      <w:proofErr w:type="spellStart"/>
      <w:r w:rsidRPr="00FE4D73">
        <w:rPr>
          <w:rFonts w:eastAsia="Times New Roman" w:cs="Times New Roman"/>
          <w:sz w:val="30"/>
          <w:szCs w:val="30"/>
        </w:rPr>
        <w:t>р.Западной</w:t>
      </w:r>
      <w:proofErr w:type="spellEnd"/>
      <w:r w:rsidRPr="00FE4D73">
        <w:rPr>
          <w:rFonts w:eastAsia="Times New Roman" w:cs="Times New Roman"/>
          <w:sz w:val="30"/>
          <w:szCs w:val="30"/>
        </w:rPr>
        <w:t xml:space="preserve"> Двиной и </w:t>
      </w:r>
      <w:proofErr w:type="spellStart"/>
      <w:r w:rsidRPr="00FE4D73">
        <w:rPr>
          <w:rFonts w:eastAsia="Times New Roman" w:cs="Times New Roman"/>
          <w:sz w:val="30"/>
          <w:szCs w:val="30"/>
        </w:rPr>
        <w:t>р.Припятью</w:t>
      </w:r>
      <w:proofErr w:type="spellEnd"/>
      <w:r w:rsidRPr="00FE4D73">
        <w:rPr>
          <w:rFonts w:eastAsia="Times New Roman" w:cs="Times New Roman"/>
          <w:sz w:val="30"/>
          <w:szCs w:val="30"/>
        </w:rPr>
        <w:t xml:space="preserve"> и устремилась на запад. 29–30 июня части и соединения 3-го Белорусского фронта форсировали </w:t>
      </w:r>
      <w:proofErr w:type="spellStart"/>
      <w:r w:rsidRPr="00FE4D73">
        <w:rPr>
          <w:rFonts w:eastAsia="Times New Roman" w:cs="Times New Roman"/>
          <w:sz w:val="30"/>
          <w:szCs w:val="30"/>
        </w:rPr>
        <w:t>р.Березину</w:t>
      </w:r>
      <w:proofErr w:type="spellEnd"/>
      <w:r w:rsidRPr="00FE4D73">
        <w:rPr>
          <w:rFonts w:eastAsia="Times New Roman" w:cs="Times New Roman"/>
          <w:sz w:val="30"/>
          <w:szCs w:val="30"/>
        </w:rPr>
        <w:t xml:space="preserve">, 1 июля освободили </w:t>
      </w:r>
      <w:proofErr w:type="spellStart"/>
      <w:r w:rsidRPr="00FE4D73">
        <w:rPr>
          <w:rFonts w:eastAsia="Times New Roman" w:cs="Times New Roman"/>
          <w:sz w:val="30"/>
          <w:szCs w:val="30"/>
        </w:rPr>
        <w:t>г.</w:t>
      </w:r>
      <w:r w:rsidRPr="00FE4D73">
        <w:rPr>
          <w:rFonts w:eastAsia="Times New Roman" w:cs="Times New Roman"/>
          <w:spacing w:val="-6"/>
          <w:sz w:val="30"/>
          <w:szCs w:val="30"/>
        </w:rPr>
        <w:t>Борисов</w:t>
      </w:r>
      <w:proofErr w:type="spellEnd"/>
      <w:r w:rsidRPr="00FE4D73">
        <w:rPr>
          <w:rFonts w:eastAsia="Times New Roman" w:cs="Times New Roman"/>
          <w:spacing w:val="-6"/>
          <w:sz w:val="30"/>
          <w:szCs w:val="30"/>
        </w:rPr>
        <w:t xml:space="preserve">, 2 июля – </w:t>
      </w:r>
      <w:proofErr w:type="spellStart"/>
      <w:r w:rsidRPr="00FE4D73">
        <w:rPr>
          <w:rFonts w:eastAsia="Times New Roman" w:cs="Times New Roman"/>
          <w:spacing w:val="-6"/>
          <w:sz w:val="30"/>
          <w:szCs w:val="30"/>
        </w:rPr>
        <w:t>г.Вилейку</w:t>
      </w:r>
      <w:proofErr w:type="spellEnd"/>
      <w:r w:rsidRPr="00FE4D73">
        <w:rPr>
          <w:rFonts w:eastAsia="Times New Roman" w:cs="Times New Roman"/>
          <w:spacing w:val="-6"/>
          <w:sz w:val="30"/>
          <w:szCs w:val="30"/>
        </w:rPr>
        <w:t xml:space="preserve">, </w:t>
      </w:r>
      <w:proofErr w:type="spellStart"/>
      <w:r w:rsidRPr="00FE4D73">
        <w:rPr>
          <w:rFonts w:eastAsia="Times New Roman" w:cs="Times New Roman"/>
          <w:spacing w:val="-6"/>
          <w:sz w:val="30"/>
          <w:szCs w:val="30"/>
        </w:rPr>
        <w:t>д.Красное</w:t>
      </w:r>
      <w:proofErr w:type="spellEnd"/>
      <w:r w:rsidRPr="00FE4D73">
        <w:rPr>
          <w:rFonts w:eastAsia="Times New Roman" w:cs="Times New Roman"/>
          <w:spacing w:val="-6"/>
          <w:sz w:val="30"/>
          <w:szCs w:val="30"/>
        </w:rPr>
        <w:t>, отсекли 3-ю танковую армию от 4-й арм</w:t>
      </w:r>
      <w:r w:rsidRPr="00FE4D73">
        <w:rPr>
          <w:rFonts w:eastAsia="Times New Roman" w:cs="Times New Roman"/>
          <w:sz w:val="30"/>
          <w:szCs w:val="30"/>
        </w:rPr>
        <w:t>ии, перерезали железную дорогу Минск–Вильнюс и Минск–Лида.</w:t>
      </w:r>
    </w:p>
    <w:p w:rsidR="00B65774" w:rsidRPr="003A0817" w:rsidRDefault="00B65774" w:rsidP="00B65774">
      <w:pPr>
        <w:spacing w:after="0" w:line="240" w:lineRule="auto"/>
        <w:contextualSpacing/>
        <w:rPr>
          <w:rFonts w:eastAsia="Times New Roman"/>
          <w:b/>
          <w:szCs w:val="28"/>
          <w:lang w:eastAsia="ru-RU"/>
        </w:rPr>
      </w:pPr>
      <w:r w:rsidRPr="003A0817">
        <w:rPr>
          <w:rFonts w:eastAsia="Times New Roman"/>
          <w:b/>
          <w:szCs w:val="28"/>
          <w:lang w:eastAsia="ru-RU"/>
        </w:rPr>
        <w:t>Освобождение Горецкого района</w:t>
      </w:r>
    </w:p>
    <w:p w:rsidR="00B65774" w:rsidRPr="00B65774" w:rsidRDefault="00B65774" w:rsidP="00B65774">
      <w:pPr>
        <w:spacing w:after="0" w:line="240" w:lineRule="auto"/>
        <w:ind w:firstLine="709"/>
        <w:jc w:val="both"/>
        <w:rPr>
          <w:rFonts w:eastAsia="Times New Roman" w:cs="Times New Roman"/>
          <w:sz w:val="30"/>
          <w:szCs w:val="30"/>
        </w:rPr>
      </w:pPr>
      <w:r w:rsidRPr="00B65774">
        <w:rPr>
          <w:rFonts w:eastAsia="Times New Roman" w:cs="Times New Roman"/>
          <w:sz w:val="30"/>
          <w:szCs w:val="30"/>
        </w:rPr>
        <w:t xml:space="preserve">В октябре 1943 года в результате Смоленской операции силами 21-й, 33-й и 49-й армий была освобождена восточная часть района. До июня 1944 года передняя линия обороны проходила по территории района, 12 октября 1943 года под деревней Ленино в составе 33-й армии Западного фронта вместе с воинами Красной Армии впервые вступила в бой против немецко-фашистских захватчиков 1-я Польская пехотная дивизия имени </w:t>
      </w:r>
      <w:proofErr w:type="spellStart"/>
      <w:r w:rsidRPr="00B65774">
        <w:rPr>
          <w:rFonts w:eastAsia="Times New Roman" w:cs="Times New Roman"/>
          <w:sz w:val="30"/>
          <w:szCs w:val="30"/>
        </w:rPr>
        <w:t>Тадеуша</w:t>
      </w:r>
      <w:proofErr w:type="spellEnd"/>
      <w:r w:rsidRPr="00B65774">
        <w:rPr>
          <w:rFonts w:eastAsia="Times New Roman" w:cs="Times New Roman"/>
          <w:sz w:val="30"/>
          <w:szCs w:val="30"/>
        </w:rPr>
        <w:t xml:space="preserve"> Костюшко. </w:t>
      </w:r>
    </w:p>
    <w:p w:rsidR="00B65774" w:rsidRPr="00B65774" w:rsidRDefault="00B65774" w:rsidP="00B65774">
      <w:pPr>
        <w:spacing w:after="0" w:line="240" w:lineRule="auto"/>
        <w:ind w:firstLine="709"/>
        <w:jc w:val="both"/>
        <w:rPr>
          <w:rFonts w:eastAsia="Times New Roman" w:cs="Times New Roman"/>
          <w:sz w:val="30"/>
          <w:szCs w:val="30"/>
        </w:rPr>
      </w:pPr>
      <w:r w:rsidRPr="00B65774">
        <w:rPr>
          <w:rFonts w:eastAsia="Times New Roman" w:cs="Times New Roman"/>
          <w:sz w:val="30"/>
          <w:szCs w:val="30"/>
        </w:rPr>
        <w:t xml:space="preserve">23 октября газета «Правда» сообщала: «Выполняя боевое задание советского командования, польские пехотинцы дивизии имени </w:t>
      </w:r>
      <w:proofErr w:type="spellStart"/>
      <w:r w:rsidRPr="00B65774">
        <w:rPr>
          <w:rFonts w:eastAsia="Times New Roman" w:cs="Times New Roman"/>
          <w:sz w:val="30"/>
          <w:szCs w:val="30"/>
        </w:rPr>
        <w:t>Тадеуша</w:t>
      </w:r>
      <w:proofErr w:type="spellEnd"/>
      <w:r w:rsidRPr="00B65774">
        <w:rPr>
          <w:rFonts w:eastAsia="Times New Roman" w:cs="Times New Roman"/>
          <w:sz w:val="30"/>
          <w:szCs w:val="30"/>
        </w:rPr>
        <w:t xml:space="preserve"> Костюшко и танкисты воинской части имени </w:t>
      </w:r>
      <w:proofErr w:type="spellStart"/>
      <w:r w:rsidRPr="00B65774">
        <w:rPr>
          <w:rFonts w:eastAsia="Times New Roman" w:cs="Times New Roman"/>
          <w:sz w:val="30"/>
          <w:szCs w:val="30"/>
        </w:rPr>
        <w:t>Вестерплатте</w:t>
      </w:r>
      <w:proofErr w:type="spellEnd"/>
      <w:r w:rsidRPr="00B65774">
        <w:rPr>
          <w:rFonts w:eastAsia="Times New Roman" w:cs="Times New Roman"/>
          <w:sz w:val="30"/>
          <w:szCs w:val="30"/>
        </w:rPr>
        <w:t xml:space="preserve"> в районе Ленино прорвали оборону немцев и стремительной атакой выбили их из нескольких населенных пунктов. Противнику нанесены большие потери в живой силе и технике. Около 300 гитлеровцев, в том числе 13 немецких офицеров, сдались в плен полякам».</w:t>
      </w:r>
    </w:p>
    <w:p w:rsidR="00B65774" w:rsidRPr="00B65774" w:rsidRDefault="00B65774" w:rsidP="00B65774">
      <w:pPr>
        <w:spacing w:after="0" w:line="240" w:lineRule="auto"/>
        <w:ind w:firstLine="709"/>
        <w:jc w:val="both"/>
        <w:rPr>
          <w:rFonts w:eastAsia="Times New Roman" w:cs="Times New Roman"/>
          <w:sz w:val="30"/>
          <w:szCs w:val="30"/>
        </w:rPr>
      </w:pPr>
      <w:r w:rsidRPr="00B65774">
        <w:rPr>
          <w:rFonts w:eastAsia="Times New Roman" w:cs="Times New Roman"/>
          <w:sz w:val="30"/>
          <w:szCs w:val="30"/>
        </w:rPr>
        <w:t xml:space="preserve">За проявленный в битве под Ленино героизм сотни советских и польских воинов награждены орденами и медалями. А командиру батареи лейтенанту Григорию </w:t>
      </w:r>
      <w:proofErr w:type="spellStart"/>
      <w:r w:rsidRPr="00B65774">
        <w:rPr>
          <w:rFonts w:eastAsia="Times New Roman" w:cs="Times New Roman"/>
          <w:sz w:val="30"/>
          <w:szCs w:val="30"/>
        </w:rPr>
        <w:t>Лахину</w:t>
      </w:r>
      <w:proofErr w:type="spellEnd"/>
      <w:r w:rsidRPr="00B65774">
        <w:rPr>
          <w:rFonts w:eastAsia="Times New Roman" w:cs="Times New Roman"/>
          <w:sz w:val="30"/>
          <w:szCs w:val="30"/>
        </w:rPr>
        <w:t xml:space="preserve">, капитану Войска Польского Владиславу Высоцкому и рядовой </w:t>
      </w:r>
      <w:proofErr w:type="spellStart"/>
      <w:r w:rsidRPr="00B65774">
        <w:rPr>
          <w:rFonts w:eastAsia="Times New Roman" w:cs="Times New Roman"/>
          <w:sz w:val="30"/>
          <w:szCs w:val="30"/>
        </w:rPr>
        <w:t>Анели</w:t>
      </w:r>
      <w:proofErr w:type="spellEnd"/>
      <w:r w:rsidRPr="00B65774">
        <w:rPr>
          <w:rFonts w:eastAsia="Times New Roman" w:cs="Times New Roman"/>
          <w:sz w:val="30"/>
          <w:szCs w:val="30"/>
        </w:rPr>
        <w:t xml:space="preserve"> </w:t>
      </w:r>
      <w:proofErr w:type="spellStart"/>
      <w:r w:rsidRPr="00B65774">
        <w:rPr>
          <w:rFonts w:eastAsia="Times New Roman" w:cs="Times New Roman"/>
          <w:sz w:val="30"/>
          <w:szCs w:val="30"/>
        </w:rPr>
        <w:t>Кживань</w:t>
      </w:r>
      <w:proofErr w:type="spellEnd"/>
      <w:r w:rsidRPr="00B65774">
        <w:rPr>
          <w:rFonts w:eastAsia="Times New Roman" w:cs="Times New Roman"/>
          <w:sz w:val="30"/>
          <w:szCs w:val="30"/>
        </w:rPr>
        <w:t xml:space="preserve"> присвоено звание Героя Советского Союза.</w:t>
      </w:r>
    </w:p>
    <w:p w:rsidR="00B65774" w:rsidRPr="00B65774" w:rsidRDefault="00B65774" w:rsidP="00B65774">
      <w:pPr>
        <w:spacing w:after="0" w:line="240" w:lineRule="auto"/>
        <w:ind w:firstLine="709"/>
        <w:jc w:val="both"/>
        <w:rPr>
          <w:rFonts w:eastAsia="Times New Roman" w:cs="Times New Roman"/>
          <w:sz w:val="30"/>
          <w:szCs w:val="30"/>
        </w:rPr>
      </w:pPr>
      <w:r w:rsidRPr="00B65774">
        <w:rPr>
          <w:rFonts w:eastAsia="Times New Roman" w:cs="Times New Roman"/>
          <w:sz w:val="30"/>
          <w:szCs w:val="30"/>
        </w:rPr>
        <w:t>В 1968 году был открыт мемориальный комплекс советско-польского боевого содружества. Доминантой комплекса стал музей советско-польского боевого содружества, экспозиция которого отражает историю создания и формирования Войска Польского, рассказывает о боевых действиях октября 1943 года.</w:t>
      </w:r>
    </w:p>
    <w:p w:rsidR="00B65774" w:rsidRPr="00B65774" w:rsidRDefault="00B65774" w:rsidP="00B65774">
      <w:pPr>
        <w:spacing w:after="0" w:line="240" w:lineRule="auto"/>
        <w:ind w:firstLine="709"/>
        <w:jc w:val="both"/>
        <w:rPr>
          <w:rFonts w:eastAsia="Times New Roman" w:cs="Times New Roman"/>
          <w:sz w:val="30"/>
          <w:szCs w:val="30"/>
        </w:rPr>
      </w:pPr>
      <w:r w:rsidRPr="00B65774">
        <w:rPr>
          <w:rFonts w:eastAsia="Times New Roman" w:cs="Times New Roman"/>
          <w:sz w:val="30"/>
          <w:szCs w:val="30"/>
        </w:rPr>
        <w:t>Недалеко от музея расположены могилы неизвестных советского и польского воинов. Центром этой мемориальной композиции являются Вечный огонь и трехметровый погнутый, с пробоинами и неровными краями кусок брони.</w:t>
      </w:r>
    </w:p>
    <w:p w:rsidR="00B65774" w:rsidRPr="00B65774" w:rsidRDefault="00B65774" w:rsidP="00B65774">
      <w:pPr>
        <w:spacing w:after="0" w:line="240" w:lineRule="auto"/>
        <w:ind w:firstLine="709"/>
        <w:jc w:val="both"/>
        <w:rPr>
          <w:rFonts w:eastAsia="Times New Roman" w:cs="Times New Roman"/>
          <w:sz w:val="30"/>
          <w:szCs w:val="30"/>
        </w:rPr>
      </w:pPr>
      <w:r w:rsidRPr="00B65774">
        <w:rPr>
          <w:rFonts w:eastAsia="Times New Roman" w:cs="Times New Roman"/>
          <w:sz w:val="30"/>
          <w:szCs w:val="30"/>
        </w:rPr>
        <w:t>На месте бывших боевых позиций советских воинов, в центре Ленино находится братская могила советских воинов. На ней установлен блок из красного гранита в виде пятиконечной звезды. На площади перед памятником установлены мемориальные плиты, на которых выбиты 2766 фамилий погибших советских солдат.</w:t>
      </w:r>
    </w:p>
    <w:p w:rsidR="00B65774" w:rsidRPr="00B65774" w:rsidRDefault="00B65774" w:rsidP="00B65774">
      <w:pPr>
        <w:spacing w:after="0" w:line="240" w:lineRule="auto"/>
        <w:ind w:firstLine="709"/>
        <w:jc w:val="both"/>
        <w:rPr>
          <w:rFonts w:eastAsia="Times New Roman" w:cs="Times New Roman"/>
          <w:sz w:val="30"/>
          <w:szCs w:val="30"/>
        </w:rPr>
      </w:pPr>
      <w:r w:rsidRPr="00B65774">
        <w:rPr>
          <w:rFonts w:eastAsia="Times New Roman" w:cs="Times New Roman"/>
          <w:sz w:val="30"/>
          <w:szCs w:val="30"/>
        </w:rPr>
        <w:lastRenderedPageBreak/>
        <w:t xml:space="preserve">В конце деревни по ул. Ленина находится памятник на братской могиле польских воинов, открытый в 1953 году. Здесь похоронено 546 польских воинов, среди них герои Советского Союза Владислав Высоцкий и </w:t>
      </w:r>
      <w:proofErr w:type="spellStart"/>
      <w:r w:rsidRPr="00B65774">
        <w:rPr>
          <w:rFonts w:eastAsia="Times New Roman" w:cs="Times New Roman"/>
          <w:sz w:val="30"/>
          <w:szCs w:val="30"/>
        </w:rPr>
        <w:t>Анеля</w:t>
      </w:r>
      <w:proofErr w:type="spellEnd"/>
      <w:r w:rsidRPr="00B65774">
        <w:rPr>
          <w:rFonts w:eastAsia="Times New Roman" w:cs="Times New Roman"/>
          <w:sz w:val="30"/>
          <w:szCs w:val="30"/>
        </w:rPr>
        <w:t xml:space="preserve"> </w:t>
      </w:r>
      <w:proofErr w:type="spellStart"/>
      <w:r w:rsidRPr="00B65774">
        <w:rPr>
          <w:rFonts w:eastAsia="Times New Roman" w:cs="Times New Roman"/>
          <w:sz w:val="30"/>
          <w:szCs w:val="30"/>
        </w:rPr>
        <w:t>Кживонь</w:t>
      </w:r>
      <w:proofErr w:type="spellEnd"/>
      <w:r w:rsidRPr="00B65774">
        <w:rPr>
          <w:rFonts w:eastAsia="Times New Roman" w:cs="Times New Roman"/>
          <w:sz w:val="30"/>
          <w:szCs w:val="30"/>
        </w:rPr>
        <w:t>.</w:t>
      </w:r>
    </w:p>
    <w:p w:rsidR="00B65774" w:rsidRPr="00B65774" w:rsidRDefault="00B65774" w:rsidP="00B65774">
      <w:pPr>
        <w:spacing w:after="0" w:line="240" w:lineRule="auto"/>
        <w:ind w:firstLine="709"/>
        <w:jc w:val="both"/>
        <w:rPr>
          <w:rFonts w:eastAsia="Times New Roman" w:cs="Times New Roman"/>
          <w:sz w:val="30"/>
          <w:szCs w:val="30"/>
        </w:rPr>
      </w:pPr>
      <w:r w:rsidRPr="00B65774">
        <w:rPr>
          <w:rFonts w:eastAsia="Times New Roman" w:cs="Times New Roman"/>
          <w:sz w:val="30"/>
          <w:szCs w:val="30"/>
        </w:rPr>
        <w:t xml:space="preserve">Полностью Горецкий район был освобожден 26 июня 1944 года в ходе наступательной операции по освобождению Беларуси "Багратион". Утром 23 июня 1944 года началось мощное наступление Красной Армии. Оборона противника была прорвана. К вечеру 26 июня в Горки вступил 329-й стрелковый полк под командованием подполковника </w:t>
      </w:r>
      <w:proofErr w:type="spellStart"/>
      <w:r w:rsidRPr="00B65774">
        <w:rPr>
          <w:rFonts w:eastAsia="Times New Roman" w:cs="Times New Roman"/>
          <w:sz w:val="30"/>
          <w:szCs w:val="30"/>
        </w:rPr>
        <w:t>В.А.Гусева</w:t>
      </w:r>
      <w:proofErr w:type="spellEnd"/>
      <w:r w:rsidRPr="00B65774">
        <w:rPr>
          <w:rFonts w:eastAsia="Times New Roman" w:cs="Times New Roman"/>
          <w:sz w:val="30"/>
          <w:szCs w:val="30"/>
        </w:rPr>
        <w:t>.</w:t>
      </w:r>
    </w:p>
    <w:p w:rsidR="00B65774" w:rsidRPr="00B65774" w:rsidRDefault="00B65774" w:rsidP="00B65774">
      <w:pPr>
        <w:spacing w:after="0" w:line="240" w:lineRule="auto"/>
        <w:ind w:firstLine="709"/>
        <w:jc w:val="both"/>
        <w:rPr>
          <w:rFonts w:eastAsia="Times New Roman" w:cs="Times New Roman"/>
          <w:sz w:val="30"/>
          <w:szCs w:val="30"/>
        </w:rPr>
      </w:pPr>
      <w:r w:rsidRPr="00B65774">
        <w:rPr>
          <w:rFonts w:eastAsia="Times New Roman" w:cs="Times New Roman"/>
          <w:sz w:val="30"/>
          <w:szCs w:val="30"/>
        </w:rPr>
        <w:t xml:space="preserve">В ходе боев, освобождая район и город, погибло более 4 тысяч воинов Красной Армии. Они нашли вечный покой в братских могилах. </w:t>
      </w:r>
    </w:p>
    <w:p w:rsidR="00B65774" w:rsidRPr="00B65774" w:rsidRDefault="00B65774" w:rsidP="00B65774">
      <w:pPr>
        <w:spacing w:after="0" w:line="240" w:lineRule="auto"/>
        <w:ind w:firstLine="709"/>
        <w:jc w:val="both"/>
        <w:rPr>
          <w:rFonts w:eastAsia="Times New Roman" w:cs="Times New Roman"/>
          <w:sz w:val="30"/>
          <w:szCs w:val="30"/>
        </w:rPr>
      </w:pPr>
      <w:r w:rsidRPr="00B65774">
        <w:rPr>
          <w:rFonts w:eastAsia="Times New Roman" w:cs="Times New Roman"/>
          <w:sz w:val="30"/>
          <w:szCs w:val="30"/>
        </w:rPr>
        <w:t xml:space="preserve">Тысячи земляков награждены боевыми орденами и медалями. Уроженцам Горецкого района Григорию Устиновичу </w:t>
      </w:r>
      <w:proofErr w:type="spellStart"/>
      <w:r w:rsidRPr="00B65774">
        <w:rPr>
          <w:rFonts w:eastAsia="Times New Roman" w:cs="Times New Roman"/>
          <w:sz w:val="30"/>
          <w:szCs w:val="30"/>
        </w:rPr>
        <w:t>Дольникову</w:t>
      </w:r>
      <w:proofErr w:type="spellEnd"/>
      <w:r w:rsidRPr="00B65774">
        <w:rPr>
          <w:rFonts w:eastAsia="Times New Roman" w:cs="Times New Roman"/>
          <w:sz w:val="30"/>
          <w:szCs w:val="30"/>
        </w:rPr>
        <w:t xml:space="preserve">, Николаю Фомичу </w:t>
      </w:r>
      <w:proofErr w:type="spellStart"/>
      <w:r w:rsidRPr="00B65774">
        <w:rPr>
          <w:rFonts w:eastAsia="Times New Roman" w:cs="Times New Roman"/>
          <w:sz w:val="30"/>
          <w:szCs w:val="30"/>
        </w:rPr>
        <w:t>Шиндикову</w:t>
      </w:r>
      <w:proofErr w:type="spellEnd"/>
      <w:r w:rsidRPr="00B65774">
        <w:rPr>
          <w:rFonts w:eastAsia="Times New Roman" w:cs="Times New Roman"/>
          <w:sz w:val="30"/>
          <w:szCs w:val="30"/>
        </w:rPr>
        <w:t xml:space="preserve">, Федору Антоновичу </w:t>
      </w:r>
      <w:proofErr w:type="spellStart"/>
      <w:r w:rsidRPr="00B65774">
        <w:rPr>
          <w:rFonts w:eastAsia="Times New Roman" w:cs="Times New Roman"/>
          <w:sz w:val="30"/>
          <w:szCs w:val="30"/>
        </w:rPr>
        <w:t>Угначеву</w:t>
      </w:r>
      <w:proofErr w:type="spellEnd"/>
      <w:r w:rsidRPr="00B65774">
        <w:rPr>
          <w:rFonts w:eastAsia="Times New Roman" w:cs="Times New Roman"/>
          <w:sz w:val="30"/>
          <w:szCs w:val="30"/>
        </w:rPr>
        <w:t>, отважно сражавшимся против фашистских захватчиков, присвоено высокое звание Героев Советского Союза, а Маршал Советского Союза Иван Игнатьевич Якубовский удостоен этого звания дважды.</w:t>
      </w:r>
    </w:p>
    <w:p w:rsidR="00B65774" w:rsidRDefault="00B65774" w:rsidP="00B65774">
      <w:pPr>
        <w:spacing w:after="0" w:line="240" w:lineRule="auto"/>
        <w:ind w:firstLine="709"/>
        <w:jc w:val="both"/>
        <w:rPr>
          <w:rFonts w:eastAsia="Times New Roman" w:cs="Times New Roman"/>
          <w:sz w:val="30"/>
          <w:szCs w:val="30"/>
        </w:rPr>
      </w:pPr>
      <w:r w:rsidRPr="00B65774">
        <w:rPr>
          <w:rFonts w:eastAsia="Times New Roman" w:cs="Times New Roman"/>
          <w:sz w:val="30"/>
          <w:szCs w:val="30"/>
        </w:rPr>
        <w:t xml:space="preserve">Жители района гордятся тем, что на Горецкой земле родились выдающиеся военные командиры, среди них генерал-лейтенант авиации Никифор Эммануилович Глушенков, генерал-полковник Федор </w:t>
      </w:r>
      <w:proofErr w:type="spellStart"/>
      <w:r w:rsidRPr="00B65774">
        <w:rPr>
          <w:rFonts w:eastAsia="Times New Roman" w:cs="Times New Roman"/>
          <w:sz w:val="30"/>
          <w:szCs w:val="30"/>
        </w:rPr>
        <w:t>Исидорович</w:t>
      </w:r>
      <w:proofErr w:type="spellEnd"/>
      <w:r w:rsidRPr="00B65774">
        <w:rPr>
          <w:rFonts w:eastAsia="Times New Roman" w:cs="Times New Roman"/>
          <w:sz w:val="30"/>
          <w:szCs w:val="30"/>
        </w:rPr>
        <w:t xml:space="preserve"> Кузнецов, генерал-майор Анисим Стефанович </w:t>
      </w:r>
      <w:proofErr w:type="spellStart"/>
      <w:r w:rsidRPr="00B65774">
        <w:rPr>
          <w:rFonts w:eastAsia="Times New Roman" w:cs="Times New Roman"/>
          <w:sz w:val="30"/>
          <w:szCs w:val="30"/>
        </w:rPr>
        <w:t>Люхтиков</w:t>
      </w:r>
      <w:proofErr w:type="spellEnd"/>
      <w:r w:rsidRPr="00B65774">
        <w:rPr>
          <w:rFonts w:eastAsia="Times New Roman" w:cs="Times New Roman"/>
          <w:sz w:val="30"/>
          <w:szCs w:val="30"/>
        </w:rPr>
        <w:t>, генерал-майор Порфирий Андреевич Столяров и многие другие.</w:t>
      </w:r>
    </w:p>
    <w:p w:rsidR="00B65774" w:rsidRPr="00B65774" w:rsidRDefault="00B65774" w:rsidP="00B65774">
      <w:pPr>
        <w:spacing w:after="0" w:line="240" w:lineRule="auto"/>
        <w:ind w:firstLine="709"/>
        <w:jc w:val="both"/>
        <w:rPr>
          <w:rFonts w:eastAsia="Times New Roman" w:cs="Times New Roman"/>
          <w:sz w:val="30"/>
          <w:szCs w:val="30"/>
        </w:rPr>
      </w:pPr>
    </w:p>
    <w:p w:rsidR="00FE4D73" w:rsidRPr="00FE4D73" w:rsidRDefault="00D44406" w:rsidP="00FE4D73">
      <w:pPr>
        <w:numPr>
          <w:ilvl w:val="0"/>
          <w:numId w:val="34"/>
        </w:numPr>
        <w:spacing w:after="0" w:line="240" w:lineRule="auto"/>
        <w:ind w:left="0" w:firstLine="709"/>
        <w:jc w:val="both"/>
        <w:rPr>
          <w:rFonts w:eastAsia="Times New Roman" w:cs="Times New Roman"/>
          <w:sz w:val="30"/>
          <w:szCs w:val="30"/>
        </w:rPr>
      </w:pPr>
      <w:r>
        <w:rPr>
          <w:rFonts w:eastAsia="Times New Roman" w:cs="Times New Roman"/>
          <w:b/>
          <w:sz w:val="30"/>
          <w:szCs w:val="30"/>
        </w:rPr>
        <w:t>И</w:t>
      </w:r>
      <w:r w:rsidR="00FE4D73" w:rsidRPr="00FE4D73">
        <w:rPr>
          <w:rFonts w:eastAsia="Times New Roman" w:cs="Times New Roman"/>
          <w:b/>
          <w:sz w:val="30"/>
          <w:szCs w:val="30"/>
        </w:rPr>
        <w:t>сключительное значение</w:t>
      </w:r>
      <w:r w:rsidR="00FE4D73" w:rsidRPr="00FE4D73">
        <w:rPr>
          <w:rFonts w:eastAsia="Times New Roman" w:cs="Times New Roman"/>
          <w:sz w:val="30"/>
          <w:szCs w:val="30"/>
        </w:rPr>
        <w:t xml:space="preserve"> для дальнейшего продвижения советских войск </w:t>
      </w:r>
      <w:r w:rsidR="00FE4D73" w:rsidRPr="00FE4D73">
        <w:rPr>
          <w:rFonts w:eastAsia="Times New Roman" w:cs="Times New Roman"/>
          <w:b/>
          <w:sz w:val="30"/>
          <w:szCs w:val="30"/>
        </w:rPr>
        <w:t xml:space="preserve">имело освобождение </w:t>
      </w:r>
      <w:proofErr w:type="spellStart"/>
      <w:r w:rsidR="00FE4D73" w:rsidRPr="00FE4D73">
        <w:rPr>
          <w:rFonts w:eastAsia="Times New Roman" w:cs="Times New Roman"/>
          <w:b/>
          <w:sz w:val="30"/>
          <w:szCs w:val="30"/>
        </w:rPr>
        <w:t>г.Минска</w:t>
      </w:r>
      <w:proofErr w:type="spellEnd"/>
      <w:r w:rsidR="00FE4D73" w:rsidRPr="00FE4D73">
        <w:rPr>
          <w:rFonts w:eastAsia="Times New Roman" w:cs="Times New Roman"/>
          <w:sz w:val="30"/>
          <w:szCs w:val="30"/>
        </w:rPr>
        <w:t xml:space="preserve">, которое началось утром 3 июля. В результате упорных боев к исходу дня войска 1 и 3-го Белорусских фронтов очистили столицу БССР от немецких войск. </w:t>
      </w:r>
      <w:r w:rsidR="00FE4D73" w:rsidRPr="00FE4D73">
        <w:rPr>
          <w:kern w:val="30"/>
          <w:sz w:val="30"/>
          <w:szCs w:val="30"/>
        </w:rPr>
        <w:t>Всего за 12 дней наступления советские войска продвинулись в западном направлении на глубину 225–250 км и освободили более половины территории Беларуси;</w:t>
      </w:r>
    </w:p>
    <w:p w:rsidR="00FE4D73" w:rsidRPr="00FE4D73" w:rsidRDefault="00FE4D73" w:rsidP="00FE4D73">
      <w:pPr>
        <w:numPr>
          <w:ilvl w:val="0"/>
          <w:numId w:val="34"/>
        </w:numPr>
        <w:spacing w:after="0" w:line="240" w:lineRule="auto"/>
        <w:ind w:left="0" w:firstLine="709"/>
        <w:jc w:val="both"/>
        <w:rPr>
          <w:kern w:val="30"/>
          <w:sz w:val="30"/>
          <w:szCs w:val="30"/>
        </w:rPr>
      </w:pPr>
      <w:r w:rsidRPr="00FE4D73">
        <w:rPr>
          <w:kern w:val="30"/>
          <w:sz w:val="30"/>
          <w:szCs w:val="30"/>
        </w:rPr>
        <w:t xml:space="preserve">наступление Красной Армии было настолько стремительным и мощным, что </w:t>
      </w:r>
      <w:r w:rsidRPr="00FE4D73">
        <w:rPr>
          <w:b/>
          <w:kern w:val="30"/>
          <w:sz w:val="30"/>
          <w:szCs w:val="30"/>
        </w:rPr>
        <w:t xml:space="preserve">освобождение от немецких оккупантов </w:t>
      </w:r>
      <w:proofErr w:type="spellStart"/>
      <w:r w:rsidRPr="00FE4D73">
        <w:rPr>
          <w:b/>
          <w:kern w:val="30"/>
          <w:sz w:val="30"/>
          <w:szCs w:val="30"/>
        </w:rPr>
        <w:t>г.Минска</w:t>
      </w:r>
      <w:proofErr w:type="spellEnd"/>
      <w:r w:rsidRPr="00FE4D73">
        <w:rPr>
          <w:kern w:val="30"/>
          <w:sz w:val="30"/>
          <w:szCs w:val="30"/>
        </w:rPr>
        <w:t xml:space="preserve"> было осуществлено </w:t>
      </w:r>
      <w:r w:rsidRPr="00FE4D73">
        <w:rPr>
          <w:b/>
          <w:kern w:val="30"/>
          <w:sz w:val="30"/>
          <w:szCs w:val="30"/>
        </w:rPr>
        <w:t>на 4–5 суток раньше срока</w:t>
      </w:r>
      <w:r w:rsidRPr="00FE4D73">
        <w:rPr>
          <w:kern w:val="30"/>
          <w:sz w:val="30"/>
          <w:szCs w:val="30"/>
        </w:rPr>
        <w:t>, установленного Ставкой Верховного главнокомандующего;</w:t>
      </w:r>
    </w:p>
    <w:p w:rsidR="00FE4D73" w:rsidRPr="00FE4D73" w:rsidRDefault="00FE4D73" w:rsidP="00FE4D73">
      <w:pPr>
        <w:numPr>
          <w:ilvl w:val="0"/>
          <w:numId w:val="34"/>
        </w:numPr>
        <w:spacing w:after="0" w:line="240" w:lineRule="auto"/>
        <w:ind w:left="0" w:firstLine="709"/>
        <w:jc w:val="both"/>
        <w:rPr>
          <w:kern w:val="30"/>
          <w:sz w:val="30"/>
          <w:szCs w:val="30"/>
        </w:rPr>
      </w:pPr>
      <w:r w:rsidRPr="00FE4D73">
        <w:rPr>
          <w:b/>
          <w:kern w:val="30"/>
          <w:sz w:val="30"/>
          <w:szCs w:val="30"/>
        </w:rPr>
        <w:t>важным достижением операции «Багратион»</w:t>
      </w:r>
      <w:r w:rsidRPr="00FE4D73">
        <w:rPr>
          <w:kern w:val="30"/>
          <w:sz w:val="30"/>
          <w:szCs w:val="30"/>
        </w:rPr>
        <w:t xml:space="preserve"> была целая череда </w:t>
      </w:r>
      <w:r w:rsidRPr="00FE4D73">
        <w:rPr>
          <w:b/>
          <w:kern w:val="30"/>
          <w:sz w:val="30"/>
          <w:szCs w:val="30"/>
        </w:rPr>
        <w:t>крупных «котлов»</w:t>
      </w:r>
      <w:r w:rsidRPr="00FE4D73">
        <w:rPr>
          <w:kern w:val="30"/>
          <w:sz w:val="30"/>
          <w:szCs w:val="30"/>
        </w:rPr>
        <w:t xml:space="preserve">, которые Красная Армия в совершенстве научилась организовывать, – </w:t>
      </w:r>
      <w:proofErr w:type="spellStart"/>
      <w:r w:rsidRPr="00FE4D73">
        <w:rPr>
          <w:b/>
          <w:kern w:val="30"/>
          <w:sz w:val="30"/>
          <w:szCs w:val="30"/>
        </w:rPr>
        <w:t>Бобруйский</w:t>
      </w:r>
      <w:proofErr w:type="spellEnd"/>
      <w:r w:rsidRPr="00FE4D73">
        <w:rPr>
          <w:b/>
          <w:kern w:val="30"/>
          <w:sz w:val="30"/>
          <w:szCs w:val="30"/>
        </w:rPr>
        <w:t xml:space="preserve"> и Минский «котлы»</w:t>
      </w:r>
      <w:r w:rsidRPr="00FE4D73">
        <w:rPr>
          <w:kern w:val="30"/>
          <w:sz w:val="30"/>
          <w:szCs w:val="30"/>
        </w:rPr>
        <w:t>.</w:t>
      </w:r>
    </w:p>
    <w:p w:rsidR="00FE4D73" w:rsidRPr="00FE4D73" w:rsidRDefault="00FE4D73" w:rsidP="00FE4D73">
      <w:pPr>
        <w:spacing w:after="0" w:line="240" w:lineRule="auto"/>
        <w:ind w:firstLine="709"/>
        <w:jc w:val="both"/>
        <w:rPr>
          <w:kern w:val="30"/>
          <w:sz w:val="30"/>
          <w:szCs w:val="30"/>
        </w:rPr>
      </w:pPr>
      <w:r w:rsidRPr="00FE4D73">
        <w:rPr>
          <w:kern w:val="30"/>
          <w:sz w:val="30"/>
          <w:szCs w:val="30"/>
        </w:rPr>
        <w:t xml:space="preserve">В «котел» под </w:t>
      </w:r>
      <w:proofErr w:type="spellStart"/>
      <w:r w:rsidRPr="00FE4D73">
        <w:rPr>
          <w:kern w:val="30"/>
          <w:sz w:val="30"/>
          <w:szCs w:val="30"/>
        </w:rPr>
        <w:t>г.Бобруйском</w:t>
      </w:r>
      <w:proofErr w:type="spellEnd"/>
      <w:r w:rsidRPr="00FE4D73">
        <w:rPr>
          <w:kern w:val="30"/>
          <w:sz w:val="30"/>
          <w:szCs w:val="30"/>
        </w:rPr>
        <w:t xml:space="preserve"> 27 июня попала крупная группировка немцев (около 40 тыс.). Для их скорейшего уничтожения по приказу Ставки Верховного главнокомандующего была привлечена 16-я воздушная армия. Около 400 бомбардировщиков и штурмовиков полтора часа бомбили </w:t>
      </w:r>
      <w:r w:rsidRPr="00FE4D73">
        <w:rPr>
          <w:kern w:val="30"/>
          <w:sz w:val="30"/>
          <w:szCs w:val="30"/>
        </w:rPr>
        <w:lastRenderedPageBreak/>
        <w:t xml:space="preserve">гитлеровцев, нанеся не только огромный урон, но и полностью деморализовав их. В этот же день был освобожден </w:t>
      </w:r>
      <w:proofErr w:type="spellStart"/>
      <w:r w:rsidRPr="00FE4D73">
        <w:rPr>
          <w:kern w:val="30"/>
          <w:sz w:val="30"/>
          <w:szCs w:val="30"/>
        </w:rPr>
        <w:t>г.Бобруйск</w:t>
      </w:r>
      <w:proofErr w:type="spellEnd"/>
      <w:r w:rsidRPr="00FE4D73">
        <w:rPr>
          <w:kern w:val="30"/>
          <w:sz w:val="30"/>
          <w:szCs w:val="30"/>
        </w:rPr>
        <w:t>.</w:t>
      </w:r>
    </w:p>
    <w:p w:rsidR="00FE4D73" w:rsidRPr="00FE4D73" w:rsidRDefault="00FE4D73" w:rsidP="00FE4D73">
      <w:pPr>
        <w:spacing w:after="0" w:line="240" w:lineRule="auto"/>
        <w:ind w:firstLine="709"/>
        <w:jc w:val="both"/>
        <w:rPr>
          <w:kern w:val="30"/>
          <w:sz w:val="30"/>
          <w:szCs w:val="30"/>
        </w:rPr>
      </w:pPr>
      <w:r w:rsidRPr="00FE4D73">
        <w:rPr>
          <w:kern w:val="30"/>
          <w:sz w:val="30"/>
          <w:szCs w:val="30"/>
        </w:rPr>
        <w:t>3 июля был создан самый большой Минский «котел», в который попала стотысячная немецкая группировка;</w:t>
      </w:r>
    </w:p>
    <w:p w:rsidR="00FE4D73" w:rsidRPr="00FE4D73" w:rsidRDefault="00FE4D73" w:rsidP="00FE4D73">
      <w:pPr>
        <w:numPr>
          <w:ilvl w:val="0"/>
          <w:numId w:val="34"/>
        </w:numPr>
        <w:spacing w:after="0" w:line="240" w:lineRule="auto"/>
        <w:ind w:left="0" w:firstLine="709"/>
        <w:jc w:val="both"/>
        <w:rPr>
          <w:kern w:val="30"/>
          <w:sz w:val="30"/>
          <w:szCs w:val="30"/>
        </w:rPr>
      </w:pPr>
      <w:r w:rsidRPr="00FE4D73">
        <w:rPr>
          <w:b/>
          <w:kern w:val="30"/>
          <w:sz w:val="30"/>
          <w:szCs w:val="30"/>
        </w:rPr>
        <w:t xml:space="preserve">на втором этапе </w:t>
      </w:r>
      <w:r w:rsidRPr="00FE4D73">
        <w:rPr>
          <w:kern w:val="30"/>
          <w:sz w:val="30"/>
          <w:szCs w:val="30"/>
        </w:rPr>
        <w:t xml:space="preserve">(5 июля – 29 августа) фронты, тесно взаимодействуя между собой, успешно осуществили </w:t>
      </w:r>
      <w:r w:rsidRPr="00FE4D73">
        <w:rPr>
          <w:b/>
          <w:kern w:val="30"/>
          <w:sz w:val="30"/>
          <w:szCs w:val="30"/>
        </w:rPr>
        <w:t>5 наступательных операций</w:t>
      </w:r>
      <w:r w:rsidRPr="00FE4D73">
        <w:rPr>
          <w:kern w:val="30"/>
          <w:sz w:val="30"/>
          <w:szCs w:val="30"/>
        </w:rPr>
        <w:t xml:space="preserve">: </w:t>
      </w:r>
      <w:proofErr w:type="spellStart"/>
      <w:r w:rsidRPr="00FE4D73">
        <w:rPr>
          <w:b/>
          <w:kern w:val="30"/>
          <w:sz w:val="30"/>
          <w:szCs w:val="30"/>
        </w:rPr>
        <w:t>Шяуляйскую</w:t>
      </w:r>
      <w:proofErr w:type="spellEnd"/>
      <w:r w:rsidRPr="00FE4D73">
        <w:rPr>
          <w:b/>
          <w:kern w:val="30"/>
          <w:sz w:val="30"/>
          <w:szCs w:val="30"/>
        </w:rPr>
        <w:t xml:space="preserve">, Вильнюсскую, Каунасскую, </w:t>
      </w:r>
      <w:proofErr w:type="spellStart"/>
      <w:r w:rsidRPr="00FE4D73">
        <w:rPr>
          <w:b/>
          <w:kern w:val="30"/>
          <w:sz w:val="30"/>
          <w:szCs w:val="30"/>
        </w:rPr>
        <w:t>Белостокскую</w:t>
      </w:r>
      <w:proofErr w:type="spellEnd"/>
      <w:r w:rsidRPr="00FE4D73">
        <w:rPr>
          <w:b/>
          <w:kern w:val="30"/>
          <w:sz w:val="30"/>
          <w:szCs w:val="30"/>
        </w:rPr>
        <w:t>, Люблин-Брестскую</w:t>
      </w:r>
      <w:r w:rsidRPr="00FE4D73">
        <w:rPr>
          <w:kern w:val="30"/>
          <w:sz w:val="30"/>
          <w:szCs w:val="30"/>
        </w:rPr>
        <w:t xml:space="preserve">. </w:t>
      </w:r>
      <w:r w:rsidRPr="00FE4D73">
        <w:rPr>
          <w:rFonts w:eastAsia="Times New Roman" w:cs="Times New Roman"/>
          <w:sz w:val="30"/>
          <w:szCs w:val="30"/>
        </w:rPr>
        <w:t xml:space="preserve">При продвижении 3-го Белорусского фронта в Вильнюсской операции (5–20 июля) его войсками были освобождены </w:t>
      </w:r>
      <w:proofErr w:type="spellStart"/>
      <w:r w:rsidRPr="00FE4D73">
        <w:rPr>
          <w:rFonts w:eastAsia="Times New Roman" w:cs="Times New Roman"/>
          <w:sz w:val="30"/>
          <w:szCs w:val="30"/>
        </w:rPr>
        <w:t>г.Воложин</w:t>
      </w:r>
      <w:proofErr w:type="spellEnd"/>
      <w:r w:rsidRPr="00FE4D73">
        <w:rPr>
          <w:rFonts w:eastAsia="Times New Roman" w:cs="Times New Roman"/>
          <w:sz w:val="30"/>
          <w:szCs w:val="30"/>
        </w:rPr>
        <w:t xml:space="preserve"> и </w:t>
      </w:r>
      <w:proofErr w:type="spellStart"/>
      <w:r w:rsidRPr="00FE4D73">
        <w:rPr>
          <w:rFonts w:eastAsia="Times New Roman" w:cs="Times New Roman"/>
          <w:sz w:val="30"/>
          <w:szCs w:val="30"/>
        </w:rPr>
        <w:t>г.Молодечно</w:t>
      </w:r>
      <w:proofErr w:type="spellEnd"/>
      <w:r w:rsidRPr="00FE4D73">
        <w:rPr>
          <w:rFonts w:eastAsia="Times New Roman" w:cs="Times New Roman"/>
          <w:sz w:val="30"/>
          <w:szCs w:val="30"/>
        </w:rPr>
        <w:t xml:space="preserve"> (5 июля), </w:t>
      </w:r>
      <w:proofErr w:type="spellStart"/>
      <w:r w:rsidRPr="00FE4D73">
        <w:rPr>
          <w:rFonts w:eastAsia="Times New Roman" w:cs="Times New Roman"/>
          <w:sz w:val="30"/>
          <w:szCs w:val="30"/>
        </w:rPr>
        <w:t>г.п.Ивенец</w:t>
      </w:r>
      <w:proofErr w:type="spellEnd"/>
      <w:r w:rsidRPr="00FE4D73">
        <w:rPr>
          <w:rFonts w:eastAsia="Times New Roman" w:cs="Times New Roman"/>
          <w:sz w:val="30"/>
          <w:szCs w:val="30"/>
        </w:rPr>
        <w:t xml:space="preserve"> (6 июля), </w:t>
      </w:r>
      <w:proofErr w:type="spellStart"/>
      <w:r w:rsidRPr="00FE4D73">
        <w:rPr>
          <w:rFonts w:eastAsia="Times New Roman" w:cs="Times New Roman"/>
          <w:sz w:val="30"/>
          <w:szCs w:val="30"/>
        </w:rPr>
        <w:t>а.г.Гольшаны</w:t>
      </w:r>
      <w:proofErr w:type="spellEnd"/>
      <w:r w:rsidRPr="00FE4D73">
        <w:rPr>
          <w:rFonts w:eastAsia="Times New Roman" w:cs="Times New Roman"/>
          <w:sz w:val="30"/>
          <w:szCs w:val="30"/>
        </w:rPr>
        <w:t xml:space="preserve">, </w:t>
      </w:r>
      <w:proofErr w:type="spellStart"/>
      <w:r w:rsidRPr="00FE4D73">
        <w:rPr>
          <w:rFonts w:eastAsia="Times New Roman" w:cs="Times New Roman"/>
          <w:sz w:val="30"/>
          <w:szCs w:val="30"/>
        </w:rPr>
        <w:t>г.Ошмяны</w:t>
      </w:r>
      <w:proofErr w:type="spellEnd"/>
      <w:r w:rsidRPr="00FE4D73">
        <w:rPr>
          <w:rFonts w:eastAsia="Times New Roman" w:cs="Times New Roman"/>
          <w:sz w:val="30"/>
          <w:szCs w:val="30"/>
        </w:rPr>
        <w:t xml:space="preserve">, </w:t>
      </w:r>
      <w:proofErr w:type="spellStart"/>
      <w:r w:rsidRPr="00FE4D73">
        <w:rPr>
          <w:rFonts w:eastAsia="Times New Roman" w:cs="Times New Roman"/>
          <w:sz w:val="30"/>
          <w:szCs w:val="30"/>
        </w:rPr>
        <w:t>г.п.Юратишки</w:t>
      </w:r>
      <w:proofErr w:type="spellEnd"/>
      <w:r w:rsidRPr="00FE4D73">
        <w:rPr>
          <w:rFonts w:eastAsia="Times New Roman" w:cs="Times New Roman"/>
          <w:sz w:val="30"/>
          <w:szCs w:val="30"/>
        </w:rPr>
        <w:t xml:space="preserve"> (7 июля), </w:t>
      </w:r>
      <w:proofErr w:type="spellStart"/>
      <w:r w:rsidRPr="00FE4D73">
        <w:rPr>
          <w:rFonts w:eastAsia="Times New Roman" w:cs="Times New Roman"/>
          <w:sz w:val="30"/>
          <w:szCs w:val="30"/>
        </w:rPr>
        <w:t>г.Ивье</w:t>
      </w:r>
      <w:proofErr w:type="spellEnd"/>
      <w:r w:rsidRPr="00FE4D73">
        <w:rPr>
          <w:rFonts w:eastAsia="Times New Roman" w:cs="Times New Roman"/>
          <w:sz w:val="30"/>
          <w:szCs w:val="30"/>
        </w:rPr>
        <w:t xml:space="preserve"> (8 июля), </w:t>
      </w:r>
      <w:proofErr w:type="spellStart"/>
      <w:r w:rsidRPr="00FE4D73">
        <w:rPr>
          <w:rFonts w:eastAsia="Times New Roman" w:cs="Times New Roman"/>
          <w:sz w:val="30"/>
          <w:szCs w:val="30"/>
        </w:rPr>
        <w:t>г.Лида</w:t>
      </w:r>
      <w:proofErr w:type="spellEnd"/>
      <w:r w:rsidRPr="00FE4D73">
        <w:rPr>
          <w:rFonts w:eastAsia="Times New Roman" w:cs="Times New Roman"/>
          <w:sz w:val="30"/>
          <w:szCs w:val="30"/>
        </w:rPr>
        <w:t xml:space="preserve"> (9 июля) и правобережная часть </w:t>
      </w:r>
      <w:proofErr w:type="spellStart"/>
      <w:r w:rsidRPr="00FE4D73">
        <w:rPr>
          <w:rFonts w:eastAsia="Times New Roman" w:cs="Times New Roman"/>
          <w:sz w:val="30"/>
          <w:szCs w:val="30"/>
        </w:rPr>
        <w:t>г.Гродно</w:t>
      </w:r>
      <w:proofErr w:type="spellEnd"/>
      <w:r w:rsidRPr="00FE4D73">
        <w:rPr>
          <w:rFonts w:eastAsia="Times New Roman" w:cs="Times New Roman"/>
          <w:sz w:val="30"/>
          <w:szCs w:val="30"/>
        </w:rPr>
        <w:t xml:space="preserve"> (16 июля).</w:t>
      </w:r>
    </w:p>
    <w:p w:rsidR="00FE4D73" w:rsidRPr="00FE4D73" w:rsidRDefault="00FE4D73" w:rsidP="00FE4D73">
      <w:pPr>
        <w:spacing w:after="0" w:line="240" w:lineRule="auto"/>
        <w:ind w:firstLine="709"/>
        <w:jc w:val="both"/>
        <w:rPr>
          <w:rFonts w:eastAsia="Times New Roman" w:cs="Times New Roman"/>
          <w:sz w:val="30"/>
          <w:szCs w:val="30"/>
        </w:rPr>
      </w:pPr>
      <w:r w:rsidRPr="00FE4D73">
        <w:rPr>
          <w:rFonts w:eastAsia="Times New Roman" w:cs="Times New Roman"/>
          <w:sz w:val="30"/>
          <w:szCs w:val="30"/>
        </w:rPr>
        <w:t>Одновременно с началом Вильнюсской операции стали развертываться наступательные действия 2-го Белорусского фронта. Его главные силы после завершения Минской операции без оперативной паузы стали продвигаться в западном направлении. Развивая наступление и преследуя отступающего противника, воины 49-й армии</w:t>
      </w:r>
      <w:r w:rsidRPr="00FE4D73">
        <w:rPr>
          <w:rFonts w:eastAsia="Times New Roman" w:cs="Times New Roman"/>
          <w:sz w:val="30"/>
          <w:szCs w:val="30"/>
        </w:rPr>
        <w:br/>
        <w:t xml:space="preserve">7 июля освободили </w:t>
      </w:r>
      <w:proofErr w:type="spellStart"/>
      <w:r w:rsidRPr="00FE4D73">
        <w:rPr>
          <w:rFonts w:eastAsia="Times New Roman" w:cs="Times New Roman"/>
          <w:sz w:val="30"/>
          <w:szCs w:val="30"/>
        </w:rPr>
        <w:t>г.Дзержинск</w:t>
      </w:r>
      <w:proofErr w:type="spellEnd"/>
      <w:r w:rsidRPr="00FE4D73">
        <w:rPr>
          <w:rFonts w:eastAsia="Times New Roman" w:cs="Times New Roman"/>
          <w:sz w:val="30"/>
          <w:szCs w:val="30"/>
        </w:rPr>
        <w:t xml:space="preserve">, а 8 июля части 3-й армии и армейский подвижный отряд 50-й армии овладели </w:t>
      </w:r>
      <w:proofErr w:type="spellStart"/>
      <w:r w:rsidRPr="00FE4D73">
        <w:rPr>
          <w:rFonts w:eastAsia="Times New Roman" w:cs="Times New Roman"/>
          <w:sz w:val="30"/>
          <w:szCs w:val="30"/>
        </w:rPr>
        <w:t>г.Новогрудком</w:t>
      </w:r>
      <w:proofErr w:type="spellEnd"/>
      <w:r w:rsidRPr="00FE4D73">
        <w:rPr>
          <w:rFonts w:eastAsia="Times New Roman" w:cs="Times New Roman"/>
          <w:sz w:val="30"/>
          <w:szCs w:val="30"/>
        </w:rPr>
        <w:t xml:space="preserve">. Сохраняя высокие темпы наступления, войска фронта за последующие пять дней, преодолевая упорное сопротивление немецких войск, форсировали три водных рубежа и продвинулись в западном направлении на 120–125 км. За этот период были освобождены райцентры Зельва, Мосты, Волковыск. </w:t>
      </w:r>
    </w:p>
    <w:p w:rsidR="00FE4D73" w:rsidRPr="00FE4D73" w:rsidRDefault="00FE4D73" w:rsidP="00FE4D73">
      <w:pPr>
        <w:spacing w:after="0" w:line="240" w:lineRule="auto"/>
        <w:ind w:firstLine="709"/>
        <w:jc w:val="both"/>
        <w:rPr>
          <w:rFonts w:eastAsia="Times New Roman" w:cs="Times New Roman"/>
          <w:sz w:val="30"/>
          <w:szCs w:val="30"/>
        </w:rPr>
      </w:pPr>
      <w:r w:rsidRPr="00FE4D73">
        <w:rPr>
          <w:rFonts w:eastAsia="Times New Roman" w:cs="Times New Roman"/>
          <w:sz w:val="30"/>
          <w:szCs w:val="30"/>
        </w:rPr>
        <w:t xml:space="preserve">Наиболее упорные бои происходили в районе населенных пунктов Гродно и Свислочь, куда сумели подтянуться до 10 немецких дивизий. Здесь сопротивление противника было сломлено 23–24 июля, что дало возможность советским войскам полностью освободить </w:t>
      </w:r>
      <w:proofErr w:type="spellStart"/>
      <w:r w:rsidRPr="00FE4D73">
        <w:rPr>
          <w:rFonts w:eastAsia="Times New Roman" w:cs="Times New Roman"/>
          <w:sz w:val="30"/>
          <w:szCs w:val="30"/>
        </w:rPr>
        <w:t>г.Гродно</w:t>
      </w:r>
      <w:proofErr w:type="spellEnd"/>
      <w:r w:rsidRPr="00FE4D73">
        <w:rPr>
          <w:rFonts w:eastAsia="Times New Roman" w:cs="Times New Roman"/>
          <w:sz w:val="30"/>
          <w:szCs w:val="30"/>
        </w:rPr>
        <w:t>,</w:t>
      </w:r>
      <w:r w:rsidRPr="00FE4D73">
        <w:rPr>
          <w:rFonts w:eastAsia="Times New Roman" w:cs="Times New Roman"/>
          <w:sz w:val="30"/>
          <w:szCs w:val="30"/>
        </w:rPr>
        <w:br/>
        <w:t xml:space="preserve">а 27 июля – овладеть </w:t>
      </w:r>
      <w:proofErr w:type="spellStart"/>
      <w:r w:rsidRPr="00FE4D73">
        <w:rPr>
          <w:rFonts w:eastAsia="Times New Roman" w:cs="Times New Roman"/>
          <w:sz w:val="30"/>
          <w:szCs w:val="30"/>
        </w:rPr>
        <w:t>г.Белостоком</w:t>
      </w:r>
      <w:proofErr w:type="spellEnd"/>
      <w:r w:rsidRPr="00FE4D73">
        <w:rPr>
          <w:rFonts w:eastAsia="Times New Roman" w:cs="Times New Roman"/>
          <w:sz w:val="30"/>
          <w:szCs w:val="30"/>
        </w:rPr>
        <w:t>;</w:t>
      </w:r>
    </w:p>
    <w:p w:rsidR="00FE4D73" w:rsidRPr="00FE4D73" w:rsidRDefault="00FE4D73" w:rsidP="00FE4D73">
      <w:pPr>
        <w:numPr>
          <w:ilvl w:val="0"/>
          <w:numId w:val="34"/>
        </w:numPr>
        <w:spacing w:after="0" w:line="240" w:lineRule="auto"/>
        <w:ind w:left="0" w:firstLine="709"/>
        <w:jc w:val="both"/>
        <w:rPr>
          <w:kern w:val="30"/>
          <w:sz w:val="30"/>
          <w:szCs w:val="30"/>
        </w:rPr>
      </w:pPr>
      <w:r w:rsidRPr="00FE4D73">
        <w:rPr>
          <w:b/>
          <w:kern w:val="30"/>
          <w:sz w:val="30"/>
          <w:szCs w:val="30"/>
        </w:rPr>
        <w:t>партизанское движение в Беларуси приобрело стратегическое значение, превратилось в один из крупных факторов разгрома врага.</w:t>
      </w:r>
      <w:r w:rsidRPr="00FE4D73">
        <w:rPr>
          <w:kern w:val="30"/>
          <w:sz w:val="30"/>
          <w:szCs w:val="30"/>
        </w:rPr>
        <w:t xml:space="preserve"> Так, в ночь на 20 июня партизанские отряды скоординировано провели массовые диверсии на железных дорогах, осуществив свыше 40 тыс. подрывов рельсов, а за последующие девять суток еще 29 тыс. При этом только с 26 по 29 июня партизаны пустили под откос 147 вражеских эшелонов.</w:t>
      </w:r>
    </w:p>
    <w:p w:rsidR="00FE4D73" w:rsidRPr="00FE4D73" w:rsidRDefault="00FE4D73" w:rsidP="00FE4D73">
      <w:pPr>
        <w:spacing w:after="0" w:line="240" w:lineRule="auto"/>
        <w:ind w:firstLine="709"/>
        <w:jc w:val="both"/>
        <w:rPr>
          <w:kern w:val="30"/>
          <w:sz w:val="30"/>
          <w:szCs w:val="30"/>
        </w:rPr>
      </w:pPr>
      <w:r w:rsidRPr="00FE4D73">
        <w:rPr>
          <w:kern w:val="30"/>
          <w:sz w:val="30"/>
          <w:szCs w:val="30"/>
        </w:rPr>
        <w:t xml:space="preserve">Благодаря </w:t>
      </w:r>
      <w:r w:rsidRPr="00FE4D73">
        <w:rPr>
          <w:b/>
          <w:kern w:val="30"/>
          <w:sz w:val="30"/>
          <w:szCs w:val="30"/>
        </w:rPr>
        <w:t>операции белорусских партизан</w:t>
      </w:r>
      <w:r w:rsidRPr="00FE4D73">
        <w:rPr>
          <w:kern w:val="30"/>
          <w:sz w:val="30"/>
          <w:szCs w:val="30"/>
        </w:rPr>
        <w:t xml:space="preserve">, нашедших проход в тыл врага через топкое болото, была </w:t>
      </w:r>
      <w:r w:rsidRPr="00FE4D73">
        <w:rPr>
          <w:b/>
          <w:kern w:val="30"/>
          <w:sz w:val="30"/>
          <w:szCs w:val="30"/>
        </w:rPr>
        <w:t>построена дорога-лежневка</w:t>
      </w:r>
      <w:r w:rsidRPr="00FE4D73">
        <w:rPr>
          <w:kern w:val="30"/>
          <w:sz w:val="30"/>
          <w:szCs w:val="30"/>
        </w:rPr>
        <w:t>, давшая важное тактическое преимущество советским войскам в ходе операции «Багратион»;</w:t>
      </w:r>
    </w:p>
    <w:p w:rsidR="00FE4D73" w:rsidRPr="00FE4D73" w:rsidRDefault="00FE4D73" w:rsidP="00FE4D73">
      <w:pPr>
        <w:numPr>
          <w:ilvl w:val="0"/>
          <w:numId w:val="34"/>
        </w:numPr>
        <w:spacing w:after="0" w:line="240" w:lineRule="auto"/>
        <w:ind w:left="0" w:firstLine="709"/>
        <w:jc w:val="both"/>
        <w:rPr>
          <w:kern w:val="30"/>
          <w:sz w:val="30"/>
          <w:szCs w:val="30"/>
        </w:rPr>
      </w:pPr>
      <w:r w:rsidRPr="00FE4D73">
        <w:rPr>
          <w:kern w:val="30"/>
          <w:sz w:val="30"/>
          <w:szCs w:val="30"/>
        </w:rPr>
        <w:t xml:space="preserve">28 июля 1944 г. войсками 1-го Белорусского фронта </w:t>
      </w:r>
      <w:r w:rsidRPr="00FE4D73">
        <w:rPr>
          <w:b/>
          <w:kern w:val="30"/>
          <w:sz w:val="30"/>
          <w:szCs w:val="30"/>
        </w:rPr>
        <w:t xml:space="preserve">освобожден </w:t>
      </w:r>
      <w:proofErr w:type="spellStart"/>
      <w:r w:rsidRPr="00FE4D73">
        <w:rPr>
          <w:b/>
          <w:kern w:val="30"/>
          <w:sz w:val="30"/>
          <w:szCs w:val="30"/>
        </w:rPr>
        <w:t>г.Брест</w:t>
      </w:r>
      <w:proofErr w:type="spellEnd"/>
      <w:r w:rsidRPr="00FE4D73">
        <w:rPr>
          <w:kern w:val="30"/>
          <w:sz w:val="30"/>
          <w:szCs w:val="30"/>
        </w:rPr>
        <w:t xml:space="preserve">, западные рубежи нашей страны были защищены. Однако с целью полного разгрома вооруженных сил фашистской Германии Советская армия </w:t>
      </w:r>
      <w:r w:rsidRPr="00FE4D73">
        <w:rPr>
          <w:kern w:val="30"/>
          <w:sz w:val="30"/>
          <w:szCs w:val="30"/>
        </w:rPr>
        <w:lastRenderedPageBreak/>
        <w:t xml:space="preserve">продолжила крупные наступательные операции и в течение 1944–1945 годов полностью или частично были освобождены территории </w:t>
      </w:r>
      <w:r w:rsidRPr="00FE4D73">
        <w:rPr>
          <w:b/>
          <w:kern w:val="30"/>
          <w:sz w:val="30"/>
          <w:szCs w:val="30"/>
        </w:rPr>
        <w:t>десяти европейских стран – Румынии, Болгарии, Венгрии, Югославии, Польши, Чехословакии, Австрии, Дании, Норвегии и Германии</w:t>
      </w:r>
      <w:r w:rsidRPr="00FE4D73">
        <w:rPr>
          <w:kern w:val="30"/>
          <w:sz w:val="30"/>
          <w:szCs w:val="30"/>
        </w:rPr>
        <w:t>.</w:t>
      </w:r>
    </w:p>
    <w:p w:rsidR="00FE4D73" w:rsidRPr="00FE4D73" w:rsidRDefault="00FE4D73" w:rsidP="00FE4D73">
      <w:pPr>
        <w:spacing w:after="0" w:line="240" w:lineRule="auto"/>
        <w:ind w:firstLine="709"/>
        <w:jc w:val="both"/>
        <w:rPr>
          <w:kern w:val="30"/>
          <w:sz w:val="30"/>
          <w:szCs w:val="30"/>
        </w:rPr>
      </w:pPr>
      <w:r w:rsidRPr="00FE4D73">
        <w:rPr>
          <w:kern w:val="30"/>
          <w:sz w:val="30"/>
          <w:szCs w:val="30"/>
        </w:rPr>
        <w:t xml:space="preserve">17 июля 1944 г. состоялся </w:t>
      </w:r>
      <w:r w:rsidRPr="00FE4D73">
        <w:rPr>
          <w:b/>
          <w:kern w:val="30"/>
          <w:sz w:val="30"/>
          <w:szCs w:val="30"/>
        </w:rPr>
        <w:t>«Парад побежденных»</w:t>
      </w:r>
      <w:r w:rsidRPr="00FE4D73">
        <w:rPr>
          <w:kern w:val="30"/>
          <w:sz w:val="30"/>
          <w:szCs w:val="30"/>
        </w:rPr>
        <w:t xml:space="preserve">. Взятых в плен немецких солдат и офицеров (около 57 тыс.) войсками Белорусских фронтов под конвоем провели по </w:t>
      </w:r>
      <w:proofErr w:type="spellStart"/>
      <w:r w:rsidRPr="00FE4D73">
        <w:rPr>
          <w:kern w:val="30"/>
          <w:sz w:val="30"/>
          <w:szCs w:val="30"/>
        </w:rPr>
        <w:t>г.Москве</w:t>
      </w:r>
      <w:proofErr w:type="spellEnd"/>
      <w:r w:rsidRPr="00FE4D73">
        <w:rPr>
          <w:kern w:val="30"/>
          <w:sz w:val="30"/>
          <w:szCs w:val="30"/>
        </w:rPr>
        <w:t xml:space="preserve">, за колоннами которых следовали десятки поливальных машин, смывая с улиц оставшуюся от них грязь. </w:t>
      </w:r>
    </w:p>
    <w:p w:rsidR="00FE4D73" w:rsidRPr="00FE4D73" w:rsidRDefault="00FE4D73" w:rsidP="00FE4D73">
      <w:pPr>
        <w:spacing w:after="0" w:line="240" w:lineRule="auto"/>
        <w:ind w:firstLine="709"/>
        <w:jc w:val="both"/>
        <w:rPr>
          <w:rFonts w:cs="Times New Roman"/>
          <w:sz w:val="30"/>
          <w:szCs w:val="30"/>
          <w:shd w:val="clear" w:color="auto" w:fill="FFFFFF"/>
        </w:rPr>
      </w:pPr>
      <w:r w:rsidRPr="00FE4D73">
        <w:rPr>
          <w:rFonts w:cs="Times New Roman"/>
          <w:b/>
          <w:spacing w:val="-2"/>
          <w:sz w:val="30"/>
          <w:szCs w:val="30"/>
          <w:shd w:val="clear" w:color="auto" w:fill="FFFFFF"/>
        </w:rPr>
        <w:t>Наступательная</w:t>
      </w:r>
      <w:r w:rsidRPr="00FE4D73">
        <w:rPr>
          <w:rFonts w:cs="Times New Roman"/>
          <w:spacing w:val="-2"/>
          <w:sz w:val="30"/>
          <w:szCs w:val="30"/>
          <w:shd w:val="clear" w:color="auto" w:fill="FFFFFF"/>
        </w:rPr>
        <w:t xml:space="preserve"> </w:t>
      </w:r>
      <w:r w:rsidRPr="00FE4D73">
        <w:rPr>
          <w:rFonts w:cs="Times New Roman"/>
          <w:b/>
          <w:spacing w:val="-2"/>
          <w:sz w:val="30"/>
          <w:szCs w:val="30"/>
          <w:shd w:val="clear" w:color="auto" w:fill="FFFFFF"/>
        </w:rPr>
        <w:t>операция «Багратион» имела исключительное значение для белорусо</w:t>
      </w:r>
      <w:r w:rsidRPr="00FE4D73">
        <w:rPr>
          <w:rFonts w:cs="Times New Roman"/>
          <w:b/>
          <w:sz w:val="30"/>
          <w:szCs w:val="30"/>
          <w:shd w:val="clear" w:color="auto" w:fill="FFFFFF"/>
        </w:rPr>
        <w:t>в</w:t>
      </w:r>
      <w:r w:rsidRPr="00FE4D73">
        <w:rPr>
          <w:rFonts w:cs="Times New Roman"/>
          <w:sz w:val="30"/>
          <w:szCs w:val="30"/>
          <w:shd w:val="clear" w:color="auto" w:fill="FFFFFF"/>
        </w:rPr>
        <w:t xml:space="preserve">: </w:t>
      </w:r>
      <w:r w:rsidRPr="00FE4D73">
        <w:rPr>
          <w:rFonts w:cs="Times New Roman"/>
          <w:b/>
          <w:sz w:val="30"/>
          <w:szCs w:val="30"/>
          <w:shd w:val="clear" w:color="auto" w:fill="FFFFFF"/>
        </w:rPr>
        <w:t>без этой победы не было бы ни белорусского народа, ни белорусской государственности</w:t>
      </w:r>
      <w:r w:rsidRPr="00FE4D73">
        <w:rPr>
          <w:rFonts w:cs="Times New Roman"/>
          <w:sz w:val="30"/>
          <w:szCs w:val="30"/>
          <w:shd w:val="clear" w:color="auto" w:fill="FFFFFF"/>
        </w:rPr>
        <w:t xml:space="preserve">. Потому совершенно не случайно датой независимости выбран день освобождения столицы нашей республики. 3 июля – вечный символ </w:t>
      </w:r>
      <w:r w:rsidRPr="00FE4D73">
        <w:rPr>
          <w:rFonts w:cs="Times New Roman"/>
          <w:spacing w:val="-6"/>
          <w:sz w:val="30"/>
          <w:szCs w:val="30"/>
          <w:shd w:val="clear" w:color="auto" w:fill="FFFFFF"/>
        </w:rPr>
        <w:t>свободы и любви к Родине, за которую белорусы отдавали самое ценное – свои жизн</w:t>
      </w:r>
      <w:r w:rsidRPr="00FE4D73">
        <w:rPr>
          <w:rFonts w:cs="Times New Roman"/>
          <w:sz w:val="30"/>
          <w:szCs w:val="30"/>
          <w:shd w:val="clear" w:color="auto" w:fill="FFFFFF"/>
        </w:rPr>
        <w:t xml:space="preserve">и. </w:t>
      </w:r>
    </w:p>
    <w:p w:rsidR="00FE4D73" w:rsidRPr="00FE4D73" w:rsidRDefault="00FE4D73" w:rsidP="00FE4D73">
      <w:pPr>
        <w:spacing w:after="0" w:line="240" w:lineRule="auto"/>
        <w:ind w:firstLine="709"/>
        <w:jc w:val="both"/>
        <w:rPr>
          <w:kern w:val="30"/>
          <w:sz w:val="30"/>
          <w:szCs w:val="30"/>
        </w:rPr>
      </w:pPr>
      <w:r w:rsidRPr="00FE4D73">
        <w:rPr>
          <w:kern w:val="30"/>
          <w:sz w:val="30"/>
          <w:szCs w:val="30"/>
        </w:rPr>
        <w:t xml:space="preserve">Великая Отечественная война научила нас ценить мир и независимость. Но суверенитет мало завоевать на поле боя. Период становления Беларуси как самостоятельного государства стал очередным суровым испытанием для белорусского народа. </w:t>
      </w:r>
      <w:r w:rsidRPr="00FE4D73">
        <w:rPr>
          <w:b/>
          <w:bCs/>
          <w:kern w:val="30"/>
          <w:sz w:val="30"/>
          <w:szCs w:val="30"/>
        </w:rPr>
        <w:t>За 80 лет, прошедших с момента кровопролитной войны, в нашей республике не только преодолена послевоенная разруха, но и благодаря титаническому труду и самоотверженности целых поколений создана динамично развивающаяся страна, занимающая лидирующие позиции во многих сферах на мировой арене.</w:t>
      </w:r>
    </w:p>
    <w:p w:rsidR="00FE4D73" w:rsidRPr="00FE4D73" w:rsidRDefault="00FE4D73" w:rsidP="00FE4D73">
      <w:pPr>
        <w:spacing w:before="120" w:after="0" w:line="240" w:lineRule="auto"/>
        <w:jc w:val="center"/>
        <w:rPr>
          <w:rFonts w:cs="Times New Roman"/>
          <w:b/>
          <w:sz w:val="30"/>
          <w:szCs w:val="30"/>
        </w:rPr>
      </w:pPr>
      <w:r w:rsidRPr="00FE4D73">
        <w:rPr>
          <w:rFonts w:cs="Times New Roman"/>
          <w:b/>
          <w:sz w:val="30"/>
          <w:szCs w:val="30"/>
        </w:rPr>
        <w:t>3. Достижения суверенной Беларуси</w:t>
      </w:r>
    </w:p>
    <w:p w:rsidR="00FE4D73" w:rsidRPr="00FE4D73" w:rsidRDefault="00FE4D73" w:rsidP="00FE4D73">
      <w:pPr>
        <w:spacing w:after="0" w:line="240" w:lineRule="auto"/>
        <w:ind w:firstLine="709"/>
        <w:jc w:val="both"/>
        <w:rPr>
          <w:kern w:val="30"/>
          <w:sz w:val="30"/>
          <w:szCs w:val="30"/>
        </w:rPr>
      </w:pPr>
      <w:r w:rsidRPr="00FE4D73">
        <w:rPr>
          <w:kern w:val="30"/>
          <w:sz w:val="30"/>
          <w:szCs w:val="30"/>
        </w:rPr>
        <w:t>Современное поколение белорусов смогло правильно распорядиться дарованной им возможностью строить свое государство.</w:t>
      </w:r>
    </w:p>
    <w:p w:rsidR="00FE4D73" w:rsidRPr="00FE4D73" w:rsidRDefault="00FE4D73" w:rsidP="00FE4D73">
      <w:pPr>
        <w:spacing w:after="0" w:line="240" w:lineRule="auto"/>
        <w:ind w:firstLine="709"/>
        <w:jc w:val="both"/>
        <w:rPr>
          <w:kern w:val="30"/>
          <w:sz w:val="30"/>
          <w:szCs w:val="30"/>
        </w:rPr>
      </w:pPr>
      <w:r w:rsidRPr="00FE4D73">
        <w:rPr>
          <w:kern w:val="30"/>
          <w:sz w:val="30"/>
          <w:szCs w:val="30"/>
        </w:rPr>
        <w:t xml:space="preserve">За 30-летний суверенный путь белорусам удалось </w:t>
      </w:r>
      <w:r w:rsidRPr="00FE4D73">
        <w:rPr>
          <w:b/>
          <w:bCs/>
          <w:kern w:val="30"/>
          <w:sz w:val="30"/>
          <w:szCs w:val="30"/>
        </w:rPr>
        <w:t>создать надежный фундамент для уверенного развития Республики Беларусь</w:t>
      </w:r>
      <w:r w:rsidRPr="00FE4D73">
        <w:rPr>
          <w:kern w:val="30"/>
          <w:sz w:val="30"/>
          <w:szCs w:val="30"/>
        </w:rPr>
        <w:t xml:space="preserve">. </w:t>
      </w:r>
      <w:r w:rsidRPr="00FE4D73">
        <w:rPr>
          <w:rFonts w:eastAsia="Calibri"/>
          <w:sz w:val="30"/>
          <w:szCs w:val="30"/>
        </w:rPr>
        <w:t xml:space="preserve">Как заявил общенациональный лидер </w:t>
      </w:r>
      <w:proofErr w:type="spellStart"/>
      <w:r w:rsidRPr="00FE4D73">
        <w:rPr>
          <w:rFonts w:eastAsia="Calibri"/>
          <w:b/>
          <w:sz w:val="30"/>
          <w:szCs w:val="30"/>
        </w:rPr>
        <w:t>А.Г.Лукашенко</w:t>
      </w:r>
      <w:proofErr w:type="spellEnd"/>
      <w:r w:rsidRPr="00FE4D73">
        <w:rPr>
          <w:rFonts w:eastAsia="Calibri"/>
          <w:sz w:val="30"/>
          <w:szCs w:val="30"/>
        </w:rPr>
        <w:t xml:space="preserve"> </w:t>
      </w:r>
      <w:r w:rsidRPr="00FE4D73">
        <w:rPr>
          <w:kern w:val="30"/>
          <w:sz w:val="30"/>
          <w:szCs w:val="30"/>
        </w:rPr>
        <w:t>3 июля 2023 г.</w:t>
      </w:r>
      <w:r w:rsidRPr="00FE4D73">
        <w:rPr>
          <w:rFonts w:eastAsia="Calibri"/>
          <w:sz w:val="30"/>
          <w:szCs w:val="30"/>
        </w:rPr>
        <w:t xml:space="preserve">, </w:t>
      </w:r>
      <w:r w:rsidRPr="00FE4D73">
        <w:rPr>
          <w:rFonts w:eastAsia="Calibri"/>
          <w:i/>
          <w:sz w:val="30"/>
          <w:szCs w:val="30"/>
        </w:rPr>
        <w:t>«</w:t>
      </w:r>
      <w:r w:rsidRPr="00FE4D73">
        <w:rPr>
          <w:i/>
          <w:iCs/>
          <w:kern w:val="30"/>
          <w:sz w:val="30"/>
          <w:szCs w:val="30"/>
        </w:rPr>
        <w:t xml:space="preserve">Мы сохранили и приумножили лучшие достижения советского периода, осваиваем современные высокотехнологичные отрасли экономики. Несмотря на беспрецедентные вызовы времени, обеспечиваем социальные гарантии и возможности для самореализации каждому гражданину. </w:t>
      </w:r>
      <w:r w:rsidRPr="00FE4D73">
        <w:rPr>
          <w:b/>
          <w:bCs/>
          <w:i/>
          <w:iCs/>
          <w:kern w:val="30"/>
          <w:sz w:val="30"/>
          <w:szCs w:val="30"/>
        </w:rPr>
        <w:t>Сформированный за годы независимости духовный, нравственный, интеллектуальный, экономический базис позволяет нам с уверенностью смотреть в будущее</w:t>
      </w:r>
      <w:r w:rsidRPr="00FE4D73">
        <w:rPr>
          <w:rFonts w:eastAsia="Calibri"/>
          <w:i/>
          <w:sz w:val="30"/>
          <w:szCs w:val="30"/>
        </w:rPr>
        <w:t>»</w:t>
      </w:r>
      <w:r w:rsidRPr="00FE4D73">
        <w:rPr>
          <w:rFonts w:eastAsia="Calibri"/>
          <w:sz w:val="30"/>
          <w:szCs w:val="30"/>
        </w:rPr>
        <w:t>.</w:t>
      </w:r>
    </w:p>
    <w:p w:rsidR="00FE4D73" w:rsidRPr="00FE4D73" w:rsidRDefault="00FE4D73" w:rsidP="00FE4D73">
      <w:pPr>
        <w:spacing w:after="0" w:line="240" w:lineRule="auto"/>
        <w:ind w:firstLine="709"/>
        <w:jc w:val="both"/>
        <w:rPr>
          <w:kern w:val="30"/>
          <w:sz w:val="30"/>
          <w:szCs w:val="30"/>
        </w:rPr>
      </w:pPr>
      <w:r w:rsidRPr="00FE4D73">
        <w:rPr>
          <w:kern w:val="30"/>
          <w:sz w:val="30"/>
          <w:szCs w:val="30"/>
        </w:rPr>
        <w:t xml:space="preserve">В нашей стране сформирована </w:t>
      </w:r>
      <w:r w:rsidRPr="00FE4D73">
        <w:rPr>
          <w:b/>
          <w:kern w:val="30"/>
          <w:sz w:val="30"/>
          <w:szCs w:val="30"/>
        </w:rPr>
        <w:t>уникальная политическая модель с развитой системой представительных органов власти</w:t>
      </w:r>
      <w:r w:rsidRPr="00FE4D73">
        <w:rPr>
          <w:kern w:val="30"/>
          <w:sz w:val="30"/>
          <w:szCs w:val="30"/>
        </w:rPr>
        <w:t xml:space="preserve">. Придание конституционно-правового статуса Всебелорусскому народному собранию – это своевременное решение, наглядно свидетельствующее, что белорусы являются по-настоящему единой монолитной нацией, которая </w:t>
      </w:r>
      <w:r w:rsidRPr="00FE4D73">
        <w:rPr>
          <w:kern w:val="30"/>
          <w:sz w:val="30"/>
          <w:szCs w:val="30"/>
        </w:rPr>
        <w:lastRenderedPageBreak/>
        <w:t>самостоятельно ставит перед собой стратегические цели и готова их достигать.</w:t>
      </w:r>
    </w:p>
    <w:p w:rsidR="00FE4D73" w:rsidRPr="00FE4D73" w:rsidRDefault="00FE4D73" w:rsidP="00FE4D73">
      <w:pPr>
        <w:spacing w:after="0" w:line="240" w:lineRule="auto"/>
        <w:ind w:firstLine="709"/>
        <w:jc w:val="both"/>
        <w:rPr>
          <w:kern w:val="30"/>
          <w:sz w:val="30"/>
          <w:szCs w:val="30"/>
        </w:rPr>
      </w:pPr>
      <w:r w:rsidRPr="00FE4D73">
        <w:rPr>
          <w:kern w:val="30"/>
          <w:sz w:val="30"/>
          <w:szCs w:val="30"/>
        </w:rPr>
        <w:t xml:space="preserve">За годы независимости в Республике Беларусь сложилась собственная </w:t>
      </w:r>
      <w:r w:rsidRPr="00FE4D73">
        <w:rPr>
          <w:b/>
          <w:kern w:val="30"/>
          <w:sz w:val="30"/>
          <w:szCs w:val="30"/>
        </w:rPr>
        <w:t>модель государства с сильной социальной политикой и социально-ориентированной экономикой</w:t>
      </w:r>
      <w:r w:rsidRPr="00FE4D73">
        <w:rPr>
          <w:kern w:val="30"/>
          <w:sz w:val="30"/>
          <w:szCs w:val="30"/>
        </w:rPr>
        <w:t>. Реализация различных социальных программ стала приоритетным направлением в государственной политике, которая определила человека высшей ценностью и целью общества и государства.</w:t>
      </w:r>
    </w:p>
    <w:p w:rsidR="00FE4D73" w:rsidRPr="00FE4D73" w:rsidRDefault="00FE4D73" w:rsidP="00FE4D73">
      <w:pPr>
        <w:spacing w:after="0" w:line="240" w:lineRule="auto"/>
        <w:ind w:firstLine="709"/>
        <w:jc w:val="both"/>
        <w:rPr>
          <w:kern w:val="30"/>
          <w:sz w:val="30"/>
          <w:szCs w:val="30"/>
        </w:rPr>
      </w:pPr>
      <w:r w:rsidRPr="00FE4D73">
        <w:rPr>
          <w:kern w:val="30"/>
          <w:sz w:val="30"/>
          <w:szCs w:val="30"/>
        </w:rPr>
        <w:t xml:space="preserve">В Беларуси </w:t>
      </w:r>
      <w:r w:rsidRPr="00FE4D73">
        <w:rPr>
          <w:b/>
          <w:bCs/>
          <w:kern w:val="30"/>
          <w:sz w:val="30"/>
          <w:szCs w:val="30"/>
        </w:rPr>
        <w:t>поддерживается межнациональный мир и согласие</w:t>
      </w:r>
      <w:r w:rsidRPr="00FE4D73">
        <w:rPr>
          <w:kern w:val="30"/>
          <w:sz w:val="30"/>
          <w:szCs w:val="30"/>
        </w:rPr>
        <w:t>, когда любой человек независимо от его веры и национальности свободно живет и работает. На нашей гостеприимной земле чувствуют себя наравне с другими люди, которые бегут от войн и конфликтов (на сегодняшний день в нашей стране проживает около</w:t>
      </w:r>
      <w:r w:rsidRPr="00FE4D73">
        <w:rPr>
          <w:kern w:val="30"/>
          <w:sz w:val="30"/>
          <w:szCs w:val="30"/>
        </w:rPr>
        <w:br/>
        <w:t>150 национальностей, зарегистрировано 25 конфессий и религиозных направлений).</w:t>
      </w:r>
    </w:p>
    <w:p w:rsidR="00FE4D73" w:rsidRPr="00FE4D73" w:rsidRDefault="00FE4D73" w:rsidP="00FE4D73">
      <w:pPr>
        <w:spacing w:after="0" w:line="240" w:lineRule="auto"/>
        <w:ind w:firstLine="709"/>
        <w:jc w:val="both"/>
        <w:rPr>
          <w:kern w:val="30"/>
          <w:sz w:val="30"/>
          <w:szCs w:val="30"/>
        </w:rPr>
      </w:pPr>
      <w:r w:rsidRPr="00FE4D73">
        <w:rPr>
          <w:kern w:val="30"/>
          <w:sz w:val="30"/>
          <w:szCs w:val="30"/>
        </w:rPr>
        <w:t xml:space="preserve">В 2024 году наша республика </w:t>
      </w:r>
      <w:r w:rsidRPr="00FE4D73">
        <w:rPr>
          <w:b/>
          <w:kern w:val="30"/>
          <w:sz w:val="30"/>
          <w:szCs w:val="30"/>
        </w:rPr>
        <w:t>стала космической державой</w:t>
      </w:r>
      <w:r w:rsidRPr="00FE4D73">
        <w:rPr>
          <w:kern w:val="30"/>
          <w:sz w:val="30"/>
          <w:szCs w:val="30"/>
        </w:rPr>
        <w:t xml:space="preserve"> и стремительно движется в развитии космической отрасли. В мире было всего 47 стран, которые смогли отправить своих представителей в космос. Беларусь стала 48-м государством в этом списке. Космический полет первого космонавта суверенной Беларуси </w:t>
      </w:r>
      <w:proofErr w:type="spellStart"/>
      <w:r w:rsidRPr="00FE4D73">
        <w:rPr>
          <w:kern w:val="30"/>
          <w:sz w:val="30"/>
          <w:szCs w:val="30"/>
        </w:rPr>
        <w:t>М.В.Василевской</w:t>
      </w:r>
      <w:proofErr w:type="spellEnd"/>
      <w:r w:rsidRPr="00FE4D73">
        <w:rPr>
          <w:kern w:val="30"/>
          <w:sz w:val="30"/>
          <w:szCs w:val="30"/>
        </w:rPr>
        <w:t xml:space="preserve"> – серьезный не только технологический, но и </w:t>
      </w:r>
      <w:proofErr w:type="spellStart"/>
      <w:r w:rsidRPr="00FE4D73">
        <w:rPr>
          <w:kern w:val="30"/>
          <w:sz w:val="30"/>
          <w:szCs w:val="30"/>
        </w:rPr>
        <w:t>имиджевый</w:t>
      </w:r>
      <w:proofErr w:type="spellEnd"/>
      <w:r w:rsidRPr="00FE4D73">
        <w:rPr>
          <w:kern w:val="30"/>
          <w:sz w:val="30"/>
          <w:szCs w:val="30"/>
        </w:rPr>
        <w:t xml:space="preserve"> прорыв.</w:t>
      </w:r>
    </w:p>
    <w:p w:rsidR="00FE4D73" w:rsidRPr="00FE4D73" w:rsidRDefault="00FE4D73" w:rsidP="00FE4D73">
      <w:pPr>
        <w:spacing w:after="0" w:line="240" w:lineRule="auto"/>
        <w:ind w:firstLine="709"/>
        <w:jc w:val="both"/>
        <w:rPr>
          <w:kern w:val="30"/>
          <w:sz w:val="30"/>
          <w:szCs w:val="30"/>
        </w:rPr>
      </w:pPr>
      <w:r w:rsidRPr="00FE4D73">
        <w:rPr>
          <w:kern w:val="30"/>
          <w:sz w:val="30"/>
          <w:szCs w:val="30"/>
        </w:rPr>
        <w:t xml:space="preserve">И, безусловно, самое важное достижение – </w:t>
      </w:r>
      <w:r w:rsidRPr="00FE4D73">
        <w:rPr>
          <w:b/>
          <w:bCs/>
          <w:kern w:val="30"/>
          <w:sz w:val="30"/>
          <w:szCs w:val="30"/>
        </w:rPr>
        <w:t>обеспечение на белорусской земле мира и стабильности</w:t>
      </w:r>
      <w:r w:rsidRPr="00FE4D73">
        <w:rPr>
          <w:kern w:val="30"/>
          <w:sz w:val="30"/>
          <w:szCs w:val="30"/>
        </w:rPr>
        <w:t xml:space="preserve">, </w:t>
      </w:r>
      <w:r w:rsidRPr="00FE4D73">
        <w:rPr>
          <w:b/>
          <w:bCs/>
          <w:kern w:val="30"/>
          <w:sz w:val="30"/>
          <w:szCs w:val="30"/>
        </w:rPr>
        <w:t>независимости и территориальной целостности государства</w:t>
      </w:r>
      <w:r w:rsidRPr="00FE4D73">
        <w:rPr>
          <w:kern w:val="30"/>
          <w:sz w:val="30"/>
          <w:szCs w:val="30"/>
        </w:rPr>
        <w:t xml:space="preserve"> в условиях, когда в разных уголках земного шара разжигаются вооруженные конфликты, вспыхивают войны и гибнут мирные граждане.</w:t>
      </w:r>
    </w:p>
    <w:p w:rsidR="00FE4D73" w:rsidRPr="00FE4D73" w:rsidRDefault="00FE4D73" w:rsidP="00FE4D73">
      <w:pPr>
        <w:spacing w:after="0" w:line="240" w:lineRule="auto"/>
        <w:ind w:firstLine="709"/>
        <w:jc w:val="both"/>
        <w:rPr>
          <w:kern w:val="30"/>
          <w:sz w:val="30"/>
          <w:szCs w:val="30"/>
        </w:rPr>
      </w:pPr>
      <w:r w:rsidRPr="00FE4D73">
        <w:rPr>
          <w:kern w:val="30"/>
          <w:sz w:val="30"/>
          <w:szCs w:val="30"/>
        </w:rPr>
        <w:t xml:space="preserve">Дело чести современного поколения помнить и ценить сделанное нашими соотечественниками во имя мира и безопасности. Возлагая ответственность на делегатов седьмого Всебелорусского народного собрания за безопасность и благополучие белорусского народа и отмечая их особую роль в этом, </w:t>
      </w:r>
      <w:r w:rsidRPr="00FE4D73">
        <w:rPr>
          <w:b/>
          <w:kern w:val="30"/>
          <w:sz w:val="30"/>
          <w:szCs w:val="30"/>
        </w:rPr>
        <w:t>Президент Республики Беларусь</w:t>
      </w:r>
      <w:r w:rsidRPr="00FE4D73">
        <w:rPr>
          <w:kern w:val="30"/>
          <w:sz w:val="30"/>
          <w:szCs w:val="30"/>
        </w:rPr>
        <w:t xml:space="preserve"> </w:t>
      </w:r>
      <w:proofErr w:type="spellStart"/>
      <w:r w:rsidRPr="00FE4D73">
        <w:rPr>
          <w:b/>
          <w:kern w:val="30"/>
          <w:sz w:val="30"/>
          <w:szCs w:val="30"/>
        </w:rPr>
        <w:t>А.Г.Лукашенко</w:t>
      </w:r>
      <w:proofErr w:type="spellEnd"/>
      <w:r w:rsidRPr="00FE4D73">
        <w:rPr>
          <w:kern w:val="30"/>
          <w:sz w:val="30"/>
          <w:szCs w:val="30"/>
        </w:rPr>
        <w:t xml:space="preserve"> отметил: </w:t>
      </w:r>
      <w:r w:rsidRPr="00FE4D73">
        <w:rPr>
          <w:b/>
          <w:i/>
          <w:kern w:val="30"/>
          <w:sz w:val="30"/>
          <w:szCs w:val="30"/>
        </w:rPr>
        <w:t>«Мы… строим мирную жизнь. Стены не возводим. Окопы не роем. Но наше миролюбие – не пацифизм… По мере роста угроз будем принимать симметричные меры и наращивать боевую мощь»</w:t>
      </w:r>
      <w:r w:rsidRPr="00FE4D73">
        <w:rPr>
          <w:kern w:val="30"/>
          <w:sz w:val="30"/>
          <w:szCs w:val="30"/>
        </w:rPr>
        <w:t>.</w:t>
      </w:r>
    </w:p>
    <w:p w:rsidR="00FE4D73" w:rsidRPr="00FE4D73" w:rsidRDefault="00FE4D73" w:rsidP="00FE4D73">
      <w:pPr>
        <w:spacing w:after="0" w:line="240" w:lineRule="auto"/>
        <w:ind w:firstLine="709"/>
        <w:jc w:val="both"/>
        <w:rPr>
          <w:kern w:val="30"/>
          <w:sz w:val="30"/>
          <w:szCs w:val="30"/>
        </w:rPr>
      </w:pPr>
      <w:r w:rsidRPr="00FE4D73">
        <w:rPr>
          <w:kern w:val="30"/>
          <w:sz w:val="30"/>
          <w:szCs w:val="30"/>
        </w:rPr>
        <w:t xml:space="preserve">Эти и многие другие достижения суверенной Беларуси были бы невозможны без Великой Победы. Мирным трудом нынешнее поколение белорусов должно быть достойно ратного подвига предков, которые с оружием в руках защищали нашу землю. </w:t>
      </w:r>
      <w:r w:rsidRPr="00FE4D73">
        <w:rPr>
          <w:b/>
          <w:bCs/>
          <w:i/>
          <w:iCs/>
          <w:kern w:val="30"/>
          <w:sz w:val="30"/>
          <w:szCs w:val="30"/>
        </w:rPr>
        <w:t>«Только бережно храня память о героях и приумножая достигнутое, белорусы всегда будут оставаться хозяевами на своей земле и сами определять собственную судьбу»</w:t>
      </w:r>
      <w:r w:rsidRPr="00FE4D73">
        <w:rPr>
          <w:kern w:val="30"/>
          <w:sz w:val="30"/>
          <w:szCs w:val="30"/>
        </w:rPr>
        <w:t xml:space="preserve">, – справедливо подчеркнул </w:t>
      </w:r>
      <w:r w:rsidRPr="00FE4D73">
        <w:rPr>
          <w:b/>
          <w:kern w:val="30"/>
          <w:sz w:val="30"/>
          <w:szCs w:val="30"/>
        </w:rPr>
        <w:t>Президент Республики Беларусь А.Г. Лукашенко</w:t>
      </w:r>
      <w:r w:rsidRPr="00FE4D73">
        <w:rPr>
          <w:kern w:val="30"/>
          <w:sz w:val="30"/>
          <w:szCs w:val="30"/>
        </w:rPr>
        <w:t>.</w:t>
      </w:r>
    </w:p>
    <w:p w:rsidR="00FE4D73" w:rsidRPr="00FE4D73" w:rsidRDefault="00FE4D73" w:rsidP="00FE4D73">
      <w:pPr>
        <w:spacing w:before="120" w:after="0" w:line="240" w:lineRule="auto"/>
        <w:jc w:val="center"/>
        <w:rPr>
          <w:spacing w:val="-4"/>
          <w:kern w:val="30"/>
          <w:sz w:val="30"/>
          <w:szCs w:val="30"/>
        </w:rPr>
      </w:pPr>
      <w:r w:rsidRPr="00FE4D73">
        <w:rPr>
          <w:rFonts w:cs="Times New Roman"/>
          <w:b/>
          <w:sz w:val="30"/>
          <w:szCs w:val="30"/>
        </w:rPr>
        <w:lastRenderedPageBreak/>
        <w:t>4. Сохранение исторической памяти как основа независимости</w:t>
      </w:r>
      <w:r w:rsidRPr="00FE4D73">
        <w:rPr>
          <w:rFonts w:cs="Times New Roman"/>
          <w:b/>
          <w:sz w:val="30"/>
          <w:szCs w:val="30"/>
        </w:rPr>
        <w:br/>
        <w:t xml:space="preserve">и суверенитета Республики Беларусь </w:t>
      </w:r>
    </w:p>
    <w:p w:rsidR="00FE4D73" w:rsidRPr="00FE4D73" w:rsidRDefault="00FE4D73" w:rsidP="00FE4D73">
      <w:pPr>
        <w:spacing w:after="0" w:line="240" w:lineRule="auto"/>
        <w:ind w:firstLine="709"/>
        <w:jc w:val="both"/>
        <w:rPr>
          <w:kern w:val="30"/>
          <w:sz w:val="30"/>
          <w:szCs w:val="30"/>
        </w:rPr>
      </w:pPr>
      <w:r w:rsidRPr="00FE4D73">
        <w:rPr>
          <w:kern w:val="30"/>
          <w:sz w:val="30"/>
          <w:szCs w:val="30"/>
        </w:rPr>
        <w:t>Память о безмерном мужестве и героизме советского народа в годы Великой Отечественной войны – важное оружие в эпоху переписывания истории. Забвение трагических страниц – опасная тенденция, которая уже приводит многих к трагическим последствиям. Пока Запад охватывает неонацистская революция, Беларусь продолжает отстаивать и беречь память</w:t>
      </w:r>
      <w:r w:rsidRPr="00FE4D73">
        <w:t xml:space="preserve"> </w:t>
      </w:r>
      <w:r w:rsidRPr="00FE4D73">
        <w:rPr>
          <w:kern w:val="30"/>
          <w:sz w:val="30"/>
          <w:szCs w:val="30"/>
        </w:rPr>
        <w:t>о подвиге советских солдат.</w:t>
      </w:r>
    </w:p>
    <w:p w:rsidR="00FE4D73" w:rsidRPr="00FE4D73" w:rsidRDefault="00FE4D73" w:rsidP="00FE4D73">
      <w:pPr>
        <w:spacing w:after="0" w:line="240" w:lineRule="auto"/>
        <w:ind w:firstLine="709"/>
        <w:jc w:val="both"/>
        <w:rPr>
          <w:kern w:val="30"/>
          <w:sz w:val="30"/>
          <w:szCs w:val="30"/>
        </w:rPr>
      </w:pPr>
      <w:r w:rsidRPr="00FE4D73">
        <w:rPr>
          <w:kern w:val="30"/>
          <w:sz w:val="30"/>
          <w:szCs w:val="30"/>
        </w:rPr>
        <w:t xml:space="preserve">Социологическое исследование Института социологии НАН Беларуси, проведенное в </w:t>
      </w:r>
      <w:r w:rsidRPr="00FE4D73">
        <w:rPr>
          <w:kern w:val="30"/>
          <w:sz w:val="30"/>
          <w:szCs w:val="30"/>
          <w:lang w:val="en-US"/>
        </w:rPr>
        <w:t>I</w:t>
      </w:r>
      <w:r w:rsidRPr="00FE4D73">
        <w:rPr>
          <w:kern w:val="30"/>
          <w:sz w:val="30"/>
          <w:szCs w:val="30"/>
        </w:rPr>
        <w:t xml:space="preserve"> квартале 2024 г., свидетельствует, что </w:t>
      </w:r>
      <w:r w:rsidRPr="00FE4D73">
        <w:rPr>
          <w:b/>
          <w:kern w:val="30"/>
          <w:sz w:val="30"/>
          <w:szCs w:val="30"/>
        </w:rPr>
        <w:t>абсолютное большинство белорусов</w:t>
      </w:r>
      <w:r w:rsidRPr="00FE4D73">
        <w:rPr>
          <w:kern w:val="30"/>
          <w:sz w:val="30"/>
          <w:szCs w:val="30"/>
        </w:rPr>
        <w:t xml:space="preserve"> (91,9%) </w:t>
      </w:r>
      <w:r w:rsidRPr="00FE4D73">
        <w:rPr>
          <w:b/>
          <w:kern w:val="30"/>
          <w:sz w:val="30"/>
          <w:szCs w:val="30"/>
        </w:rPr>
        <w:t>гордятся</w:t>
      </w:r>
      <w:r w:rsidRPr="00FE4D73">
        <w:rPr>
          <w:kern w:val="30"/>
          <w:sz w:val="30"/>
          <w:szCs w:val="30"/>
        </w:rPr>
        <w:t xml:space="preserve"> тем, </w:t>
      </w:r>
      <w:r w:rsidRPr="00FE4D73">
        <w:rPr>
          <w:b/>
          <w:kern w:val="30"/>
          <w:sz w:val="30"/>
          <w:szCs w:val="30"/>
        </w:rPr>
        <w:t>что живут в одной из стран, одержавших победу в Великой Отечественной войне</w:t>
      </w:r>
      <w:r w:rsidRPr="00FE4D73">
        <w:rPr>
          <w:kern w:val="30"/>
          <w:sz w:val="30"/>
          <w:szCs w:val="30"/>
        </w:rPr>
        <w:t xml:space="preserve">. При этом, как показывает опрос, Великая Отечественная война </w:t>
      </w:r>
      <w:r w:rsidRPr="00FE4D73">
        <w:rPr>
          <w:b/>
          <w:kern w:val="30"/>
          <w:sz w:val="30"/>
          <w:szCs w:val="30"/>
        </w:rPr>
        <w:t>для большинства жителей</w:t>
      </w:r>
      <w:r w:rsidRPr="00FE4D73">
        <w:rPr>
          <w:kern w:val="30"/>
          <w:sz w:val="30"/>
          <w:szCs w:val="30"/>
        </w:rPr>
        <w:t xml:space="preserve"> нашей страны – </w:t>
      </w:r>
      <w:r w:rsidRPr="00FE4D73">
        <w:rPr>
          <w:b/>
          <w:kern w:val="30"/>
          <w:sz w:val="30"/>
          <w:szCs w:val="30"/>
        </w:rPr>
        <w:t>это героический подвиг советского народа</w:t>
      </w:r>
      <w:r w:rsidRPr="00FE4D73">
        <w:rPr>
          <w:kern w:val="30"/>
          <w:sz w:val="30"/>
          <w:szCs w:val="30"/>
        </w:rPr>
        <w:t xml:space="preserve"> (ответило 56,8% опрошенных), </w:t>
      </w:r>
      <w:r w:rsidRPr="00FE4D73">
        <w:rPr>
          <w:b/>
          <w:kern w:val="30"/>
          <w:sz w:val="30"/>
          <w:szCs w:val="30"/>
        </w:rPr>
        <w:t>Великая Победа отцов и дедов</w:t>
      </w:r>
      <w:r w:rsidRPr="00FE4D73">
        <w:rPr>
          <w:kern w:val="30"/>
          <w:sz w:val="30"/>
          <w:szCs w:val="30"/>
        </w:rPr>
        <w:t xml:space="preserve"> (55,6%).</w:t>
      </w:r>
    </w:p>
    <w:p w:rsidR="00FE4D73" w:rsidRPr="00FE4D73" w:rsidRDefault="00FE4D73" w:rsidP="00FE4D73">
      <w:pPr>
        <w:spacing w:after="0" w:line="240" w:lineRule="auto"/>
        <w:ind w:firstLine="709"/>
        <w:jc w:val="both"/>
        <w:rPr>
          <w:kern w:val="30"/>
          <w:sz w:val="30"/>
          <w:szCs w:val="30"/>
        </w:rPr>
      </w:pPr>
      <w:r w:rsidRPr="00FE4D73">
        <w:rPr>
          <w:b/>
          <w:kern w:val="30"/>
          <w:sz w:val="30"/>
          <w:szCs w:val="30"/>
        </w:rPr>
        <w:t>Сохранение исторической памяти</w:t>
      </w:r>
      <w:r w:rsidRPr="00FE4D73">
        <w:rPr>
          <w:kern w:val="30"/>
          <w:sz w:val="30"/>
          <w:szCs w:val="30"/>
        </w:rPr>
        <w:t xml:space="preserve"> о героическом прошлом белорусского народа – </w:t>
      </w:r>
      <w:r w:rsidRPr="00FE4D73">
        <w:rPr>
          <w:b/>
          <w:kern w:val="30"/>
          <w:sz w:val="30"/>
          <w:szCs w:val="30"/>
        </w:rPr>
        <w:t>вопрос национальной безопасности</w:t>
      </w:r>
      <w:r w:rsidRPr="00FE4D73">
        <w:rPr>
          <w:kern w:val="30"/>
          <w:sz w:val="30"/>
          <w:szCs w:val="30"/>
        </w:rPr>
        <w:t xml:space="preserve"> нашего государства и народа, являющегося наследником победителей.</w:t>
      </w:r>
    </w:p>
    <w:p w:rsidR="00FE4D73" w:rsidRPr="00FE4D73" w:rsidRDefault="00FE4D73" w:rsidP="00FE4D73">
      <w:pPr>
        <w:spacing w:after="0" w:line="240" w:lineRule="auto"/>
        <w:ind w:firstLine="709"/>
        <w:jc w:val="both"/>
        <w:rPr>
          <w:kern w:val="30"/>
          <w:sz w:val="30"/>
          <w:szCs w:val="30"/>
        </w:rPr>
      </w:pPr>
      <w:r w:rsidRPr="00FE4D73">
        <w:rPr>
          <w:kern w:val="30"/>
          <w:sz w:val="30"/>
          <w:szCs w:val="30"/>
        </w:rPr>
        <w:t xml:space="preserve">Именно поэтому </w:t>
      </w:r>
      <w:r w:rsidRPr="00FE4D73">
        <w:rPr>
          <w:b/>
          <w:kern w:val="30"/>
          <w:sz w:val="30"/>
          <w:szCs w:val="30"/>
        </w:rPr>
        <w:t>в обновленной Конституции Республики Беларусь</w:t>
      </w:r>
      <w:r w:rsidRPr="00FE4D73">
        <w:rPr>
          <w:kern w:val="30"/>
          <w:sz w:val="30"/>
          <w:szCs w:val="30"/>
        </w:rPr>
        <w:t xml:space="preserve"> четко прописано: «Государство обеспечивает сохранение исторической правды и памяти о героическом подвиге белорусского народа в годы Великой Отечественной войны». При этом на конституционном уровне закреплено, что долг граждан </w:t>
      </w:r>
      <w:r w:rsidRPr="00FE4D73">
        <w:rPr>
          <w:spacing w:val="-4"/>
          <w:sz w:val="30"/>
          <w:szCs w:val="30"/>
        </w:rPr>
        <w:t>Республики Беларусь – сохранять историческую память о подвиге белорусского народа.</w:t>
      </w:r>
    </w:p>
    <w:p w:rsidR="00FE4D73" w:rsidRPr="00FE4D73" w:rsidRDefault="00FE4D73" w:rsidP="00FE4D73">
      <w:pPr>
        <w:spacing w:after="0" w:line="240" w:lineRule="auto"/>
        <w:ind w:firstLine="709"/>
        <w:jc w:val="both"/>
        <w:rPr>
          <w:kern w:val="30"/>
          <w:sz w:val="30"/>
          <w:szCs w:val="30"/>
        </w:rPr>
      </w:pPr>
      <w:r w:rsidRPr="00FE4D73">
        <w:rPr>
          <w:kern w:val="30"/>
          <w:sz w:val="30"/>
          <w:szCs w:val="30"/>
        </w:rPr>
        <w:t xml:space="preserve">Парламентариями нашей страны разработаны и приняты </w:t>
      </w:r>
      <w:r w:rsidRPr="00FE4D73">
        <w:rPr>
          <w:b/>
          <w:kern w:val="30"/>
          <w:sz w:val="30"/>
          <w:szCs w:val="30"/>
        </w:rPr>
        <w:t>законы «О недопущении реабилитации нацизма»</w:t>
      </w:r>
      <w:r w:rsidRPr="00FE4D73">
        <w:rPr>
          <w:kern w:val="30"/>
          <w:sz w:val="30"/>
          <w:szCs w:val="30"/>
        </w:rPr>
        <w:t xml:space="preserve"> и </w:t>
      </w:r>
      <w:r w:rsidRPr="00FE4D73">
        <w:rPr>
          <w:b/>
          <w:kern w:val="30"/>
          <w:sz w:val="30"/>
          <w:szCs w:val="30"/>
        </w:rPr>
        <w:t>«О геноциде белорусского народа»</w:t>
      </w:r>
      <w:r w:rsidRPr="00FE4D73">
        <w:rPr>
          <w:kern w:val="30"/>
          <w:sz w:val="30"/>
          <w:szCs w:val="30"/>
        </w:rPr>
        <w:t>, реализация которых будет способствовать недопустимости искажения итогов Великой Отечественной войны, а также консолидации белорусского общества.</w:t>
      </w:r>
    </w:p>
    <w:p w:rsidR="00FE4D73" w:rsidRPr="00FE4D73" w:rsidRDefault="00FE4D73" w:rsidP="00FE4D73">
      <w:pPr>
        <w:spacing w:after="0" w:line="240" w:lineRule="auto"/>
        <w:ind w:firstLine="709"/>
        <w:jc w:val="both"/>
        <w:rPr>
          <w:kern w:val="30"/>
          <w:sz w:val="30"/>
          <w:szCs w:val="30"/>
        </w:rPr>
      </w:pPr>
      <w:r w:rsidRPr="00FE4D73">
        <w:rPr>
          <w:kern w:val="30"/>
          <w:sz w:val="30"/>
          <w:szCs w:val="30"/>
        </w:rPr>
        <w:t xml:space="preserve">Расследование Генеральной прокуратурой </w:t>
      </w:r>
      <w:r w:rsidRPr="00FE4D73">
        <w:rPr>
          <w:b/>
          <w:kern w:val="30"/>
          <w:sz w:val="30"/>
          <w:szCs w:val="30"/>
        </w:rPr>
        <w:t>уголовного дела о геноциде белорусского народа</w:t>
      </w:r>
      <w:r w:rsidRPr="00FE4D73">
        <w:rPr>
          <w:kern w:val="30"/>
          <w:sz w:val="30"/>
          <w:szCs w:val="30"/>
        </w:rPr>
        <w:t xml:space="preserve"> в годы Великой Отечественной войны является данью памяти погибших и также способствует установлению и сохранению исторической справедливости.</w:t>
      </w:r>
    </w:p>
    <w:p w:rsidR="00FE4D73" w:rsidRPr="00FE4D73" w:rsidRDefault="00FE4D73" w:rsidP="00FE4D73">
      <w:pPr>
        <w:spacing w:before="120" w:after="0" w:line="280" w:lineRule="exact"/>
        <w:jc w:val="both"/>
        <w:rPr>
          <w:b/>
          <w:i/>
          <w:kern w:val="30"/>
          <w:szCs w:val="28"/>
        </w:rPr>
      </w:pPr>
      <w:proofErr w:type="spellStart"/>
      <w:r w:rsidRPr="00FE4D73">
        <w:rPr>
          <w:b/>
          <w:i/>
          <w:kern w:val="30"/>
          <w:szCs w:val="28"/>
        </w:rPr>
        <w:t>Справочно</w:t>
      </w:r>
      <w:proofErr w:type="spellEnd"/>
      <w:r w:rsidRPr="00FE4D73">
        <w:rPr>
          <w:b/>
          <w:i/>
          <w:kern w:val="30"/>
          <w:szCs w:val="28"/>
        </w:rPr>
        <w:t>:</w:t>
      </w:r>
    </w:p>
    <w:p w:rsidR="00FE4D73" w:rsidRPr="00FE4D73" w:rsidRDefault="00FE4D73" w:rsidP="00FE4D73">
      <w:pPr>
        <w:spacing w:after="0" w:line="280" w:lineRule="exact"/>
        <w:ind w:left="709" w:firstLine="709"/>
        <w:jc w:val="both"/>
        <w:rPr>
          <w:i/>
          <w:kern w:val="30"/>
          <w:szCs w:val="28"/>
        </w:rPr>
      </w:pPr>
      <w:r w:rsidRPr="00FE4D73">
        <w:rPr>
          <w:i/>
          <w:kern w:val="30"/>
          <w:szCs w:val="28"/>
        </w:rPr>
        <w:t xml:space="preserve">В ходе расследования установлено, что </w:t>
      </w:r>
      <w:r w:rsidRPr="00FE4D73">
        <w:rPr>
          <w:b/>
          <w:i/>
          <w:kern w:val="30"/>
          <w:szCs w:val="28"/>
        </w:rPr>
        <w:t>288</w:t>
      </w:r>
      <w:r w:rsidRPr="00FE4D73">
        <w:rPr>
          <w:i/>
          <w:kern w:val="30"/>
          <w:szCs w:val="28"/>
        </w:rPr>
        <w:t xml:space="preserve"> населенных пункта нашей страны разделили судьбу </w:t>
      </w:r>
      <w:r w:rsidRPr="00FE4D73">
        <w:rPr>
          <w:b/>
          <w:i/>
          <w:kern w:val="30"/>
          <w:szCs w:val="28"/>
        </w:rPr>
        <w:t>Хатыни</w:t>
      </w:r>
      <w:r w:rsidRPr="00FE4D73">
        <w:rPr>
          <w:i/>
          <w:kern w:val="30"/>
          <w:szCs w:val="28"/>
        </w:rPr>
        <w:t xml:space="preserve">. На территории БССР действовало </w:t>
      </w:r>
      <w:r w:rsidRPr="00FE4D73">
        <w:rPr>
          <w:b/>
          <w:i/>
          <w:kern w:val="30"/>
          <w:szCs w:val="28"/>
        </w:rPr>
        <w:t>560 лагерей смерти.</w:t>
      </w:r>
      <w:r w:rsidRPr="00FE4D73">
        <w:rPr>
          <w:i/>
          <w:kern w:val="30"/>
          <w:szCs w:val="28"/>
        </w:rPr>
        <w:t xml:space="preserve"> Проведено более </w:t>
      </w:r>
      <w:r w:rsidRPr="00FE4D73">
        <w:rPr>
          <w:b/>
          <w:i/>
          <w:kern w:val="30"/>
          <w:szCs w:val="28"/>
        </w:rPr>
        <w:t>180 крупных карательных операций</w:t>
      </w:r>
      <w:r w:rsidRPr="00FE4D73">
        <w:rPr>
          <w:i/>
          <w:kern w:val="30"/>
          <w:szCs w:val="28"/>
        </w:rPr>
        <w:t>.</w:t>
      </w:r>
    </w:p>
    <w:p w:rsidR="00FE4D73" w:rsidRPr="00FE4D73" w:rsidRDefault="00FE4D73" w:rsidP="00FE4D73">
      <w:pPr>
        <w:spacing w:before="120" w:after="0" w:line="240" w:lineRule="auto"/>
        <w:ind w:firstLine="709"/>
        <w:jc w:val="both"/>
        <w:rPr>
          <w:kern w:val="30"/>
          <w:sz w:val="30"/>
          <w:szCs w:val="30"/>
        </w:rPr>
      </w:pPr>
      <w:r w:rsidRPr="00FE4D73">
        <w:rPr>
          <w:kern w:val="30"/>
          <w:sz w:val="30"/>
          <w:szCs w:val="30"/>
        </w:rPr>
        <w:t xml:space="preserve">На местах сражений, захоронений павших воинов и партизан </w:t>
      </w:r>
      <w:r w:rsidRPr="00FE4D73">
        <w:rPr>
          <w:b/>
          <w:bCs/>
          <w:kern w:val="30"/>
          <w:sz w:val="30"/>
          <w:szCs w:val="30"/>
        </w:rPr>
        <w:t>установлены и бережно сохраняются</w:t>
      </w:r>
      <w:r w:rsidRPr="00FE4D73">
        <w:rPr>
          <w:kern w:val="30"/>
          <w:sz w:val="30"/>
          <w:szCs w:val="30"/>
        </w:rPr>
        <w:t xml:space="preserve"> </w:t>
      </w:r>
      <w:r w:rsidRPr="00FE4D73">
        <w:rPr>
          <w:b/>
          <w:bCs/>
          <w:kern w:val="30"/>
          <w:sz w:val="30"/>
          <w:szCs w:val="30"/>
        </w:rPr>
        <w:t>тысячи памятников и мемориальных комплексов</w:t>
      </w:r>
      <w:r w:rsidRPr="00FE4D73">
        <w:rPr>
          <w:kern w:val="30"/>
          <w:sz w:val="30"/>
          <w:szCs w:val="30"/>
        </w:rPr>
        <w:t>. Проводится кропотливая работа по восстановлению имен тех, кто до сих пор покоится в безымянных могилах.</w:t>
      </w:r>
    </w:p>
    <w:p w:rsidR="00FE4D73" w:rsidRPr="00FE4D73" w:rsidRDefault="00FE4D73" w:rsidP="00FE4D73">
      <w:pPr>
        <w:spacing w:after="0" w:line="240" w:lineRule="auto"/>
        <w:ind w:firstLine="709"/>
        <w:jc w:val="both"/>
        <w:rPr>
          <w:sz w:val="30"/>
          <w:szCs w:val="30"/>
        </w:rPr>
      </w:pPr>
      <w:r w:rsidRPr="00FE4D73">
        <w:rPr>
          <w:rFonts w:cs="Times New Roman"/>
          <w:sz w:val="30"/>
          <w:szCs w:val="30"/>
        </w:rPr>
        <w:lastRenderedPageBreak/>
        <w:t xml:space="preserve">С 2004 по </w:t>
      </w:r>
      <w:r w:rsidRPr="00FE4D73">
        <w:rPr>
          <w:rFonts w:cs="Times New Roman"/>
          <w:iCs/>
          <w:sz w:val="30"/>
          <w:szCs w:val="30"/>
        </w:rPr>
        <w:t xml:space="preserve">2023 годы </w:t>
      </w:r>
      <w:r w:rsidRPr="00FE4D73">
        <w:rPr>
          <w:rFonts w:cs="Times New Roman"/>
          <w:b/>
          <w:iCs/>
          <w:sz w:val="30"/>
          <w:szCs w:val="30"/>
        </w:rPr>
        <w:t>27</w:t>
      </w:r>
      <w:r w:rsidRPr="00FE4D73">
        <w:rPr>
          <w:rFonts w:cs="Times New Roman"/>
          <w:b/>
          <w:i/>
          <w:iCs/>
          <w:sz w:val="30"/>
          <w:szCs w:val="30"/>
        </w:rPr>
        <w:t> </w:t>
      </w:r>
      <w:r w:rsidRPr="00FE4D73">
        <w:rPr>
          <w:rFonts w:cs="Times New Roman"/>
          <w:b/>
          <w:iCs/>
          <w:sz w:val="30"/>
          <w:szCs w:val="30"/>
        </w:rPr>
        <w:t>населенных пунктов</w:t>
      </w:r>
      <w:r w:rsidRPr="00FE4D73">
        <w:rPr>
          <w:rFonts w:cs="Times New Roman"/>
          <w:i/>
          <w:iCs/>
          <w:sz w:val="30"/>
          <w:szCs w:val="30"/>
        </w:rPr>
        <w:t xml:space="preserve"> </w:t>
      </w:r>
      <w:r w:rsidRPr="00FE4D73">
        <w:rPr>
          <w:rFonts w:cs="Times New Roman"/>
          <w:iCs/>
          <w:sz w:val="30"/>
          <w:szCs w:val="30"/>
        </w:rPr>
        <w:t>награждены</w:t>
      </w:r>
      <w:r w:rsidRPr="00FE4D73">
        <w:rPr>
          <w:rFonts w:cs="Times New Roman"/>
          <w:b/>
          <w:sz w:val="30"/>
          <w:szCs w:val="30"/>
        </w:rPr>
        <w:t xml:space="preserve"> вымпелом «За мужество и стойкость в годы Великой Отечественной войны»</w:t>
      </w:r>
      <w:r w:rsidRPr="00FE4D73">
        <w:rPr>
          <w:rFonts w:cs="Times New Roman"/>
          <w:i/>
          <w:iCs/>
          <w:sz w:val="30"/>
          <w:szCs w:val="30"/>
        </w:rPr>
        <w:t xml:space="preserve">: </w:t>
      </w:r>
      <w:r w:rsidRPr="00FE4D73">
        <w:rPr>
          <w:rFonts w:cs="Times New Roman"/>
          <w:iCs/>
          <w:sz w:val="30"/>
          <w:szCs w:val="30"/>
        </w:rPr>
        <w:t xml:space="preserve">Брест, Бобруйск, Борисов, Витебск, Гомель, Гродно, Жлобин, Заславль, </w:t>
      </w:r>
      <w:proofErr w:type="spellStart"/>
      <w:r w:rsidRPr="00FE4D73">
        <w:rPr>
          <w:rFonts w:cs="Times New Roman"/>
          <w:iCs/>
          <w:sz w:val="30"/>
          <w:szCs w:val="30"/>
        </w:rPr>
        <w:t>Кличев</w:t>
      </w:r>
      <w:proofErr w:type="spellEnd"/>
      <w:r w:rsidRPr="00FE4D73">
        <w:rPr>
          <w:rFonts w:cs="Times New Roman"/>
          <w:iCs/>
          <w:sz w:val="30"/>
          <w:szCs w:val="30"/>
        </w:rPr>
        <w:t xml:space="preserve">, Кричев, Лепель, Лида, Минск, Могилев, Молодечно, Орша, Пинск, Полоцк, Рогачев, Скидель, Ушачи, Бегомль, </w:t>
      </w:r>
      <w:proofErr w:type="spellStart"/>
      <w:r w:rsidRPr="00FE4D73">
        <w:rPr>
          <w:rFonts w:cs="Times New Roman"/>
          <w:iCs/>
          <w:sz w:val="30"/>
          <w:szCs w:val="30"/>
        </w:rPr>
        <w:t>Лоев</w:t>
      </w:r>
      <w:proofErr w:type="spellEnd"/>
      <w:r w:rsidRPr="00FE4D73">
        <w:rPr>
          <w:rFonts w:cs="Times New Roman"/>
          <w:iCs/>
          <w:sz w:val="30"/>
          <w:szCs w:val="30"/>
        </w:rPr>
        <w:t>, Октябрьский, Россоны, Сураж, Острошицкий Городок.</w:t>
      </w:r>
      <w:r w:rsidRPr="00FE4D73">
        <w:rPr>
          <w:rFonts w:cs="Times New Roman"/>
          <w:i/>
          <w:iCs/>
          <w:sz w:val="30"/>
          <w:szCs w:val="30"/>
        </w:rPr>
        <w:t xml:space="preserve"> </w:t>
      </w:r>
      <w:r w:rsidRPr="00FE4D73">
        <w:rPr>
          <w:sz w:val="30"/>
          <w:szCs w:val="30"/>
        </w:rPr>
        <w:t xml:space="preserve">В соответствии с Указом Президента Республики Беларусь 2 февраля 2024 г. награждены еще </w:t>
      </w:r>
      <w:r w:rsidRPr="00FE4D73">
        <w:rPr>
          <w:b/>
          <w:sz w:val="30"/>
          <w:szCs w:val="30"/>
        </w:rPr>
        <w:t>9 населенных пунктов</w:t>
      </w:r>
      <w:r w:rsidRPr="00FE4D73">
        <w:rPr>
          <w:sz w:val="30"/>
          <w:szCs w:val="30"/>
        </w:rPr>
        <w:t xml:space="preserve">, являющихся достойным примером боевого и трудового подвига, всенародного сопротивления – </w:t>
      </w:r>
      <w:r w:rsidRPr="00FE4D73">
        <w:rPr>
          <w:b/>
          <w:sz w:val="30"/>
          <w:szCs w:val="30"/>
        </w:rPr>
        <w:t xml:space="preserve">города Барановичи, Дзержинск, Дятлово, Калинковичи, Любань, Осиповичи, Чаусы, городские поселки </w:t>
      </w:r>
      <w:proofErr w:type="spellStart"/>
      <w:r w:rsidRPr="00FE4D73">
        <w:rPr>
          <w:b/>
          <w:sz w:val="30"/>
          <w:szCs w:val="30"/>
        </w:rPr>
        <w:t>Оболь</w:t>
      </w:r>
      <w:proofErr w:type="spellEnd"/>
      <w:r w:rsidRPr="00FE4D73">
        <w:rPr>
          <w:b/>
          <w:sz w:val="30"/>
          <w:szCs w:val="30"/>
        </w:rPr>
        <w:t xml:space="preserve"> и Освея</w:t>
      </w:r>
      <w:r w:rsidRPr="00FE4D73">
        <w:rPr>
          <w:sz w:val="30"/>
          <w:szCs w:val="30"/>
        </w:rPr>
        <w:t xml:space="preserve">. </w:t>
      </w:r>
    </w:p>
    <w:p w:rsidR="00FE4D73" w:rsidRPr="00FE4D73" w:rsidRDefault="00FE4D73" w:rsidP="00FE4D73">
      <w:pPr>
        <w:spacing w:after="0" w:line="240" w:lineRule="auto"/>
        <w:ind w:firstLine="709"/>
        <w:jc w:val="both"/>
        <w:rPr>
          <w:kern w:val="30"/>
          <w:sz w:val="30"/>
          <w:szCs w:val="30"/>
        </w:rPr>
      </w:pPr>
      <w:r w:rsidRPr="00FE4D73">
        <w:rPr>
          <w:b/>
          <w:kern w:val="30"/>
          <w:sz w:val="30"/>
          <w:szCs w:val="30"/>
        </w:rPr>
        <w:t>Ежегодно проводимые акции</w:t>
      </w:r>
      <w:r w:rsidRPr="00FE4D73">
        <w:rPr>
          <w:kern w:val="30"/>
          <w:sz w:val="30"/>
          <w:szCs w:val="30"/>
        </w:rPr>
        <w:t xml:space="preserve">, </w:t>
      </w:r>
      <w:r w:rsidRPr="00FE4D73">
        <w:rPr>
          <w:b/>
          <w:kern w:val="30"/>
          <w:sz w:val="30"/>
          <w:szCs w:val="30"/>
        </w:rPr>
        <w:t>мероприятия по посещению мест воинской славы</w:t>
      </w:r>
      <w:r w:rsidRPr="00FE4D73">
        <w:rPr>
          <w:kern w:val="30"/>
          <w:sz w:val="30"/>
          <w:szCs w:val="30"/>
        </w:rPr>
        <w:t xml:space="preserve">, </w:t>
      </w:r>
      <w:r w:rsidRPr="00FE4D73">
        <w:rPr>
          <w:b/>
          <w:kern w:val="30"/>
          <w:sz w:val="30"/>
          <w:szCs w:val="30"/>
        </w:rPr>
        <w:t xml:space="preserve">захоронений жертв </w:t>
      </w:r>
      <w:r w:rsidRPr="00FE4D73">
        <w:rPr>
          <w:kern w:val="30"/>
          <w:sz w:val="30"/>
          <w:szCs w:val="30"/>
        </w:rPr>
        <w:t>чудовищной войны –свидетельство глубокого уважения нынешнего поколения и благодарность нашим соотечественникам, отдавшим свою жизнь за свободу и независимость нашей Родины, за возможность в настоящее время жить и работать под мирным небом в нашей стране.</w:t>
      </w:r>
    </w:p>
    <w:p w:rsidR="00FE4D73" w:rsidRPr="00FE4D73" w:rsidRDefault="00FE4D73" w:rsidP="00FE4D73">
      <w:pPr>
        <w:spacing w:after="0" w:line="240" w:lineRule="auto"/>
        <w:ind w:firstLine="709"/>
        <w:jc w:val="both"/>
        <w:rPr>
          <w:kern w:val="30"/>
          <w:sz w:val="30"/>
          <w:szCs w:val="30"/>
        </w:rPr>
      </w:pPr>
      <w:r w:rsidRPr="00FE4D73">
        <w:rPr>
          <w:kern w:val="30"/>
          <w:sz w:val="30"/>
          <w:szCs w:val="30"/>
        </w:rPr>
        <w:t xml:space="preserve">В государственных </w:t>
      </w:r>
      <w:r w:rsidRPr="00FE4D73">
        <w:rPr>
          <w:b/>
          <w:kern w:val="30"/>
          <w:sz w:val="30"/>
          <w:szCs w:val="30"/>
        </w:rPr>
        <w:t>средствах массовой информации широко освещается</w:t>
      </w:r>
      <w:r w:rsidRPr="00FE4D73">
        <w:rPr>
          <w:kern w:val="30"/>
          <w:sz w:val="30"/>
          <w:szCs w:val="30"/>
        </w:rPr>
        <w:t xml:space="preserve"> героический подвиг белорусского народа в годы Великой Отечественной войны и послевоенный период (специальные проекты, тематические рубрики и репортажи, документальные циклы и др.).</w:t>
      </w:r>
    </w:p>
    <w:p w:rsidR="00440D53" w:rsidRPr="00440D53" w:rsidRDefault="00440D53" w:rsidP="00440D53">
      <w:pPr>
        <w:spacing w:after="0" w:line="240" w:lineRule="auto"/>
        <w:ind w:right="-1"/>
        <w:jc w:val="both"/>
        <w:rPr>
          <w:rFonts w:eastAsia="Times New Roman" w:cs="Times New Roman"/>
          <w:b/>
          <w:bCs/>
          <w:i/>
          <w:iCs/>
          <w:sz w:val="30"/>
          <w:szCs w:val="30"/>
          <w:shd w:val="clear" w:color="auto" w:fill="FFFFFF"/>
          <w:lang w:eastAsia="ru-RU"/>
        </w:rPr>
      </w:pPr>
      <w:proofErr w:type="spellStart"/>
      <w:r>
        <w:rPr>
          <w:rFonts w:eastAsia="Times New Roman" w:cs="Times New Roman"/>
          <w:b/>
          <w:bCs/>
          <w:i/>
          <w:iCs/>
          <w:sz w:val="30"/>
          <w:szCs w:val="30"/>
          <w:shd w:val="clear" w:color="auto" w:fill="FFFFFF"/>
          <w:lang w:eastAsia="ru-RU"/>
        </w:rPr>
        <w:t>Справочно</w:t>
      </w:r>
      <w:proofErr w:type="spellEnd"/>
      <w:r>
        <w:rPr>
          <w:rFonts w:eastAsia="Times New Roman" w:cs="Times New Roman"/>
          <w:b/>
          <w:bCs/>
          <w:i/>
          <w:iCs/>
          <w:sz w:val="30"/>
          <w:szCs w:val="30"/>
          <w:shd w:val="clear" w:color="auto" w:fill="FFFFFF"/>
          <w:lang w:eastAsia="ru-RU"/>
        </w:rPr>
        <w:t>:</w:t>
      </w:r>
    </w:p>
    <w:p w:rsidR="00894F50" w:rsidRPr="00845728" w:rsidRDefault="00894F50" w:rsidP="00440D53">
      <w:pPr>
        <w:spacing w:after="0" w:line="240" w:lineRule="auto"/>
        <w:ind w:left="709" w:right="-1" w:firstLine="709"/>
        <w:jc w:val="both"/>
        <w:rPr>
          <w:rFonts w:eastAsia="Times New Roman" w:cs="Times New Roman"/>
          <w:i/>
          <w:iCs/>
          <w:sz w:val="24"/>
          <w:szCs w:val="24"/>
          <w:shd w:val="clear" w:color="auto" w:fill="FFFFFF"/>
          <w:lang w:eastAsia="ru-RU"/>
        </w:rPr>
      </w:pPr>
      <w:r w:rsidRPr="00845728">
        <w:rPr>
          <w:rFonts w:eastAsia="Times New Roman" w:cs="Times New Roman"/>
          <w:i/>
          <w:iCs/>
          <w:sz w:val="24"/>
          <w:szCs w:val="24"/>
          <w:shd w:val="clear" w:color="auto" w:fill="FFFFFF"/>
          <w:lang w:eastAsia="ru-RU"/>
        </w:rPr>
        <w:t>Средствами массовой информации Могилевской области ведется активная работа по размещению материалов, посвященных 80-й годовщин</w:t>
      </w:r>
      <w:r w:rsidR="00A37B2E" w:rsidRPr="00845728">
        <w:rPr>
          <w:rFonts w:eastAsia="Times New Roman" w:cs="Times New Roman"/>
          <w:i/>
          <w:iCs/>
          <w:sz w:val="24"/>
          <w:szCs w:val="24"/>
          <w:shd w:val="clear" w:color="auto" w:fill="FFFFFF"/>
          <w:lang w:eastAsia="ru-RU"/>
        </w:rPr>
        <w:t>е</w:t>
      </w:r>
      <w:r w:rsidRPr="00845728">
        <w:rPr>
          <w:rFonts w:eastAsia="Times New Roman" w:cs="Times New Roman"/>
          <w:i/>
          <w:iCs/>
          <w:sz w:val="24"/>
          <w:szCs w:val="24"/>
          <w:shd w:val="clear" w:color="auto" w:fill="FFFFFF"/>
          <w:lang w:eastAsia="ru-RU"/>
        </w:rPr>
        <w:t xml:space="preserve"> освобождения Республики Беларусь от немецко-фашистских захватчиков и Победы советского народа в Великой Отечественной войне.</w:t>
      </w:r>
    </w:p>
    <w:p w:rsidR="00894F50" w:rsidRPr="00845728" w:rsidRDefault="00894F50" w:rsidP="00440D53">
      <w:pPr>
        <w:spacing w:after="0" w:line="240" w:lineRule="auto"/>
        <w:ind w:left="709" w:right="-1" w:firstLine="709"/>
        <w:jc w:val="both"/>
        <w:rPr>
          <w:rFonts w:eastAsia="Times New Roman" w:cs="Times New Roman"/>
          <w:i/>
          <w:iCs/>
          <w:sz w:val="24"/>
          <w:szCs w:val="24"/>
          <w:shd w:val="clear" w:color="auto" w:fill="FFFFFF"/>
          <w:lang w:eastAsia="ru-RU"/>
        </w:rPr>
      </w:pPr>
      <w:r w:rsidRPr="00845728">
        <w:rPr>
          <w:rFonts w:eastAsia="Times New Roman" w:cs="Times New Roman"/>
          <w:i/>
          <w:iCs/>
          <w:sz w:val="24"/>
          <w:szCs w:val="24"/>
          <w:shd w:val="clear" w:color="auto" w:fill="FFFFFF"/>
          <w:lang w:eastAsia="ru-RU"/>
        </w:rPr>
        <w:t xml:space="preserve">На всех сайтах региональных СМИ, </w:t>
      </w:r>
      <w:proofErr w:type="spellStart"/>
      <w:r w:rsidRPr="00845728">
        <w:rPr>
          <w:rFonts w:eastAsia="Times New Roman" w:cs="Times New Roman"/>
          <w:i/>
          <w:iCs/>
          <w:sz w:val="24"/>
          <w:szCs w:val="24"/>
          <w:shd w:val="clear" w:color="auto" w:fill="FFFFFF"/>
          <w:lang w:eastAsia="ru-RU"/>
        </w:rPr>
        <w:t>горрайисполкомов</w:t>
      </w:r>
      <w:proofErr w:type="spellEnd"/>
      <w:r w:rsidRPr="00845728">
        <w:rPr>
          <w:rFonts w:eastAsia="Times New Roman" w:cs="Times New Roman"/>
          <w:i/>
          <w:iCs/>
          <w:sz w:val="24"/>
          <w:szCs w:val="24"/>
          <w:shd w:val="clear" w:color="auto" w:fill="FFFFFF"/>
          <w:lang w:eastAsia="ru-RU"/>
        </w:rPr>
        <w:t xml:space="preserve"> размещен тематический баннер «80 </w:t>
      </w:r>
      <w:proofErr w:type="spellStart"/>
      <w:r w:rsidRPr="00845728">
        <w:rPr>
          <w:rFonts w:eastAsia="Times New Roman" w:cs="Times New Roman"/>
          <w:i/>
          <w:iCs/>
          <w:sz w:val="24"/>
          <w:szCs w:val="24"/>
          <w:shd w:val="clear" w:color="auto" w:fill="FFFFFF"/>
          <w:lang w:eastAsia="ru-RU"/>
        </w:rPr>
        <w:t>гадо</w:t>
      </w:r>
      <w:proofErr w:type="spellEnd"/>
      <w:r w:rsidRPr="00845728">
        <w:rPr>
          <w:rFonts w:eastAsia="Times New Roman" w:cs="Times New Roman"/>
          <w:i/>
          <w:iCs/>
          <w:sz w:val="24"/>
          <w:szCs w:val="24"/>
          <w:shd w:val="clear" w:color="auto" w:fill="FFFFFF"/>
          <w:lang w:val="be-BY" w:eastAsia="ru-RU"/>
        </w:rPr>
        <w:t>ў вызвалення Беларусі</w:t>
      </w:r>
      <w:r w:rsidRPr="00845728">
        <w:rPr>
          <w:rFonts w:eastAsia="Times New Roman" w:cs="Times New Roman"/>
          <w:i/>
          <w:iCs/>
          <w:sz w:val="24"/>
          <w:szCs w:val="24"/>
          <w:shd w:val="clear" w:color="auto" w:fill="FFFFFF"/>
          <w:lang w:eastAsia="ru-RU"/>
        </w:rPr>
        <w:t>»</w:t>
      </w:r>
      <w:r w:rsidRPr="00845728">
        <w:rPr>
          <w:rFonts w:eastAsia="Times New Roman" w:cs="Times New Roman"/>
          <w:i/>
          <w:iCs/>
          <w:sz w:val="24"/>
          <w:szCs w:val="24"/>
          <w:shd w:val="clear" w:color="auto" w:fill="FFFFFF"/>
          <w:lang w:val="be-BY" w:eastAsia="ru-RU"/>
        </w:rPr>
        <w:t>, под которым размещены матер</w:t>
      </w:r>
      <w:r w:rsidR="00A37B2E" w:rsidRPr="00845728">
        <w:rPr>
          <w:rFonts w:eastAsia="Times New Roman" w:cs="Times New Roman"/>
          <w:i/>
          <w:iCs/>
          <w:sz w:val="24"/>
          <w:szCs w:val="24"/>
          <w:shd w:val="clear" w:color="auto" w:fill="FFFFFF"/>
          <w:lang w:val="be-BY" w:eastAsia="ru-RU"/>
        </w:rPr>
        <w:t>и</w:t>
      </w:r>
      <w:r w:rsidRPr="00845728">
        <w:rPr>
          <w:rFonts w:eastAsia="Times New Roman" w:cs="Times New Roman"/>
          <w:i/>
          <w:iCs/>
          <w:sz w:val="24"/>
          <w:szCs w:val="24"/>
          <w:shd w:val="clear" w:color="auto" w:fill="FFFFFF"/>
          <w:lang w:val="be-BY" w:eastAsia="ru-RU"/>
        </w:rPr>
        <w:t xml:space="preserve">алы </w:t>
      </w:r>
      <w:r w:rsidRPr="00845728">
        <w:rPr>
          <w:rFonts w:eastAsia="Times New Roman" w:cs="Times New Roman"/>
          <w:i/>
          <w:iCs/>
          <w:sz w:val="24"/>
          <w:szCs w:val="24"/>
          <w:shd w:val="clear" w:color="auto" w:fill="FFFFFF"/>
          <w:lang w:eastAsia="ru-RU"/>
        </w:rPr>
        <w:t>по данной тематике.</w:t>
      </w:r>
    </w:p>
    <w:p w:rsidR="00894F50" w:rsidRPr="00845728" w:rsidRDefault="00894F50" w:rsidP="00440D53">
      <w:pPr>
        <w:spacing w:after="0" w:line="240" w:lineRule="auto"/>
        <w:ind w:left="709" w:right="-1" w:firstLine="709"/>
        <w:jc w:val="both"/>
        <w:rPr>
          <w:rFonts w:eastAsia="Times New Roman" w:cs="Times New Roman"/>
          <w:i/>
          <w:iCs/>
          <w:sz w:val="24"/>
          <w:szCs w:val="24"/>
          <w:shd w:val="clear" w:color="auto" w:fill="FFFFFF"/>
          <w:lang w:eastAsia="ru-RU"/>
        </w:rPr>
      </w:pPr>
      <w:r w:rsidRPr="00845728">
        <w:rPr>
          <w:rFonts w:eastAsia="Times New Roman" w:cs="Times New Roman"/>
          <w:i/>
          <w:iCs/>
          <w:sz w:val="24"/>
          <w:szCs w:val="24"/>
          <w:shd w:val="clear" w:color="auto" w:fill="FFFFFF"/>
          <w:lang w:eastAsia="ru-RU"/>
        </w:rPr>
        <w:t>Широко освещаются проводимые мероприятия по сохранению исторической правды о победе советского народа в Великой Отечественной войне.</w:t>
      </w:r>
    </w:p>
    <w:p w:rsidR="00894F50" w:rsidRPr="00845728" w:rsidRDefault="00894F50" w:rsidP="00440D53">
      <w:pPr>
        <w:shd w:val="clear" w:color="auto" w:fill="FFFFFF"/>
        <w:spacing w:after="0" w:line="240" w:lineRule="auto"/>
        <w:ind w:left="709" w:right="-1" w:firstLine="709"/>
        <w:jc w:val="both"/>
        <w:rPr>
          <w:rFonts w:eastAsia="Times New Roman" w:cs="Times New Roman"/>
          <w:i/>
          <w:iCs/>
          <w:sz w:val="24"/>
          <w:szCs w:val="24"/>
          <w:lang w:eastAsia="ru-RU"/>
        </w:rPr>
      </w:pPr>
      <w:r w:rsidRPr="00845728">
        <w:rPr>
          <w:rFonts w:eastAsia="Times New Roman" w:cs="Times New Roman"/>
          <w:i/>
          <w:iCs/>
          <w:sz w:val="24"/>
          <w:szCs w:val="24"/>
          <w:lang w:eastAsia="ru-RU"/>
        </w:rPr>
        <w:t>В 2024 году запущены ряд творческих проектов, направленных на формировани</w:t>
      </w:r>
      <w:r w:rsidR="00A37B2E" w:rsidRPr="00845728">
        <w:rPr>
          <w:rFonts w:eastAsia="Times New Roman" w:cs="Times New Roman"/>
          <w:i/>
          <w:iCs/>
          <w:sz w:val="24"/>
          <w:szCs w:val="24"/>
          <w:lang w:eastAsia="ru-RU"/>
        </w:rPr>
        <w:t>е</w:t>
      </w:r>
      <w:r w:rsidRPr="00845728">
        <w:rPr>
          <w:rFonts w:eastAsia="Times New Roman" w:cs="Times New Roman"/>
          <w:i/>
          <w:iCs/>
          <w:sz w:val="24"/>
          <w:szCs w:val="24"/>
          <w:lang w:eastAsia="ru-RU"/>
        </w:rPr>
        <w:t xml:space="preserve"> в обществе гражданственности, патриотического мировоззрения, вклада белорусского народа в Великую Победу и сохранени</w:t>
      </w:r>
      <w:r w:rsidR="00A37B2E" w:rsidRPr="00845728">
        <w:rPr>
          <w:rFonts w:eastAsia="Times New Roman" w:cs="Times New Roman"/>
          <w:i/>
          <w:iCs/>
          <w:sz w:val="24"/>
          <w:szCs w:val="24"/>
          <w:lang w:eastAsia="ru-RU"/>
        </w:rPr>
        <w:t>е</w:t>
      </w:r>
      <w:r w:rsidRPr="00845728">
        <w:rPr>
          <w:rFonts w:eastAsia="Times New Roman" w:cs="Times New Roman"/>
          <w:i/>
          <w:iCs/>
          <w:sz w:val="24"/>
          <w:szCs w:val="24"/>
          <w:lang w:eastAsia="ru-RU"/>
        </w:rPr>
        <w:t xml:space="preserve"> исторической памяти. </w:t>
      </w:r>
    </w:p>
    <w:p w:rsidR="00894F50" w:rsidRPr="00845728" w:rsidRDefault="00A37B2E" w:rsidP="00440D53">
      <w:pPr>
        <w:spacing w:after="0" w:line="240" w:lineRule="auto"/>
        <w:ind w:left="709" w:right="-1" w:firstLine="709"/>
        <w:jc w:val="both"/>
        <w:rPr>
          <w:rFonts w:eastAsia="Times New Roman" w:cs="Times New Roman"/>
          <w:i/>
          <w:iCs/>
          <w:sz w:val="24"/>
          <w:szCs w:val="24"/>
          <w:u w:val="single"/>
          <w:shd w:val="clear" w:color="auto" w:fill="FFFFFF"/>
          <w:lang w:eastAsia="ru-RU"/>
        </w:rPr>
      </w:pPr>
      <w:proofErr w:type="gramStart"/>
      <w:r w:rsidRPr="00845728">
        <w:rPr>
          <w:rFonts w:eastAsia="Times New Roman" w:cs="Times New Roman"/>
          <w:i/>
          <w:iCs/>
          <w:sz w:val="24"/>
          <w:szCs w:val="24"/>
          <w:u w:val="single"/>
          <w:shd w:val="clear" w:color="auto" w:fill="FFFFFF"/>
          <w:lang w:eastAsia="ru-RU"/>
        </w:rPr>
        <w:t>Например</w:t>
      </w:r>
      <w:proofErr w:type="gramEnd"/>
      <w:r w:rsidRPr="00845728">
        <w:rPr>
          <w:rFonts w:eastAsia="Times New Roman" w:cs="Times New Roman"/>
          <w:i/>
          <w:iCs/>
          <w:sz w:val="24"/>
          <w:szCs w:val="24"/>
          <w:u w:val="single"/>
          <w:shd w:val="clear" w:color="auto" w:fill="FFFFFF"/>
          <w:lang w:eastAsia="ru-RU"/>
        </w:rPr>
        <w:t>:</w:t>
      </w:r>
    </w:p>
    <w:p w:rsidR="00894F50" w:rsidRPr="00845728" w:rsidRDefault="00894F50" w:rsidP="00440D53">
      <w:pPr>
        <w:spacing w:after="0" w:line="240" w:lineRule="auto"/>
        <w:ind w:left="709" w:right="-1" w:firstLine="709"/>
        <w:jc w:val="both"/>
        <w:rPr>
          <w:rFonts w:eastAsia="Times New Roman" w:cs="Times New Roman"/>
          <w:i/>
          <w:iCs/>
          <w:sz w:val="24"/>
          <w:szCs w:val="24"/>
          <w:lang w:eastAsia="ru-RU"/>
        </w:rPr>
      </w:pPr>
      <w:r w:rsidRPr="00845728">
        <w:rPr>
          <w:rFonts w:eastAsia="Times New Roman" w:cs="Times New Roman"/>
          <w:i/>
          <w:iCs/>
          <w:sz w:val="24"/>
          <w:szCs w:val="24"/>
          <w:lang w:eastAsia="ru-RU"/>
        </w:rPr>
        <w:t>На телеканале «Беларусь 4» Могилев» РУПРТЦ «Телеради</w:t>
      </w:r>
      <w:r w:rsidR="00A37B2E" w:rsidRPr="00845728">
        <w:rPr>
          <w:rFonts w:eastAsia="Times New Roman" w:cs="Times New Roman"/>
          <w:i/>
          <w:iCs/>
          <w:sz w:val="24"/>
          <w:szCs w:val="24"/>
          <w:lang w:eastAsia="ru-RU"/>
        </w:rPr>
        <w:t>о</w:t>
      </w:r>
      <w:r w:rsidRPr="00845728">
        <w:rPr>
          <w:rFonts w:eastAsia="Times New Roman" w:cs="Times New Roman"/>
          <w:i/>
          <w:iCs/>
          <w:sz w:val="24"/>
          <w:szCs w:val="24"/>
          <w:lang w:eastAsia="ru-RU"/>
        </w:rPr>
        <w:t xml:space="preserve">компания «Могилев» реализуется проект «Улицы героев», который представляет собой цикл видеороликов-рассказов о героях Великой Отечественной войны, чьими именами названы улицы Могилева. </w:t>
      </w:r>
    </w:p>
    <w:p w:rsidR="00894F50" w:rsidRPr="00845728" w:rsidRDefault="00A37B2E" w:rsidP="00440D53">
      <w:pPr>
        <w:spacing w:after="0" w:line="240" w:lineRule="auto"/>
        <w:ind w:left="709" w:right="-1" w:firstLine="709"/>
        <w:jc w:val="both"/>
        <w:rPr>
          <w:rFonts w:eastAsia="Times New Roman" w:cs="Times New Roman"/>
          <w:i/>
          <w:iCs/>
          <w:sz w:val="24"/>
          <w:szCs w:val="24"/>
          <w:shd w:val="clear" w:color="auto" w:fill="FFFFFF"/>
          <w:lang w:eastAsia="ru-RU"/>
        </w:rPr>
      </w:pPr>
      <w:r w:rsidRPr="00845728">
        <w:rPr>
          <w:rFonts w:eastAsia="Times New Roman" w:cs="Times New Roman"/>
          <w:i/>
          <w:iCs/>
          <w:sz w:val="24"/>
          <w:szCs w:val="24"/>
          <w:shd w:val="clear" w:color="auto" w:fill="FFFFFF"/>
          <w:lang w:eastAsia="ru-RU"/>
        </w:rPr>
        <w:t>П</w:t>
      </w:r>
      <w:r w:rsidR="00894F50" w:rsidRPr="00845728">
        <w:rPr>
          <w:rFonts w:eastAsia="Times New Roman" w:cs="Times New Roman"/>
          <w:i/>
          <w:iCs/>
          <w:sz w:val="24"/>
          <w:szCs w:val="24"/>
          <w:shd w:val="clear" w:color="auto" w:fill="FFFFFF"/>
          <w:lang w:eastAsia="ru-RU"/>
        </w:rPr>
        <w:t>рограмма «Код памяти»</w:t>
      </w:r>
      <w:r w:rsidRPr="00845728">
        <w:rPr>
          <w:rFonts w:eastAsia="Times New Roman" w:cs="Times New Roman"/>
          <w:i/>
          <w:iCs/>
          <w:sz w:val="24"/>
          <w:szCs w:val="24"/>
          <w:shd w:val="clear" w:color="auto" w:fill="FFFFFF"/>
          <w:lang w:eastAsia="ru-RU"/>
        </w:rPr>
        <w:t xml:space="preserve"> –</w:t>
      </w:r>
      <w:r w:rsidR="00894F50" w:rsidRPr="00845728">
        <w:rPr>
          <w:rFonts w:eastAsia="Times New Roman" w:cs="Times New Roman"/>
          <w:i/>
          <w:iCs/>
          <w:sz w:val="24"/>
          <w:szCs w:val="24"/>
          <w:shd w:val="clear" w:color="auto" w:fill="FFFFFF"/>
          <w:lang w:eastAsia="ru-RU"/>
        </w:rPr>
        <w:t xml:space="preserve"> о героических подвигах, знаменательных событиях и великих людях Могилевской области. Включает воспоминания очевидцев, кинохронику, документы, свидетельствующие о героизме народа в годы Великой Отечественной войны. </w:t>
      </w:r>
    </w:p>
    <w:p w:rsidR="00894F50" w:rsidRPr="00845728" w:rsidRDefault="00894F50" w:rsidP="00440D53">
      <w:pPr>
        <w:spacing w:after="0" w:line="240" w:lineRule="auto"/>
        <w:ind w:left="709" w:right="-1" w:firstLine="709"/>
        <w:jc w:val="both"/>
        <w:rPr>
          <w:rFonts w:eastAsia="Times New Roman" w:cs="Times New Roman"/>
          <w:i/>
          <w:iCs/>
          <w:sz w:val="24"/>
          <w:szCs w:val="24"/>
          <w:shd w:val="clear" w:color="auto" w:fill="FFFFFF"/>
          <w:lang w:eastAsia="ru-RU"/>
        </w:rPr>
      </w:pPr>
      <w:r w:rsidRPr="00845728">
        <w:rPr>
          <w:rFonts w:eastAsia="Times New Roman" w:cs="Times New Roman"/>
          <w:i/>
          <w:iCs/>
          <w:sz w:val="24"/>
          <w:szCs w:val="24"/>
          <w:shd w:val="clear" w:color="auto" w:fill="FFFFFF"/>
          <w:lang w:eastAsia="ru-RU"/>
        </w:rPr>
        <w:t xml:space="preserve"> «Наша Победа»</w:t>
      </w:r>
      <w:r w:rsidR="00A37B2E" w:rsidRPr="00845728">
        <w:rPr>
          <w:rFonts w:eastAsia="Times New Roman" w:cs="Times New Roman"/>
          <w:i/>
          <w:iCs/>
          <w:sz w:val="24"/>
          <w:szCs w:val="24"/>
          <w:shd w:val="clear" w:color="auto" w:fill="FFFFFF"/>
          <w:lang w:eastAsia="ru-RU"/>
        </w:rPr>
        <w:t xml:space="preserve"> –</w:t>
      </w:r>
      <w:r w:rsidRPr="00845728">
        <w:rPr>
          <w:rFonts w:eastAsia="Times New Roman" w:cs="Times New Roman"/>
          <w:i/>
          <w:iCs/>
          <w:sz w:val="24"/>
          <w:szCs w:val="24"/>
          <w:shd w:val="clear" w:color="auto" w:fill="FFFFFF"/>
          <w:lang w:eastAsia="ru-RU"/>
        </w:rPr>
        <w:t xml:space="preserve"> серия социальных роликов, посвященных </w:t>
      </w:r>
      <w:r w:rsidR="00A37B2E" w:rsidRPr="00845728">
        <w:rPr>
          <w:rFonts w:eastAsia="Times New Roman" w:cs="Times New Roman"/>
          <w:i/>
          <w:iCs/>
          <w:sz w:val="24"/>
          <w:szCs w:val="24"/>
          <w:shd w:val="clear" w:color="auto" w:fill="FFFFFF"/>
          <w:lang w:eastAsia="ru-RU"/>
        </w:rPr>
        <w:br/>
      </w:r>
      <w:r w:rsidRPr="00845728">
        <w:rPr>
          <w:rFonts w:eastAsia="Times New Roman" w:cs="Times New Roman"/>
          <w:i/>
          <w:iCs/>
          <w:sz w:val="24"/>
          <w:szCs w:val="24"/>
          <w:shd w:val="clear" w:color="auto" w:fill="FFFFFF"/>
          <w:lang w:eastAsia="ru-RU"/>
        </w:rPr>
        <w:t>80-летию освобождения Беларуси от немецко-фашистских захватчиков, которое отмечается в 2024 году.</w:t>
      </w:r>
    </w:p>
    <w:p w:rsidR="00894F50" w:rsidRPr="00845728" w:rsidRDefault="00894F50" w:rsidP="00440D53">
      <w:pPr>
        <w:spacing w:after="0" w:line="240" w:lineRule="auto"/>
        <w:ind w:left="709" w:right="-1" w:firstLine="709"/>
        <w:jc w:val="both"/>
        <w:rPr>
          <w:rFonts w:eastAsia="Times New Roman" w:cs="Times New Roman"/>
          <w:i/>
          <w:iCs/>
          <w:sz w:val="24"/>
          <w:szCs w:val="24"/>
          <w:lang w:eastAsia="ru-RU"/>
        </w:rPr>
      </w:pPr>
      <w:r w:rsidRPr="00845728">
        <w:rPr>
          <w:rFonts w:eastAsia="Times New Roman" w:cs="Times New Roman"/>
          <w:i/>
          <w:iCs/>
          <w:sz w:val="24"/>
          <w:szCs w:val="24"/>
          <w:lang w:eastAsia="ru-RU"/>
        </w:rPr>
        <w:t>С апреля текущего года «Радио Могилев» запустило новый проект «</w:t>
      </w:r>
      <w:proofErr w:type="spellStart"/>
      <w:r w:rsidRPr="00845728">
        <w:rPr>
          <w:rFonts w:eastAsia="Times New Roman" w:cs="Times New Roman"/>
          <w:i/>
          <w:iCs/>
          <w:sz w:val="24"/>
          <w:szCs w:val="24"/>
          <w:lang w:eastAsia="ru-RU"/>
        </w:rPr>
        <w:t>Жывыя</w:t>
      </w:r>
      <w:proofErr w:type="spellEnd"/>
      <w:r w:rsidRPr="00845728">
        <w:rPr>
          <w:rFonts w:eastAsia="Times New Roman" w:cs="Times New Roman"/>
          <w:i/>
          <w:iCs/>
          <w:sz w:val="24"/>
          <w:szCs w:val="24"/>
          <w:lang w:eastAsia="ru-RU"/>
        </w:rPr>
        <w:t xml:space="preserve"> </w:t>
      </w:r>
      <w:proofErr w:type="spellStart"/>
      <w:r w:rsidRPr="00845728">
        <w:rPr>
          <w:rFonts w:eastAsia="Times New Roman" w:cs="Times New Roman"/>
          <w:i/>
          <w:iCs/>
          <w:sz w:val="24"/>
          <w:szCs w:val="24"/>
          <w:lang w:eastAsia="ru-RU"/>
        </w:rPr>
        <w:t>радкі</w:t>
      </w:r>
      <w:proofErr w:type="spellEnd"/>
      <w:r w:rsidRPr="00845728">
        <w:rPr>
          <w:rFonts w:eastAsia="Times New Roman" w:cs="Times New Roman"/>
          <w:i/>
          <w:iCs/>
          <w:sz w:val="24"/>
          <w:szCs w:val="24"/>
          <w:lang w:eastAsia="ru-RU"/>
        </w:rPr>
        <w:t xml:space="preserve"> </w:t>
      </w:r>
      <w:proofErr w:type="spellStart"/>
      <w:r w:rsidRPr="00845728">
        <w:rPr>
          <w:rFonts w:eastAsia="Times New Roman" w:cs="Times New Roman"/>
          <w:i/>
          <w:iCs/>
          <w:sz w:val="24"/>
          <w:szCs w:val="24"/>
          <w:lang w:eastAsia="ru-RU"/>
        </w:rPr>
        <w:t>пра</w:t>
      </w:r>
      <w:proofErr w:type="spellEnd"/>
      <w:r w:rsidRPr="00845728">
        <w:rPr>
          <w:rFonts w:eastAsia="Times New Roman" w:cs="Times New Roman"/>
          <w:i/>
          <w:iCs/>
          <w:sz w:val="24"/>
          <w:szCs w:val="24"/>
          <w:lang w:eastAsia="ru-RU"/>
        </w:rPr>
        <w:t xml:space="preserve"> </w:t>
      </w:r>
      <w:proofErr w:type="spellStart"/>
      <w:r w:rsidRPr="00845728">
        <w:rPr>
          <w:rFonts w:eastAsia="Times New Roman" w:cs="Times New Roman"/>
          <w:i/>
          <w:iCs/>
          <w:sz w:val="24"/>
          <w:szCs w:val="24"/>
          <w:lang w:eastAsia="ru-RU"/>
        </w:rPr>
        <w:t>вайну</w:t>
      </w:r>
      <w:proofErr w:type="spellEnd"/>
      <w:r w:rsidRPr="00845728">
        <w:rPr>
          <w:rFonts w:eastAsia="Times New Roman" w:cs="Times New Roman"/>
          <w:i/>
          <w:iCs/>
          <w:sz w:val="24"/>
          <w:szCs w:val="24"/>
          <w:lang w:eastAsia="ru-RU"/>
        </w:rPr>
        <w:t>», посвященный 80-летию освобождения Беларуси от немецко-</w:t>
      </w:r>
      <w:r w:rsidRPr="00845728">
        <w:rPr>
          <w:rFonts w:eastAsia="Times New Roman" w:cs="Times New Roman"/>
          <w:i/>
          <w:iCs/>
          <w:sz w:val="24"/>
          <w:szCs w:val="24"/>
          <w:lang w:eastAsia="ru-RU"/>
        </w:rPr>
        <w:lastRenderedPageBreak/>
        <w:t>фашистских захватчиков. В проекте в прозе и лирике – вся правда о событиях 1941–1945 годов. Звучат строки произведений тех, кто сам прошел Великую Отечественную</w:t>
      </w:r>
      <w:r w:rsidR="00A37B2E" w:rsidRPr="00845728">
        <w:rPr>
          <w:rFonts w:eastAsia="Times New Roman" w:cs="Times New Roman"/>
          <w:i/>
          <w:iCs/>
          <w:sz w:val="24"/>
          <w:szCs w:val="24"/>
          <w:lang w:eastAsia="ru-RU"/>
        </w:rPr>
        <w:t>:</w:t>
      </w:r>
      <w:r w:rsidRPr="00845728">
        <w:rPr>
          <w:rFonts w:eastAsia="Times New Roman" w:cs="Times New Roman"/>
          <w:i/>
          <w:iCs/>
          <w:sz w:val="24"/>
          <w:szCs w:val="24"/>
          <w:lang w:eastAsia="ru-RU"/>
        </w:rPr>
        <w:t xml:space="preserve"> Аркадий Кулешов, Алексей Пысин, Иван Чигринов и другие – только в Могилевской области десятки поэтов и писателей прошли испытание войной. </w:t>
      </w:r>
    </w:p>
    <w:p w:rsidR="00894F50" w:rsidRPr="00845728" w:rsidRDefault="00894F50" w:rsidP="00440D53">
      <w:pPr>
        <w:spacing w:after="0" w:line="240" w:lineRule="auto"/>
        <w:ind w:left="709" w:right="-1" w:firstLine="709"/>
        <w:jc w:val="both"/>
        <w:rPr>
          <w:rFonts w:eastAsia="Times New Roman" w:cs="Times New Roman"/>
          <w:i/>
          <w:iCs/>
          <w:sz w:val="24"/>
          <w:szCs w:val="24"/>
          <w:shd w:val="clear" w:color="auto" w:fill="FFFFFF"/>
          <w:lang w:eastAsia="ru-RU"/>
        </w:rPr>
      </w:pPr>
      <w:r w:rsidRPr="00845728">
        <w:rPr>
          <w:rFonts w:eastAsia="Times New Roman" w:cs="Times New Roman"/>
          <w:i/>
          <w:iCs/>
          <w:sz w:val="24"/>
          <w:szCs w:val="24"/>
          <w:shd w:val="clear" w:color="auto" w:fill="FFFFFF"/>
          <w:lang w:eastAsia="ru-RU"/>
        </w:rPr>
        <w:t>На страницах областной газеты «Могилевские ведомости» реализу</w:t>
      </w:r>
      <w:r w:rsidR="00A37B2E" w:rsidRPr="00845728">
        <w:rPr>
          <w:rFonts w:eastAsia="Times New Roman" w:cs="Times New Roman"/>
          <w:i/>
          <w:iCs/>
          <w:sz w:val="24"/>
          <w:szCs w:val="24"/>
          <w:shd w:val="clear" w:color="auto" w:fill="FFFFFF"/>
          <w:lang w:eastAsia="ru-RU"/>
        </w:rPr>
        <w:t>ю</w:t>
      </w:r>
      <w:r w:rsidRPr="00845728">
        <w:rPr>
          <w:rFonts w:eastAsia="Times New Roman" w:cs="Times New Roman"/>
          <w:i/>
          <w:iCs/>
          <w:sz w:val="24"/>
          <w:szCs w:val="24"/>
          <w:shd w:val="clear" w:color="auto" w:fill="FFFFFF"/>
          <w:lang w:eastAsia="ru-RU"/>
        </w:rPr>
        <w:t>тся проекты:</w:t>
      </w:r>
    </w:p>
    <w:p w:rsidR="00894F50" w:rsidRPr="00845728" w:rsidRDefault="00894F50" w:rsidP="00440D53">
      <w:pPr>
        <w:spacing w:after="0" w:line="240" w:lineRule="auto"/>
        <w:ind w:left="709" w:right="-1" w:firstLine="709"/>
        <w:jc w:val="both"/>
        <w:rPr>
          <w:rFonts w:eastAsia="Times New Roman" w:cs="Times New Roman"/>
          <w:i/>
          <w:iCs/>
          <w:sz w:val="24"/>
          <w:szCs w:val="24"/>
          <w:shd w:val="clear" w:color="auto" w:fill="FFFFFF"/>
          <w:lang w:eastAsia="ru-RU"/>
        </w:rPr>
      </w:pPr>
      <w:r w:rsidRPr="00845728">
        <w:rPr>
          <w:rFonts w:eastAsia="Times New Roman" w:cs="Times New Roman"/>
          <w:i/>
          <w:iCs/>
          <w:sz w:val="24"/>
          <w:szCs w:val="24"/>
          <w:shd w:val="clear" w:color="auto" w:fill="FFFFFF"/>
          <w:lang w:eastAsia="ru-RU"/>
        </w:rPr>
        <w:t>«Дорогами солдат</w:t>
      </w:r>
      <w:r w:rsidR="00A37B2E" w:rsidRPr="00845728">
        <w:rPr>
          <w:rFonts w:eastAsia="Times New Roman" w:cs="Times New Roman"/>
          <w:i/>
          <w:iCs/>
          <w:sz w:val="24"/>
          <w:szCs w:val="24"/>
          <w:shd w:val="clear" w:color="auto" w:fill="FFFFFF"/>
          <w:lang w:eastAsia="ru-RU"/>
        </w:rPr>
        <w:t>-</w:t>
      </w:r>
      <w:r w:rsidRPr="00845728">
        <w:rPr>
          <w:rFonts w:eastAsia="Times New Roman" w:cs="Times New Roman"/>
          <w:i/>
          <w:iCs/>
          <w:sz w:val="24"/>
          <w:szCs w:val="24"/>
          <w:shd w:val="clear" w:color="auto" w:fill="FFFFFF"/>
          <w:lang w:eastAsia="ru-RU"/>
        </w:rPr>
        <w:t>освободителей»</w:t>
      </w:r>
      <w:r w:rsidR="00A37B2E" w:rsidRPr="00845728">
        <w:rPr>
          <w:rFonts w:eastAsia="Times New Roman" w:cs="Times New Roman"/>
          <w:i/>
          <w:iCs/>
          <w:sz w:val="24"/>
          <w:szCs w:val="24"/>
          <w:shd w:val="clear" w:color="auto" w:fill="FFFFFF"/>
          <w:lang w:eastAsia="ru-RU"/>
        </w:rPr>
        <w:t xml:space="preserve"> –</w:t>
      </w:r>
      <w:r w:rsidRPr="00845728">
        <w:rPr>
          <w:rFonts w:eastAsia="Times New Roman" w:cs="Times New Roman"/>
          <w:i/>
          <w:iCs/>
          <w:sz w:val="24"/>
          <w:szCs w:val="24"/>
          <w:shd w:val="clear" w:color="auto" w:fill="FFFFFF"/>
          <w:lang w:eastAsia="ru-RU"/>
        </w:rPr>
        <w:t xml:space="preserve"> серия публикаций о героических подвигах в годы Великой Отечественной войны, партизанах, подпольщиках, воинах Красной Армии, внесших вклад в освобождение Могилевской области.</w:t>
      </w:r>
    </w:p>
    <w:p w:rsidR="00894F50" w:rsidRPr="00845728" w:rsidRDefault="00894F50" w:rsidP="00440D53">
      <w:pPr>
        <w:spacing w:after="0" w:line="240" w:lineRule="auto"/>
        <w:ind w:left="709" w:right="-1" w:firstLine="709"/>
        <w:jc w:val="both"/>
        <w:rPr>
          <w:rFonts w:eastAsia="Times New Roman" w:cs="Times New Roman"/>
          <w:i/>
          <w:iCs/>
          <w:sz w:val="24"/>
          <w:szCs w:val="24"/>
          <w:shd w:val="clear" w:color="auto" w:fill="FFFFFF"/>
          <w:lang w:eastAsia="ru-RU"/>
        </w:rPr>
      </w:pPr>
      <w:r w:rsidRPr="00845728">
        <w:rPr>
          <w:rFonts w:eastAsia="Times New Roman" w:cs="Times New Roman"/>
          <w:i/>
          <w:iCs/>
          <w:sz w:val="24"/>
          <w:szCs w:val="24"/>
          <w:shd w:val="clear" w:color="auto" w:fill="FFFFFF"/>
          <w:lang w:eastAsia="ru-RU"/>
        </w:rPr>
        <w:t>«Улицы героев носят имена»</w:t>
      </w:r>
      <w:r w:rsidR="00A37B2E" w:rsidRPr="00845728">
        <w:rPr>
          <w:rFonts w:eastAsia="Times New Roman" w:cs="Times New Roman"/>
          <w:i/>
          <w:iCs/>
          <w:sz w:val="24"/>
          <w:szCs w:val="24"/>
          <w:shd w:val="clear" w:color="auto" w:fill="FFFFFF"/>
          <w:lang w:eastAsia="ru-RU"/>
        </w:rPr>
        <w:t xml:space="preserve"> –</w:t>
      </w:r>
      <w:r w:rsidRPr="00845728">
        <w:rPr>
          <w:rFonts w:eastAsia="Times New Roman" w:cs="Times New Roman"/>
          <w:i/>
          <w:iCs/>
          <w:sz w:val="24"/>
          <w:szCs w:val="24"/>
          <w:shd w:val="clear" w:color="auto" w:fill="FFFFFF"/>
          <w:lang w:eastAsia="ru-RU"/>
        </w:rPr>
        <w:t xml:space="preserve"> серия публикаций о героях-земляках, в честь которых названы улицы в городах и населенных пунктах Могилевской области.</w:t>
      </w:r>
    </w:p>
    <w:p w:rsidR="00894F50" w:rsidRPr="00845728" w:rsidRDefault="00894F50" w:rsidP="00440D53">
      <w:pPr>
        <w:spacing w:after="0" w:line="240" w:lineRule="auto"/>
        <w:ind w:left="709" w:right="-1" w:firstLine="709"/>
        <w:jc w:val="both"/>
        <w:rPr>
          <w:rFonts w:eastAsia="Times New Roman" w:cs="Times New Roman"/>
          <w:i/>
          <w:iCs/>
          <w:sz w:val="24"/>
          <w:szCs w:val="24"/>
          <w:shd w:val="clear" w:color="auto" w:fill="FFFFFF"/>
          <w:lang w:eastAsia="ru-RU"/>
        </w:rPr>
      </w:pPr>
      <w:r w:rsidRPr="00845728">
        <w:rPr>
          <w:rFonts w:eastAsia="Times New Roman" w:cs="Times New Roman"/>
          <w:i/>
          <w:iCs/>
          <w:sz w:val="24"/>
          <w:szCs w:val="24"/>
          <w:shd w:val="clear" w:color="auto" w:fill="FFFFFF"/>
          <w:lang w:eastAsia="ru-RU"/>
        </w:rPr>
        <w:t>«Память»</w:t>
      </w:r>
      <w:r w:rsidR="00A37B2E" w:rsidRPr="00845728">
        <w:rPr>
          <w:rFonts w:eastAsia="Times New Roman" w:cs="Times New Roman"/>
          <w:i/>
          <w:iCs/>
          <w:sz w:val="24"/>
          <w:szCs w:val="24"/>
          <w:shd w:val="clear" w:color="auto" w:fill="FFFFFF"/>
          <w:lang w:eastAsia="ru-RU"/>
        </w:rPr>
        <w:t xml:space="preserve"> –</w:t>
      </w:r>
      <w:r w:rsidRPr="00845728">
        <w:rPr>
          <w:rFonts w:eastAsia="Times New Roman" w:cs="Times New Roman"/>
          <w:i/>
          <w:iCs/>
          <w:sz w:val="24"/>
          <w:szCs w:val="24"/>
          <w:shd w:val="clear" w:color="auto" w:fill="FFFFFF"/>
          <w:lang w:eastAsia="ru-RU"/>
        </w:rPr>
        <w:t xml:space="preserve"> совместный проект «МВ» и управления КГБ по Могилевской области. Цикл публикаций, посвященный героической борьбе чекистов на Могилевщине против немецких оккупантов.</w:t>
      </w:r>
    </w:p>
    <w:p w:rsidR="00894F50" w:rsidRPr="00845728" w:rsidRDefault="00894F50" w:rsidP="00440D53">
      <w:pPr>
        <w:spacing w:after="0" w:line="240" w:lineRule="auto"/>
        <w:ind w:left="709" w:right="-1" w:firstLine="709"/>
        <w:jc w:val="both"/>
        <w:rPr>
          <w:rFonts w:eastAsia="Times New Roman" w:cs="Times New Roman"/>
          <w:i/>
          <w:iCs/>
          <w:sz w:val="24"/>
          <w:szCs w:val="24"/>
          <w:shd w:val="clear" w:color="auto" w:fill="FFFFFF"/>
          <w:lang w:eastAsia="ru-RU"/>
        </w:rPr>
      </w:pPr>
      <w:r w:rsidRPr="00845728">
        <w:rPr>
          <w:rFonts w:eastAsia="Times New Roman" w:cs="Times New Roman"/>
          <w:i/>
          <w:iCs/>
          <w:sz w:val="24"/>
          <w:szCs w:val="24"/>
          <w:shd w:val="clear" w:color="auto" w:fill="FFFFFF"/>
          <w:lang w:eastAsia="ru-RU"/>
        </w:rPr>
        <w:t>«Музейные фонды: реликвии Победы»</w:t>
      </w:r>
      <w:r w:rsidR="00A37B2E" w:rsidRPr="00845728">
        <w:rPr>
          <w:rFonts w:eastAsia="Times New Roman" w:cs="Times New Roman"/>
          <w:i/>
          <w:iCs/>
          <w:sz w:val="24"/>
          <w:szCs w:val="24"/>
          <w:shd w:val="clear" w:color="auto" w:fill="FFFFFF"/>
          <w:lang w:eastAsia="ru-RU"/>
        </w:rPr>
        <w:t xml:space="preserve"> –</w:t>
      </w:r>
      <w:r w:rsidRPr="00845728">
        <w:rPr>
          <w:rFonts w:eastAsia="Times New Roman" w:cs="Times New Roman"/>
          <w:i/>
          <w:iCs/>
          <w:sz w:val="24"/>
          <w:szCs w:val="24"/>
          <w:shd w:val="clear" w:color="auto" w:fill="FFFFFF"/>
          <w:lang w:eastAsia="ru-RU"/>
        </w:rPr>
        <w:t xml:space="preserve"> материалы от истории музейных экспонатов, чьи владельцы внесли свой вклад в борьбу с немецкими оккупантами.</w:t>
      </w:r>
    </w:p>
    <w:p w:rsidR="005D040B" w:rsidRPr="00845728" w:rsidRDefault="005D040B" w:rsidP="005D040B">
      <w:pPr>
        <w:spacing w:after="0" w:line="240" w:lineRule="auto"/>
        <w:ind w:left="709" w:right="-1" w:firstLine="709"/>
        <w:jc w:val="both"/>
        <w:rPr>
          <w:rFonts w:eastAsia="Times New Roman" w:cs="Times New Roman"/>
          <w:i/>
          <w:iCs/>
          <w:sz w:val="24"/>
          <w:szCs w:val="24"/>
          <w:shd w:val="clear" w:color="auto" w:fill="FFFFFF"/>
          <w:lang w:eastAsia="ru-RU"/>
        </w:rPr>
      </w:pPr>
      <w:r w:rsidRPr="00845728">
        <w:rPr>
          <w:rFonts w:eastAsia="Times New Roman" w:cs="Times New Roman"/>
          <w:i/>
          <w:iCs/>
          <w:sz w:val="24"/>
          <w:szCs w:val="24"/>
          <w:shd w:val="clear" w:color="auto" w:fill="FFFFFF"/>
          <w:lang w:eastAsia="ru-RU"/>
        </w:rPr>
        <w:t xml:space="preserve">В </w:t>
      </w:r>
      <w:r w:rsidRPr="00845728">
        <w:rPr>
          <w:rFonts w:eastAsia="Times New Roman" w:cs="Times New Roman"/>
          <w:b/>
          <w:i/>
          <w:iCs/>
          <w:sz w:val="24"/>
          <w:szCs w:val="24"/>
          <w:shd w:val="clear" w:color="auto" w:fill="FFFFFF"/>
          <w:lang w:eastAsia="ru-RU"/>
        </w:rPr>
        <w:t>районной газете «Горецкий вестник»</w:t>
      </w:r>
      <w:r w:rsidRPr="00845728">
        <w:rPr>
          <w:rFonts w:eastAsia="Times New Roman" w:cs="Times New Roman"/>
          <w:i/>
          <w:iCs/>
          <w:sz w:val="24"/>
          <w:szCs w:val="24"/>
          <w:shd w:val="clear" w:color="auto" w:fill="FFFFFF"/>
          <w:lang w:eastAsia="ru-RU"/>
        </w:rPr>
        <w:t xml:space="preserve"> и на её информационном портале «</w:t>
      </w:r>
      <w:proofErr w:type="spellStart"/>
      <w:r w:rsidRPr="00845728">
        <w:rPr>
          <w:rFonts w:eastAsia="Times New Roman" w:cs="Times New Roman"/>
          <w:i/>
          <w:iCs/>
          <w:sz w:val="24"/>
          <w:szCs w:val="24"/>
          <w:shd w:val="clear" w:color="auto" w:fill="FFFFFF"/>
          <w:lang w:eastAsia="ru-RU"/>
        </w:rPr>
        <w:t>GorkiNews</w:t>
      </w:r>
      <w:proofErr w:type="spellEnd"/>
      <w:r w:rsidRPr="00845728">
        <w:rPr>
          <w:rFonts w:eastAsia="Times New Roman" w:cs="Times New Roman"/>
          <w:i/>
          <w:iCs/>
          <w:sz w:val="24"/>
          <w:szCs w:val="24"/>
          <w:shd w:val="clear" w:color="auto" w:fill="FFFFFF"/>
          <w:lang w:eastAsia="ru-RU"/>
        </w:rPr>
        <w:t>» c декабря 2023 года реализовывается проект «Имена героев живут в названиях улиц и площадей» (к 80-летию освобождения Беларуси и Горецкого района).</w:t>
      </w:r>
    </w:p>
    <w:p w:rsidR="00894F50" w:rsidRPr="00845728" w:rsidRDefault="00894F50" w:rsidP="00440D53">
      <w:pPr>
        <w:spacing w:after="0" w:line="240" w:lineRule="auto"/>
        <w:ind w:left="709" w:right="-1" w:firstLine="709"/>
        <w:jc w:val="both"/>
        <w:rPr>
          <w:rFonts w:eastAsia="Times New Roman" w:cs="Times New Roman"/>
          <w:i/>
          <w:iCs/>
          <w:sz w:val="24"/>
          <w:szCs w:val="24"/>
          <w:lang w:eastAsia="ru-RU"/>
        </w:rPr>
      </w:pPr>
      <w:r w:rsidRPr="00845728">
        <w:rPr>
          <w:rFonts w:eastAsia="Times New Roman" w:cs="Times New Roman"/>
          <w:i/>
          <w:iCs/>
          <w:sz w:val="24"/>
          <w:szCs w:val="24"/>
          <w:lang w:eastAsia="ru-RU"/>
        </w:rPr>
        <w:t>В печатных и электронных средствах массовой информации регионов продолжается информационно-разъяснительная работа, посвященная фактам геноцида белорусского народа в годы Великой Отечественной войны, основанная на материалах расследования в рамках уголовного дела Генеральной прокуратуры, на постоянной основе размещаются мнения экспертов, комментарии жителей, интервью родственников участников, свидетелей зверств во время Великой Отечественной войны.</w:t>
      </w:r>
    </w:p>
    <w:p w:rsidR="00FE4D73" w:rsidRPr="00FE4D73" w:rsidRDefault="00FE4D73" w:rsidP="00FE4D73">
      <w:pPr>
        <w:spacing w:before="120" w:after="0" w:line="240" w:lineRule="auto"/>
        <w:ind w:firstLine="709"/>
        <w:jc w:val="both"/>
        <w:rPr>
          <w:kern w:val="30"/>
          <w:sz w:val="30"/>
          <w:szCs w:val="30"/>
        </w:rPr>
      </w:pPr>
      <w:r w:rsidRPr="00FE4D73">
        <w:rPr>
          <w:kern w:val="30"/>
          <w:sz w:val="30"/>
          <w:szCs w:val="30"/>
        </w:rPr>
        <w:t>Старшее поколение с честью и достоинством выполнило свою историческую миссию – вместе с Великой Победой оно отстояло государственный суверенитет и независимость. Наш священный долг – его сохранить, сделать необратимым, гарантировать право нынешнему и последующим поколениям быть полноправными хозяевами на своей земле.</w:t>
      </w:r>
    </w:p>
    <w:p w:rsidR="00FE4D73" w:rsidRPr="00FE4D73" w:rsidRDefault="00FE4D73" w:rsidP="00FE4D73">
      <w:pPr>
        <w:spacing w:before="120" w:after="0" w:line="240" w:lineRule="auto"/>
        <w:jc w:val="center"/>
        <w:rPr>
          <w:kern w:val="30"/>
          <w:sz w:val="30"/>
          <w:szCs w:val="30"/>
        </w:rPr>
      </w:pPr>
      <w:r w:rsidRPr="00FE4D73">
        <w:rPr>
          <w:rFonts w:cs="Times New Roman"/>
          <w:kern w:val="30"/>
          <w:sz w:val="30"/>
          <w:szCs w:val="30"/>
        </w:rPr>
        <w:t>****</w:t>
      </w:r>
    </w:p>
    <w:p w:rsidR="00FE4D73" w:rsidRPr="00FE4D73" w:rsidRDefault="00FE4D73" w:rsidP="00FE4D73">
      <w:pPr>
        <w:spacing w:after="0" w:line="240" w:lineRule="auto"/>
        <w:ind w:firstLine="720"/>
        <w:jc w:val="both"/>
        <w:rPr>
          <w:rFonts w:cs="Times New Roman"/>
          <w:sz w:val="30"/>
          <w:szCs w:val="30"/>
        </w:rPr>
      </w:pPr>
      <w:r w:rsidRPr="00FE4D73">
        <w:rPr>
          <w:rFonts w:cs="Times New Roman"/>
          <w:sz w:val="30"/>
          <w:szCs w:val="30"/>
        </w:rPr>
        <w:t xml:space="preserve">По словам белорусского лидера </w:t>
      </w:r>
      <w:proofErr w:type="spellStart"/>
      <w:r w:rsidRPr="00FE4D73">
        <w:rPr>
          <w:rFonts w:cs="Times New Roman"/>
          <w:b/>
          <w:sz w:val="30"/>
          <w:szCs w:val="30"/>
        </w:rPr>
        <w:t>А.Г.Лукашенко</w:t>
      </w:r>
      <w:proofErr w:type="spellEnd"/>
      <w:r w:rsidRPr="00FE4D73">
        <w:rPr>
          <w:rFonts w:cs="Times New Roman"/>
          <w:sz w:val="30"/>
          <w:szCs w:val="30"/>
        </w:rPr>
        <w:t xml:space="preserve">, </w:t>
      </w:r>
      <w:r w:rsidRPr="00FE4D73">
        <w:rPr>
          <w:rFonts w:cs="Times New Roman"/>
          <w:i/>
          <w:sz w:val="30"/>
          <w:szCs w:val="30"/>
        </w:rPr>
        <w:t>«</w:t>
      </w:r>
      <w:r w:rsidRPr="00FE4D73">
        <w:rPr>
          <w:rFonts w:cs="Times New Roman"/>
          <w:b/>
          <w:i/>
          <w:sz w:val="30"/>
          <w:szCs w:val="30"/>
        </w:rPr>
        <w:t>Великая Победа – главный и ключевой момент в истории возрождения и становления белорусской нации</w:t>
      </w:r>
      <w:r w:rsidRPr="00FE4D73">
        <w:rPr>
          <w:rFonts w:cs="Times New Roman"/>
          <w:i/>
          <w:sz w:val="30"/>
          <w:szCs w:val="30"/>
        </w:rPr>
        <w:t>. Ее уроки позволяют сегодня, помня и зная прошлое, заглянуть в будущее. А жизнелюбие и творческая энергия поколения победителей, восстановившего страну из руин, являются примером того, как мы должны жить и работать»</w:t>
      </w:r>
      <w:r w:rsidRPr="00FE4D73">
        <w:rPr>
          <w:rFonts w:cs="Times New Roman"/>
          <w:sz w:val="30"/>
          <w:szCs w:val="30"/>
        </w:rPr>
        <w:t>.</w:t>
      </w:r>
    </w:p>
    <w:p w:rsidR="00A37B2E" w:rsidRDefault="00FE4D73" w:rsidP="00A37B2E">
      <w:pPr>
        <w:spacing w:after="0" w:line="240" w:lineRule="auto"/>
        <w:ind w:firstLine="720"/>
        <w:jc w:val="both"/>
        <w:rPr>
          <w:rFonts w:cs="Times New Roman"/>
          <w:sz w:val="30"/>
          <w:szCs w:val="30"/>
        </w:rPr>
      </w:pPr>
      <w:r w:rsidRPr="00FE4D73">
        <w:rPr>
          <w:rFonts w:cs="Times New Roman"/>
          <w:sz w:val="30"/>
          <w:szCs w:val="30"/>
        </w:rPr>
        <w:t>Пройдя через тяжкие испытания Великой Отечественной войны, белорусы и впредь будут черпать силы в той Великой Победе</w:t>
      </w:r>
      <w:r w:rsidR="00A37B2E">
        <w:rPr>
          <w:rFonts w:cs="Times New Roman"/>
          <w:sz w:val="30"/>
          <w:szCs w:val="30"/>
        </w:rPr>
        <w:t>.</w:t>
      </w:r>
    </w:p>
    <w:p w:rsidR="005D040B" w:rsidRDefault="005D040B" w:rsidP="005D040B">
      <w:pPr>
        <w:autoSpaceDE w:val="0"/>
        <w:autoSpaceDN w:val="0"/>
        <w:adjustRightInd w:val="0"/>
        <w:spacing w:after="0" w:line="240" w:lineRule="auto"/>
        <w:jc w:val="center"/>
        <w:rPr>
          <w:rFonts w:eastAsia="Calibri" w:cs="Times New Roman"/>
          <w:b/>
          <w:sz w:val="30"/>
          <w:szCs w:val="30"/>
        </w:rPr>
      </w:pPr>
    </w:p>
    <w:p w:rsidR="005D040B" w:rsidRDefault="005D040B" w:rsidP="005D040B">
      <w:pPr>
        <w:autoSpaceDE w:val="0"/>
        <w:autoSpaceDN w:val="0"/>
        <w:adjustRightInd w:val="0"/>
        <w:spacing w:after="0" w:line="240" w:lineRule="auto"/>
        <w:jc w:val="center"/>
        <w:rPr>
          <w:rFonts w:eastAsia="Calibri" w:cs="Times New Roman"/>
          <w:b/>
          <w:sz w:val="30"/>
          <w:szCs w:val="30"/>
        </w:rPr>
      </w:pPr>
    </w:p>
    <w:p w:rsidR="00845728" w:rsidRDefault="00845728" w:rsidP="005D040B">
      <w:pPr>
        <w:autoSpaceDE w:val="0"/>
        <w:autoSpaceDN w:val="0"/>
        <w:adjustRightInd w:val="0"/>
        <w:spacing w:after="0" w:line="240" w:lineRule="auto"/>
        <w:jc w:val="center"/>
        <w:rPr>
          <w:rFonts w:eastAsia="Calibri" w:cs="Times New Roman"/>
          <w:b/>
          <w:sz w:val="30"/>
          <w:szCs w:val="30"/>
        </w:rPr>
      </w:pPr>
    </w:p>
    <w:p w:rsidR="00845728" w:rsidRDefault="00845728" w:rsidP="005D040B">
      <w:pPr>
        <w:autoSpaceDE w:val="0"/>
        <w:autoSpaceDN w:val="0"/>
        <w:adjustRightInd w:val="0"/>
        <w:spacing w:after="0" w:line="240" w:lineRule="auto"/>
        <w:jc w:val="center"/>
        <w:rPr>
          <w:rFonts w:eastAsia="Calibri" w:cs="Times New Roman"/>
          <w:b/>
          <w:sz w:val="30"/>
          <w:szCs w:val="30"/>
        </w:rPr>
      </w:pPr>
    </w:p>
    <w:p w:rsidR="00845728" w:rsidRDefault="00845728" w:rsidP="005D040B">
      <w:pPr>
        <w:autoSpaceDE w:val="0"/>
        <w:autoSpaceDN w:val="0"/>
        <w:adjustRightInd w:val="0"/>
        <w:spacing w:after="0" w:line="240" w:lineRule="auto"/>
        <w:jc w:val="center"/>
        <w:rPr>
          <w:rFonts w:eastAsia="Calibri" w:cs="Times New Roman"/>
          <w:b/>
          <w:sz w:val="30"/>
          <w:szCs w:val="30"/>
        </w:rPr>
      </w:pPr>
    </w:p>
    <w:p w:rsidR="005D040B" w:rsidRDefault="005D040B" w:rsidP="005D040B">
      <w:pPr>
        <w:autoSpaceDE w:val="0"/>
        <w:autoSpaceDN w:val="0"/>
        <w:adjustRightInd w:val="0"/>
        <w:spacing w:after="0" w:line="240" w:lineRule="auto"/>
        <w:jc w:val="center"/>
        <w:rPr>
          <w:rFonts w:eastAsia="Calibri" w:cs="Times New Roman"/>
          <w:b/>
          <w:sz w:val="30"/>
          <w:szCs w:val="30"/>
        </w:rPr>
      </w:pPr>
    </w:p>
    <w:p w:rsidR="00894F50" w:rsidRPr="00894F50" w:rsidRDefault="00894F50" w:rsidP="005D040B">
      <w:pPr>
        <w:autoSpaceDE w:val="0"/>
        <w:autoSpaceDN w:val="0"/>
        <w:adjustRightInd w:val="0"/>
        <w:spacing w:after="0" w:line="240" w:lineRule="auto"/>
        <w:jc w:val="center"/>
        <w:rPr>
          <w:rFonts w:eastAsia="Calibri" w:cs="Times New Roman"/>
          <w:b/>
          <w:sz w:val="30"/>
          <w:szCs w:val="30"/>
        </w:rPr>
      </w:pPr>
      <w:r w:rsidRPr="00894F50">
        <w:rPr>
          <w:rFonts w:eastAsia="Calibri" w:cs="Times New Roman"/>
          <w:b/>
          <w:sz w:val="30"/>
          <w:szCs w:val="30"/>
        </w:rPr>
        <w:lastRenderedPageBreak/>
        <w:t>ПРОФИЛАКТИКА ДЕТСКОГО ДОРОЖНО-ТРАНСПОРТНОГО ТРАВМАТИЗМА</w:t>
      </w:r>
    </w:p>
    <w:p w:rsidR="00894F50" w:rsidRPr="00894F50" w:rsidRDefault="00B159BD" w:rsidP="00894F50">
      <w:pPr>
        <w:spacing w:after="0" w:line="240" w:lineRule="auto"/>
        <w:jc w:val="center"/>
        <w:rPr>
          <w:rFonts w:eastAsia="Calibri" w:cs="Times New Roman"/>
          <w:i/>
          <w:iCs/>
          <w:sz w:val="20"/>
          <w:szCs w:val="20"/>
        </w:rPr>
      </w:pPr>
      <w:r>
        <w:rPr>
          <w:rFonts w:eastAsia="Calibri" w:cs="Times New Roman"/>
          <w:i/>
          <w:iCs/>
          <w:sz w:val="20"/>
          <w:szCs w:val="20"/>
        </w:rPr>
        <w:t>Материал подготовлен о</w:t>
      </w:r>
      <w:r w:rsidR="00894F50" w:rsidRPr="00894F50">
        <w:rPr>
          <w:rFonts w:eastAsia="Calibri" w:cs="Times New Roman"/>
          <w:i/>
          <w:iCs/>
          <w:sz w:val="20"/>
          <w:szCs w:val="20"/>
        </w:rPr>
        <w:t>тделение</w:t>
      </w:r>
      <w:r>
        <w:rPr>
          <w:rFonts w:eastAsia="Calibri" w:cs="Times New Roman"/>
          <w:i/>
          <w:iCs/>
          <w:sz w:val="20"/>
          <w:szCs w:val="20"/>
        </w:rPr>
        <w:t>м</w:t>
      </w:r>
      <w:r w:rsidR="00894F50" w:rsidRPr="00894F50">
        <w:rPr>
          <w:rFonts w:eastAsia="Calibri" w:cs="Times New Roman"/>
          <w:i/>
          <w:iCs/>
          <w:sz w:val="20"/>
          <w:szCs w:val="20"/>
        </w:rPr>
        <w:t xml:space="preserve"> по агитации и пропаганде </w:t>
      </w:r>
    </w:p>
    <w:p w:rsidR="00894F50" w:rsidRPr="00894F50" w:rsidRDefault="00894F50" w:rsidP="00894F50">
      <w:pPr>
        <w:spacing w:after="0" w:line="240" w:lineRule="auto"/>
        <w:jc w:val="center"/>
        <w:rPr>
          <w:rFonts w:cs="Times New Roman"/>
          <w:b/>
          <w:i/>
          <w:iCs/>
          <w:sz w:val="30"/>
          <w:szCs w:val="30"/>
        </w:rPr>
      </w:pPr>
      <w:r w:rsidRPr="00894F50">
        <w:rPr>
          <w:rFonts w:eastAsia="Calibri" w:cs="Times New Roman"/>
          <w:i/>
          <w:iCs/>
          <w:sz w:val="20"/>
          <w:szCs w:val="20"/>
        </w:rPr>
        <w:t>ГАИ УВД Могилевского облисполкома</w:t>
      </w:r>
    </w:p>
    <w:p w:rsidR="00894F50" w:rsidRPr="00894F50" w:rsidRDefault="00894F50" w:rsidP="00A37B2E">
      <w:pPr>
        <w:spacing w:after="0"/>
        <w:jc w:val="center"/>
        <w:rPr>
          <w:rFonts w:eastAsia="Calibri" w:cs="Times New Roman"/>
          <w:b/>
          <w:sz w:val="30"/>
          <w:szCs w:val="30"/>
        </w:rPr>
      </w:pPr>
    </w:p>
    <w:p w:rsidR="00894F50" w:rsidRPr="00894F50" w:rsidRDefault="00894F50" w:rsidP="00894F50">
      <w:pPr>
        <w:tabs>
          <w:tab w:val="left" w:pos="2410"/>
        </w:tabs>
        <w:spacing w:after="0"/>
        <w:ind w:firstLine="709"/>
        <w:jc w:val="both"/>
        <w:rPr>
          <w:rFonts w:eastAsia="Calibri" w:cs="Times New Roman"/>
          <w:bCs/>
          <w:sz w:val="30"/>
          <w:szCs w:val="30"/>
        </w:rPr>
      </w:pPr>
      <w:r w:rsidRPr="00894F50">
        <w:rPr>
          <w:rFonts w:eastAsia="Calibri" w:cs="Times New Roman"/>
          <w:sz w:val="30"/>
          <w:szCs w:val="30"/>
        </w:rPr>
        <w:t xml:space="preserve">За 5 месяцев 2024 года на территории Могилевской области зарегистрировано </w:t>
      </w:r>
      <w:r w:rsidRPr="00894F50">
        <w:rPr>
          <w:rFonts w:eastAsia="Calibri" w:cs="Times New Roman"/>
          <w:spacing w:val="2"/>
          <w:sz w:val="30"/>
          <w:szCs w:val="30"/>
        </w:rPr>
        <w:t xml:space="preserve">144 </w:t>
      </w:r>
      <w:r w:rsidRPr="00894F50">
        <w:rPr>
          <w:rFonts w:eastAsia="Calibri" w:cs="Times New Roman"/>
          <w:sz w:val="30"/>
          <w:szCs w:val="30"/>
        </w:rPr>
        <w:t>дорожно-транспортных происшествия</w:t>
      </w:r>
      <w:r w:rsidR="00CD7B55">
        <w:rPr>
          <w:rFonts w:eastAsia="Calibri" w:cs="Times New Roman"/>
          <w:sz w:val="30"/>
          <w:szCs w:val="30"/>
        </w:rPr>
        <w:t xml:space="preserve"> (далее – ДТП)</w:t>
      </w:r>
      <w:r w:rsidRPr="00894F50">
        <w:rPr>
          <w:rFonts w:eastAsia="Calibri" w:cs="Times New Roman"/>
          <w:sz w:val="30"/>
          <w:szCs w:val="30"/>
        </w:rPr>
        <w:t xml:space="preserve">, в которых </w:t>
      </w:r>
      <w:r w:rsidRPr="00894F50">
        <w:rPr>
          <w:rFonts w:eastAsia="Calibri" w:cs="Times New Roman"/>
          <w:spacing w:val="2"/>
          <w:sz w:val="30"/>
          <w:szCs w:val="30"/>
        </w:rPr>
        <w:t>13</w:t>
      </w:r>
      <w:r w:rsidRPr="00894F50">
        <w:rPr>
          <w:rFonts w:eastAsia="Calibri" w:cs="Times New Roman"/>
          <w:sz w:val="30"/>
          <w:szCs w:val="30"/>
        </w:rPr>
        <w:t xml:space="preserve"> человек погибли и 158 получили травмы. За вышеуказанный период с участием несовершеннолетних произошло 15 ДТП, в которых 2 ребенка погибли и 14 получили травмы. В 7-ми ДТП дети являлись пассажирами, в 4-х – пешеходами, в 3-х – велосипедистами и в 1-ом ребенок передвигался на средстве персональной мобильности. </w:t>
      </w:r>
    </w:p>
    <w:p w:rsidR="00894F50" w:rsidRPr="00894F50" w:rsidRDefault="00894F50" w:rsidP="00894F50">
      <w:pPr>
        <w:spacing w:after="0"/>
        <w:ind w:firstLine="709"/>
        <w:jc w:val="both"/>
        <w:rPr>
          <w:rFonts w:eastAsia="Calibri" w:cs="Times New Roman"/>
          <w:iCs/>
          <w:color w:val="000000"/>
          <w:sz w:val="30"/>
          <w:szCs w:val="30"/>
        </w:rPr>
      </w:pPr>
      <w:r w:rsidRPr="00894F50">
        <w:rPr>
          <w:rFonts w:eastAsia="Calibri" w:cs="Times New Roman"/>
          <w:iCs/>
          <w:color w:val="000000"/>
          <w:sz w:val="30"/>
          <w:szCs w:val="30"/>
        </w:rPr>
        <w:t>Анализ аварийности свидетельствует, что с наступлением теплого летнего периода происходит резкий всплеск ДТП с участием несовершеннолетних. Только в мае текущего года зарегистрировано 5 ДТП с участием детей.</w:t>
      </w:r>
    </w:p>
    <w:p w:rsidR="002333CF" w:rsidRPr="005D040B" w:rsidRDefault="002333CF" w:rsidP="00894F50">
      <w:pPr>
        <w:spacing w:after="0" w:line="240" w:lineRule="auto"/>
        <w:ind w:firstLine="709"/>
        <w:jc w:val="both"/>
        <w:outlineLvl w:val="1"/>
        <w:rPr>
          <w:rFonts w:eastAsia="Calibri" w:cs="Times New Roman"/>
          <w:b/>
          <w:bCs/>
          <w:i/>
          <w:sz w:val="26"/>
          <w:szCs w:val="26"/>
        </w:rPr>
      </w:pPr>
      <w:r w:rsidRPr="005D040B">
        <w:rPr>
          <w:rFonts w:eastAsia="Calibri" w:cs="Times New Roman"/>
          <w:b/>
          <w:bCs/>
          <w:i/>
          <w:sz w:val="26"/>
          <w:szCs w:val="26"/>
        </w:rPr>
        <w:t xml:space="preserve">Примеры: </w:t>
      </w:r>
    </w:p>
    <w:p w:rsidR="00894F50" w:rsidRPr="00845728" w:rsidRDefault="00894F50" w:rsidP="00894F50">
      <w:pPr>
        <w:spacing w:after="0" w:line="240" w:lineRule="auto"/>
        <w:ind w:firstLine="709"/>
        <w:jc w:val="both"/>
        <w:outlineLvl w:val="1"/>
        <w:rPr>
          <w:rFonts w:eastAsia="Calibri" w:cs="Times New Roman"/>
          <w:i/>
          <w:sz w:val="24"/>
          <w:szCs w:val="24"/>
        </w:rPr>
      </w:pPr>
      <w:r w:rsidRPr="00845728">
        <w:rPr>
          <w:rFonts w:eastAsia="Calibri" w:cs="Times New Roman"/>
          <w:i/>
          <w:sz w:val="24"/>
          <w:szCs w:val="24"/>
        </w:rPr>
        <w:t xml:space="preserve">2 мая около 16:30 в Костюковичах 59-летний водитель автомобиля МАЗ поворачивал налево с улицы Ленинской на улицу </w:t>
      </w:r>
      <w:proofErr w:type="spellStart"/>
      <w:r w:rsidRPr="00845728">
        <w:rPr>
          <w:rFonts w:eastAsia="Calibri" w:cs="Times New Roman"/>
          <w:i/>
          <w:sz w:val="24"/>
          <w:szCs w:val="24"/>
        </w:rPr>
        <w:t>Медведовка</w:t>
      </w:r>
      <w:proofErr w:type="spellEnd"/>
      <w:r w:rsidRPr="00845728">
        <w:rPr>
          <w:rFonts w:eastAsia="Calibri" w:cs="Times New Roman"/>
          <w:i/>
          <w:sz w:val="24"/>
          <w:szCs w:val="24"/>
        </w:rPr>
        <w:t>. Во время совершения маневра произошло столкновение с 12-летним мальчиком, пересекавшим проезжую часть на велосипеде. В результате ДТП ребенок погиб на месте происшествия.</w:t>
      </w:r>
    </w:p>
    <w:p w:rsidR="00894F50" w:rsidRPr="00845728" w:rsidRDefault="00894F50" w:rsidP="00894F50">
      <w:pPr>
        <w:spacing w:after="0" w:line="240" w:lineRule="auto"/>
        <w:ind w:firstLine="709"/>
        <w:jc w:val="both"/>
        <w:rPr>
          <w:rFonts w:eastAsia="Calibri" w:cs="Times New Roman"/>
          <w:i/>
          <w:sz w:val="24"/>
          <w:szCs w:val="24"/>
        </w:rPr>
      </w:pPr>
      <w:r w:rsidRPr="00845728">
        <w:rPr>
          <w:rFonts w:eastAsia="Calibri" w:cs="Times New Roman"/>
          <w:i/>
          <w:sz w:val="24"/>
          <w:szCs w:val="24"/>
        </w:rPr>
        <w:t xml:space="preserve">25 мая в 19:05 в городе Горки водитель автомобиля </w:t>
      </w:r>
      <w:r w:rsidRPr="00845728">
        <w:rPr>
          <w:rFonts w:eastAsia="Calibri" w:cs="Times New Roman"/>
          <w:i/>
          <w:sz w:val="24"/>
          <w:szCs w:val="24"/>
          <w:lang w:val="en-US"/>
        </w:rPr>
        <w:t>Audi</w:t>
      </w:r>
      <w:r w:rsidRPr="00845728">
        <w:rPr>
          <w:rFonts w:eastAsia="Calibri" w:cs="Times New Roman"/>
          <w:i/>
          <w:sz w:val="24"/>
          <w:szCs w:val="24"/>
        </w:rPr>
        <w:t xml:space="preserve"> 80, двигаясь по улице Суворова, совершил наезд на 11-летнего местного жителя, который управлял </w:t>
      </w:r>
      <w:proofErr w:type="spellStart"/>
      <w:r w:rsidRPr="00845728">
        <w:rPr>
          <w:rFonts w:eastAsia="Calibri" w:cs="Times New Roman"/>
          <w:i/>
          <w:sz w:val="24"/>
          <w:szCs w:val="24"/>
        </w:rPr>
        <w:t>электросамокатом</w:t>
      </w:r>
      <w:proofErr w:type="spellEnd"/>
      <w:r w:rsidRPr="00845728">
        <w:rPr>
          <w:rFonts w:eastAsia="Calibri" w:cs="Times New Roman"/>
          <w:i/>
          <w:sz w:val="24"/>
          <w:szCs w:val="24"/>
        </w:rPr>
        <w:t xml:space="preserve"> и выехал со второстепенной дороги. Малолетний с травмами доставлен в больницу.</w:t>
      </w:r>
    </w:p>
    <w:p w:rsidR="00894F50" w:rsidRPr="00845728" w:rsidRDefault="00894F50" w:rsidP="00894F50">
      <w:pPr>
        <w:spacing w:after="0" w:line="240" w:lineRule="auto"/>
        <w:ind w:firstLine="709"/>
        <w:jc w:val="both"/>
        <w:rPr>
          <w:rFonts w:eastAsia="Calibri" w:cs="Times New Roman"/>
          <w:i/>
          <w:sz w:val="24"/>
          <w:szCs w:val="24"/>
        </w:rPr>
      </w:pPr>
      <w:r w:rsidRPr="00845728">
        <w:rPr>
          <w:rFonts w:eastAsia="Calibri" w:cs="Times New Roman"/>
          <w:i/>
          <w:sz w:val="24"/>
          <w:szCs w:val="24"/>
        </w:rPr>
        <w:t xml:space="preserve">30 мая в 11:55 в городе Могилеве водитель автомобиля </w:t>
      </w:r>
      <w:r w:rsidRPr="00845728">
        <w:rPr>
          <w:rFonts w:eastAsia="Calibri" w:cs="Times New Roman"/>
          <w:i/>
          <w:sz w:val="24"/>
          <w:szCs w:val="24"/>
          <w:lang w:val="en-US"/>
        </w:rPr>
        <w:t>Skoda</w:t>
      </w:r>
      <w:r w:rsidRPr="00845728">
        <w:rPr>
          <w:rFonts w:eastAsia="Calibri" w:cs="Times New Roman"/>
          <w:i/>
          <w:sz w:val="24"/>
          <w:szCs w:val="24"/>
        </w:rPr>
        <w:t xml:space="preserve"> </w:t>
      </w:r>
      <w:r w:rsidRPr="00845728">
        <w:rPr>
          <w:rFonts w:eastAsia="Calibri" w:cs="Times New Roman"/>
          <w:i/>
          <w:sz w:val="24"/>
          <w:szCs w:val="24"/>
          <w:lang w:val="en-US"/>
        </w:rPr>
        <w:t>Octavia</w:t>
      </w:r>
      <w:r w:rsidRPr="00845728">
        <w:rPr>
          <w:rFonts w:eastAsia="Calibri" w:cs="Times New Roman"/>
          <w:i/>
          <w:sz w:val="24"/>
          <w:szCs w:val="24"/>
        </w:rPr>
        <w:t>, двигаясь по улице Белинского, совершил наезд на 16-летнего велосипедиста, пересекавшего проезжую часть по нерегулируемому пешеходному переходу. После наезда водитель доставил пострадавшего</w:t>
      </w:r>
      <w:r w:rsidR="00CD7B55" w:rsidRPr="00845728">
        <w:rPr>
          <w:rFonts w:eastAsia="Calibri" w:cs="Times New Roman"/>
          <w:i/>
          <w:sz w:val="24"/>
          <w:szCs w:val="24"/>
        </w:rPr>
        <w:t xml:space="preserve"> в</w:t>
      </w:r>
      <w:r w:rsidRPr="00845728">
        <w:rPr>
          <w:rFonts w:eastAsia="Calibri" w:cs="Times New Roman"/>
          <w:i/>
          <w:sz w:val="24"/>
          <w:szCs w:val="24"/>
        </w:rPr>
        <w:t xml:space="preserve"> больницу, в милицию о происшествии не сообщил. Подросток госпитализирован.</w:t>
      </w:r>
    </w:p>
    <w:p w:rsidR="00894F50" w:rsidRPr="00894F50" w:rsidRDefault="00894F50" w:rsidP="00894F50">
      <w:pPr>
        <w:spacing w:after="0"/>
        <w:ind w:firstLine="709"/>
        <w:jc w:val="both"/>
        <w:rPr>
          <w:rFonts w:eastAsia="Calibri" w:cs="Times New Roman"/>
          <w:sz w:val="30"/>
          <w:szCs w:val="30"/>
        </w:rPr>
      </w:pPr>
      <w:r w:rsidRPr="00894F50">
        <w:rPr>
          <w:rFonts w:eastAsia="Calibri" w:cs="Times New Roman"/>
          <w:sz w:val="30"/>
          <w:szCs w:val="30"/>
        </w:rPr>
        <w:t xml:space="preserve">Значительное влияние на сложившуюся обстановку по-прежнему оказывает отсутствие должного контроля за поведением детей на улице со стороны взрослых и, в первую очередь, родителей, а также нарушения </w:t>
      </w:r>
      <w:r w:rsidR="00CD7B55">
        <w:rPr>
          <w:rFonts w:eastAsia="Calibri" w:cs="Times New Roman"/>
          <w:sz w:val="30"/>
          <w:szCs w:val="30"/>
        </w:rPr>
        <w:t>п</w:t>
      </w:r>
      <w:r w:rsidRPr="00894F50">
        <w:rPr>
          <w:rFonts w:eastAsia="Calibri" w:cs="Times New Roman"/>
          <w:sz w:val="30"/>
          <w:szCs w:val="30"/>
        </w:rPr>
        <w:t xml:space="preserve">равил дорожного движения при перевозке детей в личном транспорте. </w:t>
      </w:r>
    </w:p>
    <w:p w:rsidR="00894F50" w:rsidRPr="00894F50" w:rsidRDefault="00894F50" w:rsidP="00894F50">
      <w:pPr>
        <w:tabs>
          <w:tab w:val="left" w:pos="2410"/>
        </w:tabs>
        <w:spacing w:after="0"/>
        <w:ind w:firstLine="709"/>
        <w:jc w:val="both"/>
        <w:rPr>
          <w:rFonts w:eastAsia="Calibri" w:cs="Times New Roman"/>
          <w:sz w:val="30"/>
          <w:szCs w:val="30"/>
        </w:rPr>
      </w:pPr>
      <w:r w:rsidRPr="00894F50">
        <w:rPr>
          <w:rFonts w:eastAsia="Calibri" w:cs="Times New Roman"/>
          <w:sz w:val="30"/>
          <w:szCs w:val="30"/>
        </w:rPr>
        <w:t xml:space="preserve">Впереди самое горячее и тревожное время – летние каникулы. У детей появляется масса свободного времени, большую часть которого они проводят на улице. Дети в силу своих возрастных особенностей не в полной мере воспринимают дорожную угрозу, поэтому допускают ошибки на дороге, попадая в неприятные дорожные ситуации. </w:t>
      </w:r>
    </w:p>
    <w:p w:rsidR="00894F50" w:rsidRPr="00894F50" w:rsidRDefault="00894F50" w:rsidP="00894F50">
      <w:pPr>
        <w:tabs>
          <w:tab w:val="left" w:pos="2410"/>
        </w:tabs>
        <w:spacing w:after="0" w:line="240" w:lineRule="auto"/>
        <w:ind w:firstLine="709"/>
        <w:jc w:val="both"/>
        <w:rPr>
          <w:rFonts w:eastAsia="Calibri" w:cs="Times New Roman"/>
          <w:sz w:val="30"/>
          <w:szCs w:val="30"/>
        </w:rPr>
      </w:pPr>
      <w:r w:rsidRPr="00894F50">
        <w:rPr>
          <w:rFonts w:eastAsia="Calibri" w:cs="Times New Roman"/>
          <w:sz w:val="30"/>
          <w:szCs w:val="30"/>
        </w:rPr>
        <w:t>Самыми распространенными нарушениями Правил, характерными для детей</w:t>
      </w:r>
      <w:r w:rsidR="00CD7B55">
        <w:rPr>
          <w:rFonts w:eastAsia="Calibri" w:cs="Times New Roman"/>
          <w:sz w:val="30"/>
          <w:szCs w:val="30"/>
        </w:rPr>
        <w:t>,</w:t>
      </w:r>
      <w:r w:rsidRPr="00894F50">
        <w:rPr>
          <w:rFonts w:eastAsia="Calibri" w:cs="Times New Roman"/>
          <w:sz w:val="30"/>
          <w:szCs w:val="30"/>
        </w:rPr>
        <w:t xml:space="preserve"> являются: переход проезжей части в неустановленных местах или на запрещающий сигнал светофора, внезапный выход на проезжую часть, игра в непосредственной близости от дороги, нарушение правил юными велосипедистами. </w:t>
      </w:r>
      <w:r w:rsidRPr="00894F50">
        <w:rPr>
          <w:rFonts w:eastAsia="Calibri" w:cs="Times New Roman"/>
          <w:color w:val="000000"/>
          <w:sz w:val="30"/>
          <w:szCs w:val="30"/>
        </w:rPr>
        <w:t>Маленькие непоседы всегда куда-то торопятся и спешат, во время игры забывают обо всем, не задумываясь о последствиях.</w:t>
      </w:r>
    </w:p>
    <w:p w:rsidR="00894F50" w:rsidRPr="00894F50" w:rsidRDefault="00894F50" w:rsidP="00894F50">
      <w:pPr>
        <w:tabs>
          <w:tab w:val="left" w:pos="2410"/>
        </w:tabs>
        <w:spacing w:after="0" w:line="240" w:lineRule="auto"/>
        <w:ind w:firstLine="709"/>
        <w:jc w:val="both"/>
        <w:rPr>
          <w:rFonts w:eastAsia="Calibri" w:cs="Times New Roman"/>
          <w:sz w:val="30"/>
          <w:szCs w:val="30"/>
        </w:rPr>
      </w:pPr>
      <w:r w:rsidRPr="00894F50">
        <w:rPr>
          <w:rFonts w:eastAsia="Calibri" w:cs="Times New Roman"/>
          <w:sz w:val="30"/>
          <w:szCs w:val="30"/>
        </w:rPr>
        <w:lastRenderedPageBreak/>
        <w:t xml:space="preserve">Каждому водителю необходимо помнить, что действия детей непредсказуемы и моментом возникновения опасности является уже тот момент, когда вы заметили ребенка вблизи проезжей части вне зависимости от его направления движения. До минимума снижайте скорость и будьте готовы в любой момент остановить автомобиль. Также необходимо проявлять предельную осторожность проезжая и по дворовым территориям. На пешеходных переходах в обязательном порядке пропускайте юных пешеходов. </w:t>
      </w:r>
    </w:p>
    <w:p w:rsidR="00894F50" w:rsidRPr="00894F50" w:rsidRDefault="00894F50" w:rsidP="00894F50">
      <w:pPr>
        <w:tabs>
          <w:tab w:val="left" w:pos="2410"/>
        </w:tabs>
        <w:spacing w:after="0" w:line="240" w:lineRule="auto"/>
        <w:ind w:firstLine="709"/>
        <w:jc w:val="both"/>
        <w:rPr>
          <w:rFonts w:eastAsia="Calibri" w:cs="Times New Roman"/>
          <w:sz w:val="30"/>
          <w:szCs w:val="30"/>
        </w:rPr>
      </w:pPr>
      <w:r w:rsidRPr="00894F50">
        <w:rPr>
          <w:rFonts w:eastAsia="Calibri" w:cs="Times New Roman"/>
          <w:sz w:val="30"/>
          <w:szCs w:val="30"/>
        </w:rPr>
        <w:t>В летний период в группе риска находятся и дети-велосипедисты, которые вопреки установленным требованиям выезжают на дорогу. Согласно пункту 154 ПДД водителю велосипеда запрещается, не достигнув четырнадцати лет, управлять велосипедом на дороге без сопровождения совершеннолетнего лица (кроме пешеходных и жилых зон, тротуаров, велосипедных и пешеходных дорожек).</w:t>
      </w:r>
    </w:p>
    <w:p w:rsidR="00894F50" w:rsidRPr="00894F50" w:rsidRDefault="00894F50" w:rsidP="00894F50">
      <w:pPr>
        <w:tabs>
          <w:tab w:val="left" w:pos="2410"/>
        </w:tabs>
        <w:spacing w:after="0" w:line="240" w:lineRule="auto"/>
        <w:ind w:firstLine="709"/>
        <w:jc w:val="both"/>
        <w:rPr>
          <w:rFonts w:eastAsia="Calibri" w:cs="Times New Roman"/>
          <w:sz w:val="30"/>
          <w:szCs w:val="30"/>
        </w:rPr>
      </w:pPr>
      <w:r w:rsidRPr="00894F50">
        <w:rPr>
          <w:rFonts w:eastAsia="Calibri" w:cs="Times New Roman"/>
          <w:sz w:val="30"/>
          <w:szCs w:val="30"/>
        </w:rPr>
        <w:t>Детям до 14 лет запрещается управлять велосипедом по велосипедным переездам и пешеходным переходам без сопровождения совершеннолетнего лица. Для пересечения проезжей части в указанных местах необходимо спешиться и вести велосипед рядом с собой, руководствуясь требованиями, предусмотренными ПДД для движения пешеходов.</w:t>
      </w:r>
    </w:p>
    <w:p w:rsidR="00894F50" w:rsidRPr="00894F50" w:rsidRDefault="00894F50" w:rsidP="00894F50">
      <w:pPr>
        <w:tabs>
          <w:tab w:val="left" w:pos="2410"/>
        </w:tabs>
        <w:spacing w:after="0" w:line="240" w:lineRule="auto"/>
        <w:ind w:firstLine="709"/>
        <w:jc w:val="both"/>
        <w:rPr>
          <w:rFonts w:eastAsia="Calibri" w:cs="Times New Roman"/>
          <w:sz w:val="30"/>
          <w:szCs w:val="30"/>
        </w:rPr>
      </w:pPr>
      <w:r w:rsidRPr="00894F50">
        <w:rPr>
          <w:rFonts w:eastAsia="Calibri" w:cs="Times New Roman"/>
          <w:sz w:val="30"/>
          <w:szCs w:val="30"/>
        </w:rPr>
        <w:t xml:space="preserve">Еще одна категория участников ДТП – заложники ситуации – маленькие пассажиры. Впереди пора отпусков и родителям, отправляясь на отдых со своими маленькими пассажирами, необходимо помнить о правилах их безопасной перевозки. Детей в возрасте до 5 лет в легковом автомобиле нужно перевозить с обязательным использованием детских удерживающих устройств, соответствующих весу и росту ребенка. Детей в возрасте от 5 до 12 лет необходимо перевозить также с использованием удерживающих устройств или иных средств (бустеров, специальных подушек для сидения, дополнительных сидений), позволяющих безопасно пристегнуть ребенка с помощью ремней безопасности, предусмотренных конструкцией транспортного средства. Допускается перевозить детей в возрасте до 12 лет без использования указанных устройств, если рост ребенка превышает </w:t>
      </w:r>
      <w:smartTag w:uri="urn:schemas-microsoft-com:office:smarttags" w:element="metricconverter">
        <w:smartTagPr>
          <w:attr w:name="ProductID" w:val="150 сантиметров"/>
        </w:smartTagPr>
        <w:r w:rsidRPr="00894F50">
          <w:rPr>
            <w:rFonts w:eastAsia="Calibri" w:cs="Times New Roman"/>
            <w:sz w:val="30"/>
            <w:szCs w:val="30"/>
          </w:rPr>
          <w:t>150 сантиметров</w:t>
        </w:r>
      </w:smartTag>
      <w:r w:rsidRPr="00894F50">
        <w:rPr>
          <w:rFonts w:eastAsia="Calibri" w:cs="Times New Roman"/>
          <w:sz w:val="30"/>
          <w:szCs w:val="30"/>
        </w:rPr>
        <w:t>, а также в автомобиле-такси.</w:t>
      </w:r>
    </w:p>
    <w:p w:rsidR="00894F50" w:rsidRPr="002333CF" w:rsidRDefault="00894F50" w:rsidP="00894F50">
      <w:pPr>
        <w:spacing w:after="0" w:line="240" w:lineRule="auto"/>
        <w:ind w:firstLine="709"/>
        <w:jc w:val="both"/>
        <w:rPr>
          <w:rFonts w:eastAsia="Times New Roman" w:cs="Times New Roman"/>
          <w:b/>
          <w:bCs/>
          <w:sz w:val="30"/>
          <w:szCs w:val="30"/>
        </w:rPr>
      </w:pPr>
      <w:r w:rsidRPr="002333CF">
        <w:rPr>
          <w:rFonts w:eastAsia="Times New Roman" w:cs="Times New Roman"/>
          <w:b/>
          <w:bCs/>
          <w:sz w:val="30"/>
          <w:szCs w:val="30"/>
        </w:rPr>
        <w:t>Всем необходимо знать следующие правила дорожного движения:</w:t>
      </w:r>
    </w:p>
    <w:p w:rsidR="00894F50" w:rsidRPr="00894F50" w:rsidRDefault="00894F50" w:rsidP="00894F50">
      <w:pPr>
        <w:spacing w:after="0" w:line="240" w:lineRule="auto"/>
        <w:ind w:firstLine="709"/>
        <w:jc w:val="both"/>
        <w:rPr>
          <w:rFonts w:eastAsia="Times New Roman" w:cs="Times New Roman"/>
          <w:sz w:val="30"/>
          <w:szCs w:val="30"/>
        </w:rPr>
      </w:pPr>
      <w:r w:rsidRPr="00894F50">
        <w:rPr>
          <w:rFonts w:eastAsia="Times New Roman" w:cs="Times New Roman"/>
          <w:sz w:val="30"/>
          <w:szCs w:val="30"/>
        </w:rPr>
        <w:t>1.</w:t>
      </w:r>
      <w:r w:rsidRPr="00894F50">
        <w:rPr>
          <w:rFonts w:eastAsia="Times New Roman" w:cs="Times New Roman"/>
          <w:sz w:val="30"/>
          <w:szCs w:val="30"/>
        </w:rPr>
        <w:tab/>
        <w:t>Ходить следует только по тротуару, пешеходной или велосипедной дорожке, а если нет — по обочине (по краю проезжей части) обязательно НАВСТРЕЧУ движению транспортных средств.</w:t>
      </w:r>
    </w:p>
    <w:p w:rsidR="00894F50" w:rsidRPr="00894F50" w:rsidRDefault="00894F50" w:rsidP="00894F50">
      <w:pPr>
        <w:spacing w:after="0" w:line="240" w:lineRule="auto"/>
        <w:ind w:firstLine="709"/>
        <w:jc w:val="both"/>
        <w:rPr>
          <w:rFonts w:eastAsia="Times New Roman" w:cs="Times New Roman"/>
          <w:sz w:val="30"/>
          <w:szCs w:val="30"/>
        </w:rPr>
      </w:pPr>
      <w:r w:rsidRPr="00894F50">
        <w:rPr>
          <w:rFonts w:eastAsia="Times New Roman" w:cs="Times New Roman"/>
          <w:sz w:val="30"/>
          <w:szCs w:val="30"/>
        </w:rPr>
        <w:t>2.</w:t>
      </w:r>
      <w:r w:rsidRPr="00894F50">
        <w:rPr>
          <w:rFonts w:eastAsia="Times New Roman" w:cs="Times New Roman"/>
          <w:sz w:val="30"/>
          <w:szCs w:val="30"/>
        </w:rPr>
        <w:tab/>
        <w:t>Там, где есть регулируемый пешеходный переход проезжую часть необходимо переходить только на зеленый сигнал светофора.</w:t>
      </w:r>
    </w:p>
    <w:p w:rsidR="00894F50" w:rsidRPr="00894F50" w:rsidRDefault="00894F50" w:rsidP="00894F50">
      <w:pPr>
        <w:spacing w:after="0" w:line="240" w:lineRule="auto"/>
        <w:ind w:firstLine="709"/>
        <w:jc w:val="both"/>
        <w:rPr>
          <w:rFonts w:eastAsia="Times New Roman" w:cs="Times New Roman"/>
          <w:sz w:val="30"/>
          <w:szCs w:val="30"/>
        </w:rPr>
      </w:pPr>
      <w:r w:rsidRPr="00894F50">
        <w:rPr>
          <w:rFonts w:eastAsia="Times New Roman" w:cs="Times New Roman"/>
          <w:sz w:val="30"/>
          <w:szCs w:val="30"/>
        </w:rPr>
        <w:t>3.</w:t>
      </w:r>
      <w:r w:rsidRPr="00894F50">
        <w:rPr>
          <w:rFonts w:eastAsia="Times New Roman" w:cs="Times New Roman"/>
          <w:sz w:val="30"/>
          <w:szCs w:val="30"/>
        </w:rPr>
        <w:tab/>
        <w:t xml:space="preserve">В местах, где нет светофоров, дорогу безопасно переходить по подземному или надземному нерегулируемому пешеходному переходу, при переходе улицы сначала нужно посмотреть налево, а дойдя до середины </w:t>
      </w:r>
      <w:r w:rsidR="005B03AA">
        <w:rPr>
          <w:rFonts w:eastAsia="Times New Roman" w:cs="Times New Roman"/>
          <w:sz w:val="30"/>
          <w:szCs w:val="30"/>
        </w:rPr>
        <w:t>–</w:t>
      </w:r>
      <w:r w:rsidRPr="00894F50">
        <w:rPr>
          <w:rFonts w:eastAsia="Times New Roman" w:cs="Times New Roman"/>
          <w:sz w:val="30"/>
          <w:szCs w:val="30"/>
        </w:rPr>
        <w:t xml:space="preserve"> направо.</w:t>
      </w:r>
    </w:p>
    <w:p w:rsidR="00894F50" w:rsidRPr="00894F50" w:rsidRDefault="00894F50" w:rsidP="00894F50">
      <w:pPr>
        <w:spacing w:after="0" w:line="240" w:lineRule="auto"/>
        <w:ind w:firstLine="709"/>
        <w:jc w:val="both"/>
        <w:rPr>
          <w:rFonts w:eastAsia="Times New Roman" w:cs="Times New Roman"/>
          <w:sz w:val="30"/>
          <w:szCs w:val="30"/>
        </w:rPr>
      </w:pPr>
      <w:r w:rsidRPr="00894F50">
        <w:rPr>
          <w:rFonts w:eastAsia="Times New Roman" w:cs="Times New Roman"/>
          <w:sz w:val="30"/>
          <w:szCs w:val="30"/>
        </w:rPr>
        <w:lastRenderedPageBreak/>
        <w:t>4.</w:t>
      </w:r>
      <w:r w:rsidRPr="00894F50">
        <w:rPr>
          <w:rFonts w:eastAsia="Times New Roman" w:cs="Times New Roman"/>
          <w:sz w:val="30"/>
          <w:szCs w:val="30"/>
        </w:rPr>
        <w:tab/>
        <w:t>Если нет пешеходного перехода, необходимо идти до ближайшего перекрестка. Если по близости нет ни пешеходного перехода, ни перекрестка, дорогу переходи по кратчайшему пути. И только там, где дорога без ограждений и хорошо видна в обе стороны, посмотрев внимательно налево и направо.</w:t>
      </w:r>
    </w:p>
    <w:p w:rsidR="00894F50" w:rsidRPr="00894F50" w:rsidRDefault="00894F50" w:rsidP="00894F50">
      <w:pPr>
        <w:spacing w:after="0" w:line="240" w:lineRule="auto"/>
        <w:ind w:firstLine="709"/>
        <w:jc w:val="both"/>
        <w:rPr>
          <w:rFonts w:eastAsia="Times New Roman" w:cs="Times New Roman"/>
          <w:sz w:val="30"/>
          <w:szCs w:val="30"/>
        </w:rPr>
      </w:pPr>
      <w:r w:rsidRPr="00894F50">
        <w:rPr>
          <w:rFonts w:eastAsia="Times New Roman" w:cs="Times New Roman"/>
          <w:sz w:val="30"/>
          <w:szCs w:val="30"/>
        </w:rPr>
        <w:t>5.</w:t>
      </w:r>
      <w:r w:rsidRPr="00894F50">
        <w:rPr>
          <w:rFonts w:eastAsia="Times New Roman" w:cs="Times New Roman"/>
          <w:sz w:val="30"/>
          <w:szCs w:val="30"/>
        </w:rPr>
        <w:tab/>
        <w:t>Начина</w:t>
      </w:r>
      <w:r w:rsidR="005B03AA">
        <w:rPr>
          <w:rFonts w:eastAsia="Times New Roman" w:cs="Times New Roman"/>
          <w:sz w:val="30"/>
          <w:szCs w:val="30"/>
        </w:rPr>
        <w:t>ть</w:t>
      </w:r>
      <w:r w:rsidRPr="00894F50">
        <w:rPr>
          <w:rFonts w:eastAsia="Times New Roman" w:cs="Times New Roman"/>
          <w:sz w:val="30"/>
          <w:szCs w:val="30"/>
        </w:rPr>
        <w:t xml:space="preserve"> переходить дорогу необходимо только после полной остановки транспортных средств.</w:t>
      </w:r>
    </w:p>
    <w:p w:rsidR="00894F50" w:rsidRPr="00894F50" w:rsidRDefault="00894F50" w:rsidP="00894F50">
      <w:pPr>
        <w:spacing w:after="0" w:line="240" w:lineRule="auto"/>
        <w:ind w:firstLine="709"/>
        <w:jc w:val="both"/>
        <w:rPr>
          <w:rFonts w:eastAsia="Times New Roman" w:cs="Times New Roman"/>
          <w:sz w:val="30"/>
          <w:szCs w:val="30"/>
        </w:rPr>
      </w:pPr>
      <w:r w:rsidRPr="00894F50">
        <w:rPr>
          <w:rFonts w:eastAsia="Times New Roman" w:cs="Times New Roman"/>
          <w:sz w:val="30"/>
          <w:szCs w:val="30"/>
        </w:rPr>
        <w:t>6.</w:t>
      </w:r>
      <w:r w:rsidRPr="00894F50">
        <w:rPr>
          <w:rFonts w:eastAsia="Times New Roman" w:cs="Times New Roman"/>
          <w:sz w:val="30"/>
          <w:szCs w:val="30"/>
        </w:rPr>
        <w:tab/>
        <w:t>Нельзя перелезать через ограждения.</w:t>
      </w:r>
    </w:p>
    <w:p w:rsidR="00894F50" w:rsidRPr="00894F50" w:rsidRDefault="00894F50" w:rsidP="00894F50">
      <w:pPr>
        <w:spacing w:after="0" w:line="240" w:lineRule="auto"/>
        <w:ind w:firstLine="709"/>
        <w:jc w:val="both"/>
        <w:rPr>
          <w:rFonts w:eastAsia="Times New Roman" w:cs="Times New Roman"/>
          <w:sz w:val="30"/>
          <w:szCs w:val="30"/>
        </w:rPr>
      </w:pPr>
      <w:r w:rsidRPr="00894F50">
        <w:rPr>
          <w:rFonts w:eastAsia="Times New Roman" w:cs="Times New Roman"/>
          <w:sz w:val="30"/>
          <w:szCs w:val="30"/>
        </w:rPr>
        <w:t>7.</w:t>
      </w:r>
      <w:r w:rsidRPr="00894F50">
        <w:rPr>
          <w:rFonts w:eastAsia="Times New Roman" w:cs="Times New Roman"/>
          <w:sz w:val="30"/>
          <w:szCs w:val="30"/>
        </w:rPr>
        <w:tab/>
        <w:t>Необходимо объяснить детям, что играть на дороге и на тротуаре опасно. Строго запрещено выбегать на проезжую часть из-за деревьев, автомобилей и других объектов.</w:t>
      </w:r>
    </w:p>
    <w:p w:rsidR="00894F50" w:rsidRPr="00894F50" w:rsidRDefault="00894F50" w:rsidP="00894F50">
      <w:pPr>
        <w:spacing w:after="0" w:line="240" w:lineRule="auto"/>
        <w:ind w:firstLine="709"/>
        <w:jc w:val="both"/>
        <w:rPr>
          <w:rFonts w:eastAsia="Times New Roman" w:cs="Times New Roman"/>
          <w:sz w:val="30"/>
          <w:szCs w:val="30"/>
        </w:rPr>
      </w:pPr>
      <w:r w:rsidRPr="00894F50">
        <w:rPr>
          <w:rFonts w:eastAsia="Times New Roman" w:cs="Times New Roman"/>
          <w:sz w:val="30"/>
          <w:szCs w:val="30"/>
        </w:rPr>
        <w:t>8.</w:t>
      </w:r>
      <w:r w:rsidRPr="00894F50">
        <w:rPr>
          <w:rFonts w:eastAsia="Times New Roman" w:cs="Times New Roman"/>
          <w:sz w:val="30"/>
          <w:szCs w:val="30"/>
        </w:rPr>
        <w:tab/>
        <w:t xml:space="preserve">При движении по краю проезжей части дороги в темное время суток нужно обозначить себя </w:t>
      </w:r>
      <w:proofErr w:type="spellStart"/>
      <w:r w:rsidRPr="00894F50">
        <w:rPr>
          <w:rFonts w:eastAsia="Times New Roman" w:cs="Times New Roman"/>
          <w:sz w:val="30"/>
          <w:szCs w:val="30"/>
        </w:rPr>
        <w:t>световозвращающим</w:t>
      </w:r>
      <w:proofErr w:type="spellEnd"/>
      <w:r w:rsidRPr="00894F50">
        <w:rPr>
          <w:rFonts w:eastAsia="Times New Roman" w:cs="Times New Roman"/>
          <w:sz w:val="30"/>
          <w:szCs w:val="30"/>
        </w:rPr>
        <w:t xml:space="preserve"> элементом (элементами).</w:t>
      </w:r>
    </w:p>
    <w:p w:rsidR="00894F50" w:rsidRPr="00894F50" w:rsidRDefault="00894F50" w:rsidP="00894F50">
      <w:pPr>
        <w:spacing w:after="0" w:line="240" w:lineRule="auto"/>
        <w:ind w:firstLine="709"/>
        <w:jc w:val="both"/>
        <w:rPr>
          <w:rFonts w:eastAsia="Times New Roman" w:cs="Times New Roman"/>
          <w:sz w:val="30"/>
          <w:szCs w:val="30"/>
        </w:rPr>
      </w:pPr>
      <w:r w:rsidRPr="00894F50">
        <w:rPr>
          <w:rFonts w:eastAsia="Times New Roman" w:cs="Times New Roman"/>
          <w:sz w:val="30"/>
          <w:szCs w:val="30"/>
        </w:rPr>
        <w:t>9.</w:t>
      </w:r>
      <w:r w:rsidRPr="00894F50">
        <w:rPr>
          <w:rFonts w:eastAsia="Times New Roman" w:cs="Times New Roman"/>
          <w:sz w:val="30"/>
          <w:szCs w:val="30"/>
        </w:rPr>
        <w:tab/>
        <w:t>Нельзя задерживаться и останавливаться на проезжей части дороги, в том числе на линии горизонтальной дорожной разметки, разделяющей встречные и попутные потоки транспортных средств, за исключением остановки на островках безопасности.</w:t>
      </w:r>
    </w:p>
    <w:p w:rsidR="00894F50" w:rsidRPr="00894F50" w:rsidRDefault="00894F50" w:rsidP="00894F50">
      <w:pPr>
        <w:spacing w:after="0" w:line="240" w:lineRule="auto"/>
        <w:ind w:firstLine="709"/>
        <w:jc w:val="both"/>
        <w:rPr>
          <w:rFonts w:eastAsia="Times New Roman" w:cs="Times New Roman"/>
          <w:sz w:val="30"/>
          <w:szCs w:val="30"/>
        </w:rPr>
      </w:pPr>
      <w:r w:rsidRPr="00894F50">
        <w:rPr>
          <w:rFonts w:eastAsia="Times New Roman" w:cs="Times New Roman"/>
          <w:sz w:val="30"/>
          <w:szCs w:val="30"/>
        </w:rPr>
        <w:t>10.</w:t>
      </w:r>
      <w:r w:rsidRPr="00894F50">
        <w:rPr>
          <w:rFonts w:eastAsia="Times New Roman" w:cs="Times New Roman"/>
          <w:sz w:val="30"/>
          <w:szCs w:val="30"/>
        </w:rPr>
        <w:tab/>
        <w:t>При приближении транспортного средства с включенными маячками синего или синего и красного цветов пешеходу запрещается переходить проезжую часть дороги, а пешеход, находящийся на проезжей части дороги, должен покинуть ее, соблюдая меры предосторожности.</w:t>
      </w:r>
    </w:p>
    <w:p w:rsidR="00894F50" w:rsidRPr="002333CF" w:rsidRDefault="00894F50" w:rsidP="00894F50">
      <w:pPr>
        <w:spacing w:after="0" w:line="240" w:lineRule="auto"/>
        <w:ind w:firstLine="709"/>
        <w:jc w:val="both"/>
        <w:rPr>
          <w:rFonts w:eastAsia="Times New Roman" w:cs="Times New Roman"/>
          <w:b/>
          <w:bCs/>
          <w:sz w:val="30"/>
          <w:szCs w:val="30"/>
        </w:rPr>
      </w:pPr>
      <w:r w:rsidRPr="002333CF">
        <w:rPr>
          <w:rFonts w:eastAsia="Times New Roman" w:cs="Times New Roman"/>
          <w:b/>
          <w:bCs/>
          <w:sz w:val="30"/>
          <w:szCs w:val="30"/>
        </w:rPr>
        <w:t>ПАМЯТКА ДЛЯ РОДИТЕЛЕЙ</w:t>
      </w:r>
    </w:p>
    <w:p w:rsidR="00894F50" w:rsidRPr="00894F50" w:rsidRDefault="00894F50" w:rsidP="00894F50">
      <w:pPr>
        <w:spacing w:after="0" w:line="240" w:lineRule="auto"/>
        <w:ind w:firstLine="709"/>
        <w:jc w:val="both"/>
        <w:rPr>
          <w:rFonts w:eastAsia="Times New Roman" w:cs="Times New Roman"/>
          <w:sz w:val="30"/>
          <w:szCs w:val="30"/>
        </w:rPr>
      </w:pPr>
      <w:r w:rsidRPr="00894F50">
        <w:rPr>
          <w:rFonts w:eastAsia="Times New Roman" w:cs="Times New Roman"/>
          <w:sz w:val="30"/>
          <w:szCs w:val="30"/>
        </w:rPr>
        <w:t>Помните, что жизнь и безопасность детей на дорогах зависит, прежде всего, от вас. Учите детей безопасному поведению на дороге своим примером. Важно научить их наблюдать, ориентироваться в обстановке на дороге, оценивать и предвидеть опасность. Находясь на дороге со своими детьми, применяйте некоторые методы, которые помогут вам и вашему ребенку сформировать навыки безопасного поведения. Никогда не спешите на проезжей части. Не переходите дорогу на красный или желтый сигнал светофора. При выходе из автобуса, трамвая, такси, помните, что вы должны сделать это первым. Выйдя из общественного транспорта, подождите, пока он отъедет от остановки, и только после этого переходите проезжую часть дороги. Не разговаривайте при переходе дороги. Никогда не переходите дорогу наискосок. Постоянно обсуждайте с ребенком возникающие ситуации на дороге, указывая на скрытую опасность. Приучитесь сами и приучите детей переходить дорогу не там, где вам надо, а там, где есть переходы. Обращайте внимание на обманчивость пустых дорог. Они не менее опасны, чем оживленные.</w:t>
      </w:r>
    </w:p>
    <w:p w:rsidR="00894F50" w:rsidRPr="002333CF" w:rsidRDefault="00894F50" w:rsidP="00894F50">
      <w:pPr>
        <w:spacing w:after="0" w:line="240" w:lineRule="auto"/>
        <w:ind w:firstLine="709"/>
        <w:jc w:val="both"/>
        <w:rPr>
          <w:rFonts w:eastAsia="Times New Roman" w:cs="Times New Roman"/>
          <w:b/>
          <w:bCs/>
          <w:sz w:val="30"/>
          <w:szCs w:val="30"/>
        </w:rPr>
      </w:pPr>
      <w:r w:rsidRPr="002333CF">
        <w:rPr>
          <w:rFonts w:eastAsia="Times New Roman" w:cs="Times New Roman"/>
          <w:b/>
          <w:bCs/>
          <w:sz w:val="30"/>
          <w:szCs w:val="30"/>
        </w:rPr>
        <w:t xml:space="preserve">Научите своего ребенка не попадаться в «дорожные ловушки», а именно: </w:t>
      </w:r>
    </w:p>
    <w:p w:rsidR="00894F50" w:rsidRPr="00894F50" w:rsidRDefault="00894F50" w:rsidP="00894F50">
      <w:pPr>
        <w:spacing w:after="0" w:line="240" w:lineRule="auto"/>
        <w:ind w:firstLine="709"/>
        <w:jc w:val="both"/>
        <w:rPr>
          <w:rFonts w:eastAsia="Times New Roman" w:cs="Times New Roman"/>
          <w:sz w:val="30"/>
          <w:szCs w:val="30"/>
        </w:rPr>
      </w:pPr>
      <w:r w:rsidRPr="00894F50">
        <w:rPr>
          <w:rFonts w:eastAsia="Times New Roman" w:cs="Times New Roman"/>
          <w:sz w:val="30"/>
          <w:szCs w:val="30"/>
        </w:rPr>
        <w:t xml:space="preserve">стоящая машина – она может закрывать собой другой автомобиль, который движется с большой скоростью. Нельзя выходить на дорогу из-за </w:t>
      </w:r>
      <w:r w:rsidRPr="00894F50">
        <w:rPr>
          <w:rFonts w:eastAsia="Times New Roman" w:cs="Times New Roman"/>
          <w:sz w:val="30"/>
          <w:szCs w:val="30"/>
        </w:rPr>
        <w:lastRenderedPageBreak/>
        <w:t>стоящих машин. В крайнем случае, нужно осторожно выглянуть из-за стоящего автомобиля, убедится в том, что опасность не угрожает и только тогда переходить дорогу;</w:t>
      </w:r>
    </w:p>
    <w:p w:rsidR="00894F50" w:rsidRPr="00894F50" w:rsidRDefault="00894F50" w:rsidP="00894F50">
      <w:pPr>
        <w:spacing w:after="0" w:line="240" w:lineRule="auto"/>
        <w:ind w:firstLine="709"/>
        <w:jc w:val="both"/>
        <w:rPr>
          <w:rFonts w:eastAsia="Times New Roman" w:cs="Times New Roman"/>
          <w:sz w:val="30"/>
          <w:szCs w:val="30"/>
        </w:rPr>
      </w:pPr>
      <w:r w:rsidRPr="00894F50">
        <w:rPr>
          <w:rFonts w:eastAsia="Times New Roman" w:cs="Times New Roman"/>
          <w:sz w:val="30"/>
          <w:szCs w:val="30"/>
        </w:rPr>
        <w:t>не обходить остановившийся на остановке автобус ни спереди, ни сзади: стоящий автобус закрывает собой участок дороги, по которой может проезжать автомобиль. От автобусной остановки нужно пройти к ближайшему пешеходному переходу или выбрать для перехода такое место, где дорога хорошо просматривается в оба направления;</w:t>
      </w:r>
    </w:p>
    <w:p w:rsidR="00894F50" w:rsidRPr="00894F50" w:rsidRDefault="00894F50" w:rsidP="00894F50">
      <w:pPr>
        <w:spacing w:after="0" w:line="240" w:lineRule="auto"/>
        <w:ind w:firstLine="709"/>
        <w:jc w:val="both"/>
        <w:rPr>
          <w:rFonts w:eastAsia="Times New Roman" w:cs="Times New Roman"/>
          <w:sz w:val="30"/>
          <w:szCs w:val="30"/>
        </w:rPr>
      </w:pPr>
      <w:r w:rsidRPr="00894F50">
        <w:rPr>
          <w:rFonts w:eastAsia="Times New Roman" w:cs="Times New Roman"/>
          <w:sz w:val="30"/>
          <w:szCs w:val="30"/>
        </w:rPr>
        <w:t>медленно приближающаяся машина – эта машина может скрывать за собой автомобиль, движущийся с большой скоростью, поэтому ее нужно пропустить;</w:t>
      </w:r>
    </w:p>
    <w:p w:rsidR="00894F50" w:rsidRPr="00894F50" w:rsidRDefault="00894F50" w:rsidP="00894F50">
      <w:pPr>
        <w:spacing w:after="0" w:line="240" w:lineRule="auto"/>
        <w:ind w:firstLine="709"/>
        <w:jc w:val="both"/>
        <w:rPr>
          <w:rFonts w:eastAsia="Times New Roman" w:cs="Times New Roman"/>
          <w:sz w:val="30"/>
          <w:szCs w:val="30"/>
        </w:rPr>
      </w:pPr>
      <w:r w:rsidRPr="00894F50">
        <w:rPr>
          <w:rFonts w:eastAsia="Times New Roman" w:cs="Times New Roman"/>
          <w:sz w:val="30"/>
          <w:szCs w:val="30"/>
        </w:rPr>
        <w:t>у светофора можно тоже встретить опасность. Сегодня на городских дорогах случаются ситуации, когда водители автомобилей нарушают Правила дорожного движения, игнорируя сигналы светофора и дорожные знаки. Поэтому недостаточно ориентироваться на зеленый сигнал светофора и знаки, регулирующие дорожное движение, необходимо убедиться, что опасность не угрожает;</w:t>
      </w:r>
    </w:p>
    <w:p w:rsidR="00894F50" w:rsidRDefault="00894F50" w:rsidP="00894F50">
      <w:pPr>
        <w:spacing w:after="0" w:line="240" w:lineRule="auto"/>
        <w:ind w:firstLine="709"/>
        <w:jc w:val="both"/>
        <w:rPr>
          <w:rFonts w:eastAsia="Times New Roman" w:cs="Times New Roman"/>
          <w:sz w:val="30"/>
          <w:szCs w:val="30"/>
        </w:rPr>
      </w:pPr>
      <w:r w:rsidRPr="00894F50">
        <w:rPr>
          <w:rFonts w:eastAsia="Times New Roman" w:cs="Times New Roman"/>
          <w:sz w:val="30"/>
          <w:szCs w:val="30"/>
        </w:rPr>
        <w:t>арки, выезды со двора и дворовые территории тоже являются местами скрытой опасности в связи с возможным внезапным появлением автомобиля. Будьте внимательны и осторожны!</w:t>
      </w:r>
    </w:p>
    <w:p w:rsidR="00C77E4D" w:rsidRDefault="00C77E4D" w:rsidP="00894F50">
      <w:pPr>
        <w:spacing w:after="0" w:line="240" w:lineRule="auto"/>
        <w:ind w:firstLine="709"/>
        <w:jc w:val="both"/>
        <w:rPr>
          <w:rFonts w:eastAsia="Times New Roman" w:cs="Times New Roman"/>
          <w:sz w:val="30"/>
          <w:szCs w:val="30"/>
        </w:rPr>
      </w:pPr>
    </w:p>
    <w:p w:rsidR="00C77E4D" w:rsidRDefault="00C77E4D" w:rsidP="00C77E4D">
      <w:pPr>
        <w:tabs>
          <w:tab w:val="left" w:pos="6377"/>
        </w:tabs>
        <w:spacing w:after="0" w:line="240" w:lineRule="auto"/>
        <w:jc w:val="both"/>
        <w:rPr>
          <w:rFonts w:eastAsia="Times New Roman" w:cs="Times New Roman"/>
          <w:b/>
          <w:sz w:val="30"/>
          <w:szCs w:val="30"/>
          <w:lang w:eastAsia="ru-RU"/>
        </w:rPr>
      </w:pPr>
    </w:p>
    <w:p w:rsidR="00092701" w:rsidRPr="00092701" w:rsidRDefault="00092701" w:rsidP="005D040B">
      <w:pPr>
        <w:widowControl w:val="0"/>
        <w:spacing w:after="0" w:line="240" w:lineRule="auto"/>
        <w:ind w:firstLine="709"/>
        <w:jc w:val="center"/>
        <w:outlineLvl w:val="0"/>
        <w:rPr>
          <w:rFonts w:eastAsia="Times New Roman" w:cs="Times New Roman"/>
          <w:b/>
          <w:bCs/>
          <w:sz w:val="30"/>
          <w:szCs w:val="30"/>
        </w:rPr>
      </w:pPr>
      <w:bookmarkStart w:id="2" w:name="bookmark0"/>
      <w:r w:rsidRPr="00092701">
        <w:rPr>
          <w:rFonts w:eastAsia="Times New Roman" w:cs="Times New Roman"/>
          <w:b/>
          <w:bCs/>
          <w:color w:val="000000"/>
          <w:sz w:val="30"/>
          <w:szCs w:val="30"/>
        </w:rPr>
        <w:t>ПРОТИВОДЕЙСТВИЕ НЕЗАКОННОМУ ОБОРОТУ НАРКОТИКОВ И ПРОФИЛАКТИКА ИХ ПОТРЕБЛЕНИЯ</w:t>
      </w:r>
      <w:bookmarkEnd w:id="2"/>
    </w:p>
    <w:p w:rsidR="00092701" w:rsidRDefault="00B159BD" w:rsidP="00092701">
      <w:pPr>
        <w:widowControl w:val="0"/>
        <w:spacing w:after="0" w:line="240" w:lineRule="auto"/>
        <w:ind w:right="280" w:firstLine="709"/>
        <w:jc w:val="center"/>
        <w:rPr>
          <w:rFonts w:eastAsia="Times New Roman" w:cs="Times New Roman"/>
          <w:i/>
          <w:iCs/>
          <w:color w:val="000000"/>
          <w:sz w:val="30"/>
          <w:szCs w:val="30"/>
        </w:rPr>
      </w:pPr>
      <w:r>
        <w:rPr>
          <w:rFonts w:eastAsia="Times New Roman" w:cs="Times New Roman"/>
          <w:i/>
          <w:iCs/>
          <w:color w:val="000000"/>
          <w:sz w:val="24"/>
          <w:szCs w:val="24"/>
        </w:rPr>
        <w:t xml:space="preserve">Материал подготовлен </w:t>
      </w:r>
      <w:proofErr w:type="spellStart"/>
      <w:r w:rsidR="00092701" w:rsidRPr="00092701">
        <w:rPr>
          <w:rFonts w:eastAsia="Times New Roman" w:cs="Times New Roman"/>
          <w:i/>
          <w:iCs/>
          <w:color w:val="000000"/>
          <w:sz w:val="24"/>
          <w:szCs w:val="24"/>
        </w:rPr>
        <w:t>УНиПТЛ</w:t>
      </w:r>
      <w:proofErr w:type="spellEnd"/>
      <w:r w:rsidR="00092701" w:rsidRPr="00092701">
        <w:rPr>
          <w:rFonts w:eastAsia="Times New Roman" w:cs="Times New Roman"/>
          <w:i/>
          <w:iCs/>
          <w:color w:val="000000"/>
          <w:sz w:val="24"/>
          <w:szCs w:val="24"/>
        </w:rPr>
        <w:t xml:space="preserve"> КМ УВД Могилевского облисполкома</w:t>
      </w:r>
    </w:p>
    <w:p w:rsidR="00092701" w:rsidRPr="00092701" w:rsidRDefault="00092701" w:rsidP="00092701">
      <w:pPr>
        <w:widowControl w:val="0"/>
        <w:spacing w:after="0" w:line="240" w:lineRule="auto"/>
        <w:ind w:right="280" w:firstLine="709"/>
        <w:jc w:val="center"/>
        <w:rPr>
          <w:rFonts w:eastAsia="Times New Roman" w:cs="Times New Roman"/>
          <w:i/>
          <w:iCs/>
          <w:color w:val="000000"/>
          <w:sz w:val="30"/>
          <w:szCs w:val="30"/>
        </w:rPr>
      </w:pPr>
    </w:p>
    <w:p w:rsidR="00092701" w:rsidRPr="00092701" w:rsidRDefault="00092701" w:rsidP="00092701">
      <w:pPr>
        <w:widowControl w:val="0"/>
        <w:spacing w:after="0" w:line="240" w:lineRule="auto"/>
        <w:ind w:right="20" w:firstLine="709"/>
        <w:jc w:val="both"/>
        <w:rPr>
          <w:rFonts w:eastAsia="Times New Roman" w:cs="Times New Roman"/>
          <w:sz w:val="30"/>
          <w:szCs w:val="30"/>
        </w:rPr>
      </w:pPr>
      <w:r w:rsidRPr="00092701">
        <w:rPr>
          <w:rFonts w:eastAsia="Times New Roman" w:cs="Times New Roman"/>
          <w:color w:val="000000"/>
          <w:sz w:val="30"/>
          <w:szCs w:val="30"/>
        </w:rPr>
        <w:t>Наркомания и незаконный оборот наркотиков является угрозой социальной, политической, демографической, экономической, а также внутренней безопасности любого современного государства.</w:t>
      </w:r>
    </w:p>
    <w:p w:rsidR="00092701" w:rsidRPr="00092701" w:rsidRDefault="00092701" w:rsidP="00092701">
      <w:pPr>
        <w:widowControl w:val="0"/>
        <w:spacing w:after="0" w:line="240" w:lineRule="auto"/>
        <w:ind w:right="20" w:firstLine="709"/>
        <w:jc w:val="both"/>
        <w:rPr>
          <w:rFonts w:eastAsia="Times New Roman" w:cs="Times New Roman"/>
          <w:sz w:val="30"/>
          <w:szCs w:val="30"/>
        </w:rPr>
      </w:pPr>
      <w:r w:rsidRPr="00092701">
        <w:rPr>
          <w:rFonts w:eastAsia="Times New Roman" w:cs="Times New Roman"/>
          <w:color w:val="000000"/>
          <w:sz w:val="30"/>
          <w:szCs w:val="30"/>
        </w:rPr>
        <w:t>В нашей стране вопросам противодействия незаконному обороту наркотиков, профилактики их потребления уделяется особое внимание всеми заинтересованными государственными органами и организациями. Однако, как показывает практика, для более эффективного противодействия наркомании и наркоторговле необходимо участие всего общества.</w:t>
      </w:r>
    </w:p>
    <w:p w:rsidR="00092701" w:rsidRPr="00092701" w:rsidRDefault="00092701" w:rsidP="00092701">
      <w:pPr>
        <w:widowControl w:val="0"/>
        <w:spacing w:after="0" w:line="240" w:lineRule="auto"/>
        <w:ind w:right="20" w:firstLine="709"/>
        <w:jc w:val="both"/>
        <w:rPr>
          <w:rFonts w:eastAsia="Times New Roman" w:cs="Times New Roman"/>
          <w:sz w:val="30"/>
          <w:szCs w:val="30"/>
        </w:rPr>
      </w:pPr>
      <w:r w:rsidRPr="00092701">
        <w:rPr>
          <w:rFonts w:eastAsia="Times New Roman" w:cs="Times New Roman"/>
          <w:color w:val="000000"/>
          <w:sz w:val="30"/>
          <w:szCs w:val="30"/>
        </w:rPr>
        <w:t>Сегодня каждый знает, что наркотики – это страшно, они губят жизнь и здоровье, а за их распространение предусмотрена серьезная уголовная ответственность. Однако на кон поставлены огромные деньги, и некоторые по-прежнему рискуют предлагать молодежи наркотики и подрабатывать «закладчиками».</w:t>
      </w:r>
    </w:p>
    <w:p w:rsidR="00092701" w:rsidRPr="00092701" w:rsidRDefault="00092701" w:rsidP="00092701">
      <w:pPr>
        <w:widowControl w:val="0"/>
        <w:spacing w:after="0" w:line="240" w:lineRule="auto"/>
        <w:ind w:right="20" w:firstLine="709"/>
        <w:jc w:val="both"/>
        <w:rPr>
          <w:rFonts w:eastAsia="Times New Roman" w:cs="Times New Roman"/>
          <w:sz w:val="30"/>
          <w:szCs w:val="30"/>
        </w:rPr>
      </w:pPr>
      <w:r w:rsidRPr="00092701">
        <w:rPr>
          <w:rFonts w:eastAsia="Times New Roman" w:cs="Times New Roman"/>
          <w:color w:val="000000"/>
          <w:sz w:val="30"/>
          <w:szCs w:val="30"/>
        </w:rPr>
        <w:t xml:space="preserve">Все наркотики природного или синтетического происхождения – яд, который отравляет организм человека. Не менее разрушительное воздействие наркотики оказывают и на психоэмоциональную сферу. При </w:t>
      </w:r>
      <w:r w:rsidRPr="00092701">
        <w:rPr>
          <w:rFonts w:eastAsia="Times New Roman" w:cs="Times New Roman"/>
          <w:color w:val="000000"/>
          <w:sz w:val="30"/>
          <w:szCs w:val="30"/>
        </w:rPr>
        <w:lastRenderedPageBreak/>
        <w:t>этом изменения личности проявляются достаточно быстро и явно. Человек не замечает, как наркотики становятся жизненной необходимостью, вытесняют семейные ценности, друзей, работу, занятия спортом и прочее. Происходит деградация личности. Продолжительное действие наркотиков приводит к полному разрушению всего организма. Человек не способен самостоятельно отказаться от приема данных веществ, ему необходима срочная помощь. Для лиц, потребляющих наркотики, характерна высокая смертность в трудоспособном возрасте. Каждая смерть от наркотиков – это не только трагедия в семье, но и экономические потери для государства.</w:t>
      </w:r>
    </w:p>
    <w:p w:rsidR="00092701" w:rsidRPr="00092701" w:rsidRDefault="00092701" w:rsidP="00092701">
      <w:pPr>
        <w:widowControl w:val="0"/>
        <w:spacing w:after="0" w:line="240" w:lineRule="auto"/>
        <w:ind w:right="20" w:firstLine="709"/>
        <w:jc w:val="both"/>
        <w:rPr>
          <w:rFonts w:eastAsia="Times New Roman" w:cs="Times New Roman"/>
          <w:b/>
          <w:sz w:val="30"/>
          <w:szCs w:val="30"/>
        </w:rPr>
      </w:pPr>
      <w:r w:rsidRPr="00092701">
        <w:rPr>
          <w:rFonts w:eastAsia="Times New Roman" w:cs="Times New Roman"/>
          <w:b/>
          <w:color w:val="000000"/>
          <w:sz w:val="30"/>
          <w:szCs w:val="30"/>
        </w:rPr>
        <w:t xml:space="preserve">В Республике Беларусь нет легальных наркотиков. Все наркотики запрещены и находятся под контролем. Любые действия с ними являются незаконными и лица, вовлеченные в </w:t>
      </w:r>
      <w:proofErr w:type="spellStart"/>
      <w:r w:rsidRPr="00092701">
        <w:rPr>
          <w:rFonts w:eastAsia="Times New Roman" w:cs="Times New Roman"/>
          <w:b/>
          <w:color w:val="000000"/>
          <w:sz w:val="30"/>
          <w:szCs w:val="30"/>
        </w:rPr>
        <w:t>наркооборот</w:t>
      </w:r>
      <w:proofErr w:type="spellEnd"/>
      <w:r w:rsidRPr="00092701">
        <w:rPr>
          <w:rFonts w:eastAsia="Times New Roman" w:cs="Times New Roman"/>
          <w:b/>
          <w:color w:val="000000"/>
          <w:sz w:val="30"/>
          <w:szCs w:val="30"/>
        </w:rPr>
        <w:t>, подлежат привлечению к ответственности в соответствии с Уголовным кодексом Республики Беларусь (далее – УК) или Кодексом Республики Беларусь об административных правонарушениях (далее – КоАП).</w:t>
      </w:r>
    </w:p>
    <w:p w:rsidR="00092701" w:rsidRPr="00092701" w:rsidRDefault="00092701" w:rsidP="00092701">
      <w:pPr>
        <w:widowControl w:val="0"/>
        <w:spacing w:after="0" w:line="240" w:lineRule="auto"/>
        <w:ind w:right="20" w:firstLine="709"/>
        <w:jc w:val="both"/>
        <w:rPr>
          <w:rFonts w:eastAsia="Times New Roman" w:cs="Times New Roman"/>
          <w:sz w:val="30"/>
          <w:szCs w:val="30"/>
        </w:rPr>
      </w:pPr>
      <w:r w:rsidRPr="00092701">
        <w:rPr>
          <w:rFonts w:eastAsia="Times New Roman" w:cs="Times New Roman"/>
          <w:b/>
          <w:color w:val="000000"/>
          <w:sz w:val="30"/>
          <w:szCs w:val="30"/>
        </w:rPr>
        <w:t xml:space="preserve">Уголовная ответственность </w:t>
      </w:r>
      <w:r w:rsidRPr="00092701">
        <w:rPr>
          <w:rFonts w:eastAsia="Times New Roman" w:cs="Times New Roman"/>
          <w:color w:val="000000"/>
          <w:sz w:val="30"/>
          <w:szCs w:val="30"/>
        </w:rPr>
        <w:t>в сфере незаконного оборота наркотиков установлена статьями 327-332 Уголовного кодекса Республики Беларусь. За незаконный сбыт наркотиков, в соответствии со статьей 328 Уголовного кодекса Республики Беларусь,</w:t>
      </w:r>
      <w:r w:rsidRPr="00092701">
        <w:rPr>
          <w:rFonts w:eastAsia="Times New Roman" w:cs="Times New Roman"/>
          <w:b/>
          <w:color w:val="000000"/>
          <w:sz w:val="30"/>
          <w:szCs w:val="30"/>
        </w:rPr>
        <w:t xml:space="preserve"> </w:t>
      </w:r>
      <w:r w:rsidRPr="00092701">
        <w:rPr>
          <w:rFonts w:eastAsia="Times New Roman" w:cs="Times New Roman"/>
          <w:color w:val="000000"/>
          <w:sz w:val="30"/>
          <w:szCs w:val="30"/>
        </w:rPr>
        <w:t>ответственность наступает с 14 лет и предусматривает наказание в виде лишения свободы от 3 до 25 лет.</w:t>
      </w:r>
    </w:p>
    <w:p w:rsidR="00092701" w:rsidRPr="00092701" w:rsidRDefault="00092701" w:rsidP="00092701">
      <w:pPr>
        <w:widowControl w:val="0"/>
        <w:spacing w:after="0" w:line="240" w:lineRule="auto"/>
        <w:ind w:right="20" w:firstLine="709"/>
        <w:jc w:val="both"/>
        <w:rPr>
          <w:rFonts w:eastAsia="Times New Roman" w:cs="Times New Roman"/>
          <w:sz w:val="30"/>
          <w:szCs w:val="30"/>
        </w:rPr>
      </w:pPr>
      <w:r w:rsidRPr="00092701">
        <w:rPr>
          <w:rFonts w:eastAsia="Times New Roman" w:cs="Times New Roman"/>
          <w:color w:val="000000"/>
          <w:sz w:val="30"/>
          <w:szCs w:val="30"/>
        </w:rPr>
        <w:t>Следует обратить внимание, что в соответствии с действующим законодательством под незаконным сбытом наркотиков понимается как возмездная, так и безвозмездная их передача другим лицам, которая может быть осуществлена посредством продажи, дарения, обмена, уплаты долга, дачи взаймы и иным способом.</w:t>
      </w:r>
    </w:p>
    <w:p w:rsidR="00092701" w:rsidRPr="00092701" w:rsidRDefault="00092701" w:rsidP="00092701">
      <w:pPr>
        <w:widowControl w:val="0"/>
        <w:spacing w:after="0" w:line="240" w:lineRule="auto"/>
        <w:ind w:right="20" w:firstLine="709"/>
        <w:jc w:val="both"/>
        <w:rPr>
          <w:rFonts w:eastAsia="Times New Roman" w:cs="Times New Roman"/>
          <w:b/>
          <w:sz w:val="30"/>
          <w:szCs w:val="30"/>
        </w:rPr>
      </w:pPr>
      <w:r w:rsidRPr="00092701">
        <w:rPr>
          <w:rFonts w:eastAsia="Times New Roman" w:cs="Times New Roman"/>
          <w:b/>
          <w:color w:val="000000"/>
          <w:sz w:val="30"/>
          <w:szCs w:val="30"/>
        </w:rPr>
        <w:t>В случае сбыта наркотических средств или психотропных веществ, повлекшего по неосторожности смерть человека в результате их потребления, предусмотрено наказание в виде лишения свободы на срок от 12 до 25 лет со штрафом или без штрафа (ч. 5 ст. 328 УК).</w:t>
      </w:r>
    </w:p>
    <w:p w:rsidR="00092701" w:rsidRPr="00092701" w:rsidRDefault="00092701" w:rsidP="00092701">
      <w:pPr>
        <w:widowControl w:val="0"/>
        <w:spacing w:after="0" w:line="240" w:lineRule="auto"/>
        <w:ind w:right="20" w:firstLine="709"/>
        <w:jc w:val="both"/>
        <w:rPr>
          <w:rFonts w:eastAsia="Times New Roman" w:cs="Times New Roman"/>
          <w:color w:val="000000"/>
          <w:sz w:val="30"/>
          <w:szCs w:val="30"/>
        </w:rPr>
      </w:pPr>
      <w:r w:rsidRPr="00092701">
        <w:rPr>
          <w:rFonts w:eastAsia="Times New Roman" w:cs="Times New Roman"/>
          <w:color w:val="000000"/>
          <w:sz w:val="30"/>
          <w:szCs w:val="30"/>
        </w:rPr>
        <w:t xml:space="preserve">Законодательством Республики Беларусь также предусмотрена </w:t>
      </w:r>
      <w:r w:rsidRPr="00092701">
        <w:rPr>
          <w:rFonts w:eastAsia="Times New Roman" w:cs="Times New Roman"/>
          <w:b/>
          <w:color w:val="000000"/>
          <w:sz w:val="30"/>
          <w:szCs w:val="30"/>
        </w:rPr>
        <w:t xml:space="preserve">административная ответственность </w:t>
      </w:r>
      <w:r w:rsidRPr="00092701">
        <w:rPr>
          <w:rFonts w:eastAsia="Times New Roman" w:cs="Times New Roman"/>
          <w:color w:val="000000"/>
          <w:sz w:val="30"/>
          <w:szCs w:val="30"/>
        </w:rPr>
        <w:t>за ряд правонарушений в указанной сфере, таких как потребление без назначения врача-специалиста наркотиков в общественном месте, появление в общественном месте в состоянии, вызванном их потреблением, оскорбляющем человеческое достоинство и общественную нравственность, а равно отказ от прохождения в установленном порядке проверки (освидетельствования) (</w:t>
      </w:r>
      <w:proofErr w:type="spellStart"/>
      <w:r w:rsidRPr="00092701">
        <w:rPr>
          <w:rFonts w:eastAsia="Times New Roman" w:cs="Times New Roman"/>
          <w:color w:val="000000"/>
          <w:sz w:val="30"/>
          <w:szCs w:val="30"/>
        </w:rPr>
        <w:t>ч.ч</w:t>
      </w:r>
      <w:proofErr w:type="spellEnd"/>
      <w:r w:rsidRPr="00092701">
        <w:rPr>
          <w:rFonts w:eastAsia="Times New Roman" w:cs="Times New Roman"/>
          <w:color w:val="000000"/>
          <w:sz w:val="30"/>
          <w:szCs w:val="30"/>
        </w:rPr>
        <w:t>. 3-5 ст. 19.3 Кодекса об административных правонарушениях Республики Беларусь).</w:t>
      </w:r>
    </w:p>
    <w:p w:rsidR="00092701" w:rsidRPr="00092701" w:rsidRDefault="00092701" w:rsidP="00092701">
      <w:pPr>
        <w:widowControl w:val="0"/>
        <w:spacing w:after="0" w:line="240" w:lineRule="auto"/>
        <w:ind w:right="20" w:firstLine="709"/>
        <w:jc w:val="both"/>
        <w:rPr>
          <w:rFonts w:eastAsia="Times New Roman" w:cs="Times New Roman"/>
          <w:color w:val="000000"/>
          <w:sz w:val="30"/>
          <w:szCs w:val="30"/>
        </w:rPr>
      </w:pPr>
      <w:r w:rsidRPr="00092701">
        <w:rPr>
          <w:rFonts w:eastAsia="Times New Roman" w:cs="Times New Roman"/>
          <w:color w:val="000000"/>
          <w:sz w:val="30"/>
          <w:szCs w:val="30"/>
        </w:rPr>
        <w:t xml:space="preserve">С 1 июня по 15 сентября проводятся мероприятия по уничтожению </w:t>
      </w:r>
      <w:proofErr w:type="spellStart"/>
      <w:r w:rsidRPr="00092701">
        <w:rPr>
          <w:rFonts w:eastAsia="Times New Roman" w:cs="Times New Roman"/>
          <w:color w:val="000000"/>
          <w:sz w:val="30"/>
          <w:szCs w:val="30"/>
        </w:rPr>
        <w:t>наркосырьевой</w:t>
      </w:r>
      <w:proofErr w:type="spellEnd"/>
      <w:r w:rsidRPr="00092701">
        <w:rPr>
          <w:rFonts w:eastAsia="Times New Roman" w:cs="Times New Roman"/>
          <w:color w:val="000000"/>
          <w:sz w:val="30"/>
          <w:szCs w:val="30"/>
        </w:rPr>
        <w:t xml:space="preserve"> базы растительного происхождения, а также пресечения деятельности лиц, занимающихся выращиванием и возделыванием мака и конопли, в рамках </w:t>
      </w:r>
      <w:r w:rsidRPr="00092701">
        <w:rPr>
          <w:rFonts w:eastAsia="Times New Roman" w:cs="Times New Roman"/>
          <w:b/>
          <w:color w:val="000000"/>
          <w:sz w:val="30"/>
          <w:szCs w:val="30"/>
        </w:rPr>
        <w:t>специальной программы «Мак».</w:t>
      </w:r>
      <w:r w:rsidRPr="00092701">
        <w:rPr>
          <w:rFonts w:eastAsia="Times New Roman" w:cs="Times New Roman"/>
          <w:color w:val="000000"/>
          <w:sz w:val="30"/>
          <w:szCs w:val="30"/>
        </w:rPr>
        <w:t xml:space="preserve"> Напоминаем, что за </w:t>
      </w:r>
      <w:r w:rsidRPr="00092701">
        <w:rPr>
          <w:rFonts w:eastAsia="Times New Roman" w:cs="Times New Roman"/>
          <w:color w:val="000000"/>
          <w:sz w:val="30"/>
          <w:szCs w:val="30"/>
        </w:rPr>
        <w:lastRenderedPageBreak/>
        <w:t xml:space="preserve">незаконный посев или выращивание </w:t>
      </w:r>
      <w:proofErr w:type="spellStart"/>
      <w:r w:rsidRPr="00092701">
        <w:rPr>
          <w:rFonts w:eastAsia="Times New Roman" w:cs="Times New Roman"/>
          <w:color w:val="000000"/>
          <w:sz w:val="30"/>
          <w:szCs w:val="30"/>
        </w:rPr>
        <w:t>наркосодержащих</w:t>
      </w:r>
      <w:proofErr w:type="spellEnd"/>
      <w:r w:rsidRPr="00092701">
        <w:rPr>
          <w:rFonts w:eastAsia="Times New Roman" w:cs="Times New Roman"/>
          <w:color w:val="000000"/>
          <w:sz w:val="30"/>
          <w:szCs w:val="30"/>
        </w:rPr>
        <w:t xml:space="preserve"> растений мака и конопли без цели сбыта предусмотрена административная ответственность по ст. 17.1 Кодекса об административных правонарушениях Республики Беларусь. Те же действия, совершенные с целью сбыта, влекут уголовную ответственность вплоть до лишения свободы на срок до 15 лет. </w:t>
      </w:r>
    </w:p>
    <w:p w:rsidR="00092701" w:rsidRPr="00092701" w:rsidRDefault="00092701" w:rsidP="00092701">
      <w:pPr>
        <w:widowControl w:val="0"/>
        <w:spacing w:after="0" w:line="240" w:lineRule="auto"/>
        <w:ind w:right="20" w:firstLine="709"/>
        <w:jc w:val="both"/>
        <w:rPr>
          <w:rFonts w:eastAsia="Times New Roman" w:cs="Times New Roman"/>
          <w:b/>
          <w:sz w:val="30"/>
          <w:szCs w:val="30"/>
        </w:rPr>
      </w:pPr>
      <w:r w:rsidRPr="00092701">
        <w:rPr>
          <w:rFonts w:eastAsia="Times New Roman" w:cs="Times New Roman"/>
          <w:b/>
          <w:color w:val="000000"/>
          <w:sz w:val="30"/>
          <w:szCs w:val="30"/>
        </w:rPr>
        <w:t>Особую озабоченность вызывает ситуация с распространением наркотиков среди молодежи, что становится одной из наиболее острых социальных проблем государства.</w:t>
      </w:r>
    </w:p>
    <w:p w:rsidR="00092701" w:rsidRPr="00092701" w:rsidRDefault="00092701" w:rsidP="00092701">
      <w:pPr>
        <w:widowControl w:val="0"/>
        <w:spacing w:after="0" w:line="240" w:lineRule="auto"/>
        <w:ind w:right="20" w:firstLine="709"/>
        <w:jc w:val="both"/>
        <w:rPr>
          <w:rFonts w:eastAsia="Times New Roman" w:cs="Times New Roman"/>
          <w:sz w:val="30"/>
          <w:szCs w:val="30"/>
        </w:rPr>
      </w:pPr>
      <w:r w:rsidRPr="00092701">
        <w:rPr>
          <w:rFonts w:eastAsia="Times New Roman" w:cs="Times New Roman"/>
          <w:color w:val="000000"/>
          <w:sz w:val="30"/>
          <w:szCs w:val="30"/>
        </w:rPr>
        <w:t>Среди психотропных веществ, которые сбывали молодые люди, в основном особо опасные – пара-</w:t>
      </w:r>
      <w:proofErr w:type="spellStart"/>
      <w:r w:rsidRPr="00092701">
        <w:rPr>
          <w:rFonts w:eastAsia="Times New Roman" w:cs="Times New Roman"/>
          <w:color w:val="000000"/>
          <w:sz w:val="30"/>
          <w:szCs w:val="30"/>
        </w:rPr>
        <w:t>метилэфедрон</w:t>
      </w:r>
      <w:proofErr w:type="spellEnd"/>
      <w:r w:rsidRPr="00092701">
        <w:rPr>
          <w:rFonts w:eastAsia="Times New Roman" w:cs="Times New Roman"/>
          <w:color w:val="000000"/>
          <w:sz w:val="30"/>
          <w:szCs w:val="30"/>
        </w:rPr>
        <w:t>, альфа-</w:t>
      </w:r>
      <w:r w:rsidRPr="00092701">
        <w:rPr>
          <w:rFonts w:eastAsia="Times New Roman" w:cs="Times New Roman"/>
          <w:color w:val="000000"/>
          <w:sz w:val="30"/>
          <w:szCs w:val="30"/>
          <w:lang w:val="en-US"/>
        </w:rPr>
        <w:t>PVP</w:t>
      </w:r>
      <w:r w:rsidRPr="00092701">
        <w:rPr>
          <w:rFonts w:eastAsia="Times New Roman" w:cs="Times New Roman"/>
          <w:color w:val="000000"/>
          <w:sz w:val="30"/>
          <w:szCs w:val="30"/>
        </w:rPr>
        <w:t>, потребление которых может привести к летальному исходу даже при первичном потреблении.</w:t>
      </w:r>
    </w:p>
    <w:p w:rsidR="00092701" w:rsidRPr="00092701" w:rsidRDefault="00092701" w:rsidP="00092701">
      <w:pPr>
        <w:widowControl w:val="0"/>
        <w:spacing w:after="0" w:line="240" w:lineRule="auto"/>
        <w:ind w:right="20" w:firstLine="709"/>
        <w:jc w:val="both"/>
        <w:rPr>
          <w:rFonts w:eastAsia="Times New Roman" w:cs="Times New Roman"/>
          <w:sz w:val="30"/>
          <w:szCs w:val="30"/>
        </w:rPr>
      </w:pPr>
      <w:r w:rsidRPr="00092701">
        <w:rPr>
          <w:rFonts w:eastAsia="Times New Roman" w:cs="Times New Roman"/>
          <w:color w:val="000000"/>
          <w:sz w:val="30"/>
          <w:szCs w:val="30"/>
        </w:rPr>
        <w:t xml:space="preserve">Обстановка в сфере противодействия незаконному обороту наркотиков в настоящее время во многом связана с использованием глобальной сети Интернет в качестве специфического канала наркоторговли. Значительную опасность представляет тот факт, что возможности анонимного приобретения </w:t>
      </w:r>
      <w:proofErr w:type="spellStart"/>
      <w:r w:rsidRPr="00092701">
        <w:rPr>
          <w:rFonts w:eastAsia="Times New Roman" w:cs="Times New Roman"/>
          <w:color w:val="000000"/>
          <w:sz w:val="30"/>
          <w:szCs w:val="30"/>
        </w:rPr>
        <w:t>психоактивных</w:t>
      </w:r>
      <w:proofErr w:type="spellEnd"/>
      <w:r w:rsidRPr="00092701">
        <w:rPr>
          <w:rFonts w:eastAsia="Times New Roman" w:cs="Times New Roman"/>
          <w:color w:val="000000"/>
          <w:sz w:val="30"/>
          <w:szCs w:val="30"/>
        </w:rPr>
        <w:t xml:space="preserve"> веществ с использованием телекоммуникационных устройств в сети доступны широким массам населения.</w:t>
      </w:r>
    </w:p>
    <w:p w:rsidR="00092701" w:rsidRPr="00092701" w:rsidRDefault="00092701" w:rsidP="00092701">
      <w:pPr>
        <w:widowControl w:val="0"/>
        <w:spacing w:after="0" w:line="240" w:lineRule="auto"/>
        <w:ind w:right="20" w:firstLine="709"/>
        <w:jc w:val="both"/>
        <w:rPr>
          <w:rFonts w:eastAsia="Times New Roman" w:cs="Times New Roman"/>
          <w:sz w:val="30"/>
          <w:szCs w:val="30"/>
        </w:rPr>
      </w:pPr>
      <w:r w:rsidRPr="00092701">
        <w:rPr>
          <w:rFonts w:eastAsia="Times New Roman" w:cs="Times New Roman"/>
          <w:color w:val="000000"/>
          <w:sz w:val="30"/>
          <w:szCs w:val="30"/>
        </w:rPr>
        <w:t xml:space="preserve">Современный наркобизнес имеет форму организованной преступности. А в центре их преступных устремлений – молодежная аудитория в виртуальном пространстве. </w:t>
      </w:r>
      <w:proofErr w:type="spellStart"/>
      <w:r w:rsidRPr="00092701">
        <w:rPr>
          <w:rFonts w:eastAsia="Times New Roman" w:cs="Times New Roman"/>
          <w:color w:val="000000"/>
          <w:sz w:val="30"/>
          <w:szCs w:val="30"/>
        </w:rPr>
        <w:t>Наркодельцами</w:t>
      </w:r>
      <w:proofErr w:type="spellEnd"/>
      <w:r w:rsidRPr="00092701">
        <w:rPr>
          <w:rFonts w:eastAsia="Times New Roman" w:cs="Times New Roman"/>
          <w:color w:val="000000"/>
          <w:sz w:val="30"/>
          <w:szCs w:val="30"/>
        </w:rPr>
        <w:t xml:space="preserve"> приняты на вооружение передовые маркетинговые и </w:t>
      </w:r>
      <w:r w:rsidRPr="00092701">
        <w:rPr>
          <w:rFonts w:eastAsia="Times New Roman" w:cs="Times New Roman"/>
          <w:color w:val="000000"/>
          <w:sz w:val="30"/>
          <w:szCs w:val="30"/>
          <w:lang w:val="en-US"/>
        </w:rPr>
        <w:t>IT</w:t>
      </w:r>
      <w:r w:rsidRPr="00092701">
        <w:rPr>
          <w:rFonts w:eastAsia="Times New Roman" w:cs="Times New Roman"/>
          <w:color w:val="000000"/>
          <w:sz w:val="30"/>
          <w:szCs w:val="30"/>
        </w:rPr>
        <w:t>-технологии, методы администрирования персоналом, в качестве основных мер конспирации избран уход в теневой сегмент Интернета и бесконтактный способ продажи наркотиков. До 95% сбыт</w:t>
      </w:r>
      <w:r w:rsidR="00787B30">
        <w:rPr>
          <w:rFonts w:eastAsia="Times New Roman" w:cs="Times New Roman"/>
          <w:color w:val="000000"/>
          <w:sz w:val="30"/>
          <w:szCs w:val="30"/>
        </w:rPr>
        <w:t>а</w:t>
      </w:r>
      <w:r w:rsidRPr="00092701">
        <w:rPr>
          <w:rFonts w:eastAsia="Times New Roman" w:cs="Times New Roman"/>
          <w:color w:val="000000"/>
          <w:sz w:val="30"/>
          <w:szCs w:val="30"/>
        </w:rPr>
        <w:t xml:space="preserve"> наркотиков происходит в Интернете.</w:t>
      </w:r>
    </w:p>
    <w:p w:rsidR="00092701" w:rsidRPr="00092701" w:rsidRDefault="00092701" w:rsidP="00092701">
      <w:pPr>
        <w:widowControl w:val="0"/>
        <w:spacing w:after="0" w:line="240" w:lineRule="auto"/>
        <w:ind w:right="20" w:firstLine="709"/>
        <w:jc w:val="both"/>
        <w:rPr>
          <w:rFonts w:eastAsia="Times New Roman" w:cs="Times New Roman"/>
          <w:sz w:val="30"/>
          <w:szCs w:val="30"/>
        </w:rPr>
      </w:pPr>
      <w:r w:rsidRPr="00092701">
        <w:rPr>
          <w:rFonts w:eastAsia="Times New Roman" w:cs="Times New Roman"/>
          <w:color w:val="000000"/>
          <w:sz w:val="30"/>
          <w:szCs w:val="30"/>
        </w:rPr>
        <w:t>Первые предложения о трудоустройстве приходят в основном в социальных сетях, как правило, это «</w:t>
      </w:r>
      <w:proofErr w:type="spellStart"/>
      <w:r w:rsidRPr="00092701">
        <w:rPr>
          <w:rFonts w:eastAsia="Times New Roman" w:cs="Times New Roman"/>
          <w:color w:val="000000"/>
          <w:sz w:val="30"/>
          <w:szCs w:val="30"/>
        </w:rPr>
        <w:t>Вконтакте</w:t>
      </w:r>
      <w:proofErr w:type="spellEnd"/>
      <w:r w:rsidRPr="00092701">
        <w:rPr>
          <w:rFonts w:eastAsia="Times New Roman" w:cs="Times New Roman"/>
          <w:color w:val="000000"/>
          <w:sz w:val="30"/>
          <w:szCs w:val="30"/>
        </w:rPr>
        <w:t xml:space="preserve">», «Одноклассники» либо путем веерной рассылки сообщений о высокооплачиваемой работе в мессенджерах. После получения согласия дальнейшее общение проходит в одном из мессенджеров, чаще всего в </w:t>
      </w:r>
      <w:r w:rsidRPr="00092701">
        <w:rPr>
          <w:rFonts w:eastAsia="Times New Roman" w:cs="Times New Roman"/>
          <w:color w:val="000000"/>
          <w:sz w:val="30"/>
          <w:szCs w:val="30"/>
          <w:lang w:val="en-US"/>
        </w:rPr>
        <w:t>Telegram</w:t>
      </w:r>
      <w:r w:rsidRPr="00092701">
        <w:rPr>
          <w:rFonts w:eastAsia="Times New Roman" w:cs="Times New Roman"/>
          <w:color w:val="000000"/>
          <w:sz w:val="30"/>
          <w:szCs w:val="30"/>
        </w:rPr>
        <w:t>. В дальнейшем у потенциального работника выясняется, в каком регионе он готов работать. Обсуждается заработная плата, условия и варианты ее выплаты.</w:t>
      </w:r>
    </w:p>
    <w:p w:rsidR="00092701" w:rsidRPr="00092701" w:rsidRDefault="00092701" w:rsidP="00092701">
      <w:pPr>
        <w:widowControl w:val="0"/>
        <w:spacing w:after="0" w:line="240" w:lineRule="auto"/>
        <w:ind w:right="20" w:firstLine="709"/>
        <w:jc w:val="both"/>
        <w:rPr>
          <w:rFonts w:eastAsia="Times New Roman" w:cs="Times New Roman"/>
          <w:sz w:val="30"/>
          <w:szCs w:val="30"/>
        </w:rPr>
      </w:pPr>
      <w:r w:rsidRPr="00092701">
        <w:rPr>
          <w:rFonts w:eastAsia="Times New Roman" w:cs="Times New Roman"/>
          <w:color w:val="000000"/>
          <w:sz w:val="30"/>
          <w:szCs w:val="30"/>
        </w:rPr>
        <w:t>Проводится инструктаж о соблюдении мер конспирации. Вновь принимаемого работника убеждают, что при соблюдении всех мер безопасности, риск быть задержанным практически отсутствует. Это абсолютная ложь! В среднем, «трудовой стаж закладчика» до момента привлечения к уголовной ответственности составляет от 2 недель до 1,5 месяца. А некоторые задерживаются при первой попытке заработать. При этом никто из молодых людей, вступая на эту опасную тропу, не задумывается ни о последствиях для себя и своей семьи, ни о том человеке, который потребит наркотик.</w:t>
      </w:r>
    </w:p>
    <w:p w:rsidR="00092701" w:rsidRPr="00092701" w:rsidRDefault="00092701" w:rsidP="00092701">
      <w:pPr>
        <w:widowControl w:val="0"/>
        <w:spacing w:after="0" w:line="240" w:lineRule="auto"/>
        <w:ind w:right="20" w:firstLine="709"/>
        <w:jc w:val="both"/>
        <w:rPr>
          <w:rFonts w:eastAsia="Times New Roman" w:cs="Times New Roman"/>
          <w:sz w:val="30"/>
          <w:szCs w:val="30"/>
        </w:rPr>
      </w:pPr>
      <w:r w:rsidRPr="00092701">
        <w:rPr>
          <w:rFonts w:eastAsia="Times New Roman" w:cs="Times New Roman"/>
          <w:color w:val="000000"/>
          <w:sz w:val="30"/>
          <w:szCs w:val="30"/>
        </w:rPr>
        <w:t xml:space="preserve">Однако закладчики мыслят другими категориями. Руководствуясь </w:t>
      </w:r>
      <w:r w:rsidRPr="00092701">
        <w:rPr>
          <w:rFonts w:eastAsia="Times New Roman" w:cs="Times New Roman"/>
          <w:color w:val="000000"/>
          <w:sz w:val="30"/>
          <w:szCs w:val="30"/>
        </w:rPr>
        <w:lastRenderedPageBreak/>
        <w:t xml:space="preserve">исключительно корыстными интересами, они быстро попадаются на профессиональные приемы организаторов интернет-магазинов, становясь для них очередным расходным материалом. Соглашаясь, человек становится распространителем наркотиков, а для </w:t>
      </w:r>
      <w:r w:rsidR="00787B30" w:rsidRPr="00092701">
        <w:rPr>
          <w:rFonts w:eastAsia="Times New Roman" w:cs="Times New Roman"/>
          <w:color w:val="000000"/>
          <w:sz w:val="30"/>
          <w:szCs w:val="30"/>
        </w:rPr>
        <w:t>работодателя</w:t>
      </w:r>
      <w:r w:rsidRPr="00092701">
        <w:rPr>
          <w:rFonts w:eastAsia="Times New Roman" w:cs="Times New Roman"/>
          <w:color w:val="000000"/>
          <w:sz w:val="30"/>
          <w:szCs w:val="30"/>
        </w:rPr>
        <w:t xml:space="preserve"> – расходной монетой. Многие, кто встал на опасный путь торговли наркотиками в какой-то момент все же понимают, что сделали неправильный выбор и хотят выйти из этого бизнеса, но оказывается, что одного желания недостаточно. Вербовщики, как правило, при приеме на работу требуют от человека паспортные данные, которые именно в таких случаях используют в целях шантажа и угроз, обещая придать огласке их незаконную деятельность. Страх перед этим заставляет продолжать работать на «хозяина» до уже известного финала.</w:t>
      </w:r>
    </w:p>
    <w:p w:rsidR="00092701" w:rsidRPr="00092701" w:rsidRDefault="00092701" w:rsidP="00092701">
      <w:pPr>
        <w:widowControl w:val="0"/>
        <w:spacing w:after="0" w:line="240" w:lineRule="auto"/>
        <w:ind w:right="20" w:firstLine="709"/>
        <w:jc w:val="both"/>
        <w:rPr>
          <w:rFonts w:eastAsia="Times New Roman" w:cs="Times New Roman"/>
          <w:sz w:val="30"/>
          <w:szCs w:val="30"/>
        </w:rPr>
      </w:pPr>
      <w:r w:rsidRPr="00092701">
        <w:rPr>
          <w:rFonts w:eastAsia="Times New Roman" w:cs="Times New Roman"/>
          <w:color w:val="000000"/>
          <w:sz w:val="30"/>
          <w:szCs w:val="30"/>
        </w:rPr>
        <w:t>Очевидно, что задержанные молодые люди абсолютно четко представляют, чем предстоит заниматься, осознают существующие риски. Но юношеский максимализм, самоуверенность, жажда легких и быстрых денег, позволяет наивно полагаться на удачу, думать, что они избегут ответственности.</w:t>
      </w:r>
    </w:p>
    <w:p w:rsidR="00092701" w:rsidRPr="00092701" w:rsidRDefault="00092701" w:rsidP="00092701">
      <w:pPr>
        <w:widowControl w:val="0"/>
        <w:spacing w:after="0" w:line="240" w:lineRule="auto"/>
        <w:ind w:right="20" w:firstLine="709"/>
        <w:jc w:val="both"/>
        <w:rPr>
          <w:rFonts w:eastAsia="Times New Roman" w:cs="Times New Roman"/>
          <w:sz w:val="30"/>
          <w:szCs w:val="30"/>
        </w:rPr>
      </w:pPr>
      <w:r w:rsidRPr="00092701">
        <w:rPr>
          <w:rFonts w:eastAsia="Times New Roman" w:cs="Times New Roman"/>
          <w:color w:val="000000"/>
          <w:sz w:val="30"/>
          <w:szCs w:val="30"/>
        </w:rPr>
        <w:t>Парадоксально, но также наивно рассуждают и многие взрослые, которые убеждены, что наркотики коснутся кого угодно, но только не их семью.</w:t>
      </w:r>
    </w:p>
    <w:p w:rsidR="00092701" w:rsidRPr="00092701" w:rsidRDefault="00092701" w:rsidP="00092701">
      <w:pPr>
        <w:widowControl w:val="0"/>
        <w:spacing w:after="0" w:line="240" w:lineRule="auto"/>
        <w:ind w:right="20" w:firstLine="709"/>
        <w:jc w:val="both"/>
        <w:rPr>
          <w:rFonts w:eastAsia="Times New Roman" w:cs="Times New Roman"/>
          <w:sz w:val="30"/>
          <w:szCs w:val="30"/>
        </w:rPr>
      </w:pPr>
      <w:r w:rsidRPr="00092701">
        <w:rPr>
          <w:rFonts w:eastAsia="Times New Roman" w:cs="Times New Roman"/>
          <w:b/>
          <w:color w:val="000000"/>
          <w:sz w:val="30"/>
          <w:szCs w:val="30"/>
        </w:rPr>
        <w:t xml:space="preserve">Если у Вашего ребенка вдруг в телефоне появились приложения, </w:t>
      </w:r>
      <w:r w:rsidRPr="00092701">
        <w:rPr>
          <w:rFonts w:eastAsia="Times New Roman" w:cs="Times New Roman"/>
          <w:color w:val="000000"/>
          <w:sz w:val="30"/>
          <w:szCs w:val="30"/>
        </w:rPr>
        <w:t xml:space="preserve">позволяющие определять </w:t>
      </w:r>
      <w:r w:rsidRPr="00092701">
        <w:rPr>
          <w:rFonts w:eastAsia="Times New Roman" w:cs="Times New Roman"/>
          <w:color w:val="000000"/>
          <w:sz w:val="30"/>
          <w:szCs w:val="30"/>
          <w:lang w:val="en-US"/>
        </w:rPr>
        <w:t>GPS</w:t>
      </w:r>
      <w:r w:rsidRPr="00092701">
        <w:rPr>
          <w:rFonts w:eastAsia="Times New Roman" w:cs="Times New Roman"/>
          <w:color w:val="000000"/>
          <w:sz w:val="30"/>
          <w:szCs w:val="30"/>
        </w:rPr>
        <w:t xml:space="preserve">-координаты и накладывать их на фотографии (например, </w:t>
      </w:r>
      <w:proofErr w:type="spellStart"/>
      <w:r w:rsidRPr="00092701">
        <w:rPr>
          <w:rFonts w:eastAsia="Times New Roman" w:cs="Times New Roman"/>
          <w:color w:val="000000"/>
          <w:sz w:val="30"/>
          <w:szCs w:val="30"/>
          <w:lang w:val="en-US"/>
        </w:rPr>
        <w:t>NoteCam</w:t>
      </w:r>
      <w:proofErr w:type="spellEnd"/>
      <w:r w:rsidRPr="00092701">
        <w:rPr>
          <w:rFonts w:eastAsia="Times New Roman" w:cs="Times New Roman"/>
          <w:color w:val="000000"/>
          <w:sz w:val="30"/>
          <w:szCs w:val="30"/>
        </w:rPr>
        <w:t xml:space="preserve"> или его аналоги) стоит уделить этому пристальное внимание, т.к. данное программное обеспечение на 90% используется сбытчиками наркотиков.</w:t>
      </w:r>
    </w:p>
    <w:p w:rsidR="00092701" w:rsidRPr="00092701" w:rsidRDefault="00092701" w:rsidP="00092701">
      <w:pPr>
        <w:widowControl w:val="0"/>
        <w:spacing w:after="0" w:line="240" w:lineRule="auto"/>
        <w:ind w:right="20" w:firstLine="709"/>
        <w:jc w:val="both"/>
        <w:rPr>
          <w:rFonts w:eastAsia="Times New Roman" w:cs="Times New Roman"/>
          <w:sz w:val="30"/>
          <w:szCs w:val="30"/>
        </w:rPr>
      </w:pPr>
      <w:r w:rsidRPr="00092701">
        <w:rPr>
          <w:rFonts w:eastAsia="Times New Roman" w:cs="Times New Roman"/>
          <w:color w:val="000000"/>
          <w:sz w:val="30"/>
          <w:szCs w:val="30"/>
        </w:rPr>
        <w:t xml:space="preserve">Также необходимо обращать внимание на попытки регистрации на </w:t>
      </w:r>
      <w:proofErr w:type="spellStart"/>
      <w:r w:rsidRPr="00092701">
        <w:rPr>
          <w:rFonts w:eastAsia="Times New Roman" w:cs="Times New Roman"/>
          <w:color w:val="000000"/>
          <w:sz w:val="30"/>
          <w:szCs w:val="30"/>
        </w:rPr>
        <w:t>криптообменных</w:t>
      </w:r>
      <w:proofErr w:type="spellEnd"/>
      <w:r w:rsidRPr="00092701">
        <w:rPr>
          <w:rFonts w:eastAsia="Times New Roman" w:cs="Times New Roman"/>
          <w:color w:val="000000"/>
          <w:sz w:val="30"/>
          <w:szCs w:val="30"/>
        </w:rPr>
        <w:t xml:space="preserve"> площадках, использовании электронных денег, неизвестных Вам сим-карт, банковских платежных карт и т.д.</w:t>
      </w:r>
    </w:p>
    <w:p w:rsidR="00092701" w:rsidRPr="00092701" w:rsidRDefault="00092701" w:rsidP="00092701">
      <w:pPr>
        <w:widowControl w:val="0"/>
        <w:spacing w:after="0" w:line="240" w:lineRule="auto"/>
        <w:ind w:right="20" w:firstLine="709"/>
        <w:jc w:val="both"/>
        <w:rPr>
          <w:rFonts w:eastAsia="Times New Roman" w:cs="Times New Roman"/>
          <w:sz w:val="30"/>
          <w:szCs w:val="30"/>
        </w:rPr>
      </w:pPr>
      <w:r w:rsidRPr="00092701">
        <w:rPr>
          <w:rFonts w:eastAsia="Times New Roman" w:cs="Times New Roman"/>
          <w:color w:val="000000"/>
          <w:sz w:val="30"/>
          <w:szCs w:val="30"/>
        </w:rPr>
        <w:t xml:space="preserve">Кроме того, следует насторожиться, если Ваш ребенок использует приложения, основная цель которых </w:t>
      </w:r>
      <w:r w:rsidR="00787B30">
        <w:rPr>
          <w:rFonts w:eastAsia="Times New Roman" w:cs="Times New Roman"/>
          <w:color w:val="000000"/>
          <w:sz w:val="30"/>
          <w:szCs w:val="30"/>
        </w:rPr>
        <w:t>–</w:t>
      </w:r>
      <w:r w:rsidRPr="00092701">
        <w:rPr>
          <w:rFonts w:eastAsia="Times New Roman" w:cs="Times New Roman"/>
          <w:color w:val="000000"/>
          <w:sz w:val="30"/>
          <w:szCs w:val="30"/>
        </w:rPr>
        <w:t xml:space="preserve"> скрыть истинное местонахождение пользователя в сети (</w:t>
      </w:r>
      <w:r w:rsidRPr="00092701">
        <w:rPr>
          <w:rFonts w:eastAsia="Times New Roman" w:cs="Times New Roman"/>
          <w:color w:val="000000"/>
          <w:sz w:val="30"/>
          <w:szCs w:val="30"/>
          <w:lang w:val="en-US"/>
        </w:rPr>
        <w:t>TOR</w:t>
      </w:r>
      <w:r w:rsidRPr="00092701">
        <w:rPr>
          <w:rFonts w:eastAsia="Times New Roman" w:cs="Times New Roman"/>
          <w:color w:val="000000"/>
          <w:sz w:val="30"/>
          <w:szCs w:val="30"/>
        </w:rPr>
        <w:t xml:space="preserve"> </w:t>
      </w:r>
      <w:r w:rsidRPr="00092701">
        <w:rPr>
          <w:rFonts w:eastAsia="Times New Roman" w:cs="Times New Roman"/>
          <w:color w:val="000000"/>
          <w:sz w:val="30"/>
          <w:szCs w:val="30"/>
          <w:lang w:val="en-US"/>
        </w:rPr>
        <w:t>Browser</w:t>
      </w:r>
      <w:r w:rsidRPr="00092701">
        <w:rPr>
          <w:rFonts w:eastAsia="Times New Roman" w:cs="Times New Roman"/>
          <w:color w:val="000000"/>
          <w:sz w:val="30"/>
          <w:szCs w:val="30"/>
        </w:rPr>
        <w:t>).</w:t>
      </w:r>
    </w:p>
    <w:p w:rsidR="00092701" w:rsidRPr="00092701" w:rsidRDefault="00092701" w:rsidP="00092701">
      <w:pPr>
        <w:widowControl w:val="0"/>
        <w:spacing w:after="0" w:line="240" w:lineRule="auto"/>
        <w:ind w:right="20" w:firstLine="709"/>
        <w:jc w:val="both"/>
        <w:rPr>
          <w:rFonts w:eastAsia="Times New Roman" w:cs="Times New Roman"/>
          <w:color w:val="000000"/>
          <w:sz w:val="30"/>
          <w:szCs w:val="30"/>
        </w:rPr>
      </w:pPr>
      <w:r w:rsidRPr="00092701">
        <w:rPr>
          <w:rFonts w:eastAsia="Times New Roman" w:cs="Times New Roman"/>
          <w:b/>
          <w:color w:val="000000"/>
          <w:sz w:val="30"/>
          <w:szCs w:val="30"/>
        </w:rPr>
        <w:t>Новое для нас явление – так называемые «</w:t>
      </w:r>
      <w:proofErr w:type="spellStart"/>
      <w:r w:rsidRPr="00092701">
        <w:rPr>
          <w:rFonts w:eastAsia="Times New Roman" w:cs="Times New Roman"/>
          <w:b/>
          <w:color w:val="000000"/>
          <w:sz w:val="30"/>
          <w:szCs w:val="30"/>
        </w:rPr>
        <w:t>спортики</w:t>
      </w:r>
      <w:proofErr w:type="spellEnd"/>
      <w:r w:rsidRPr="00092701">
        <w:rPr>
          <w:rFonts w:eastAsia="Times New Roman" w:cs="Times New Roman"/>
          <w:b/>
          <w:color w:val="000000"/>
          <w:sz w:val="30"/>
          <w:szCs w:val="30"/>
        </w:rPr>
        <w:t>».</w:t>
      </w:r>
      <w:r w:rsidRPr="00092701">
        <w:rPr>
          <w:rFonts w:eastAsia="Times New Roman" w:cs="Times New Roman"/>
          <w:color w:val="000000"/>
          <w:sz w:val="30"/>
          <w:szCs w:val="30"/>
        </w:rPr>
        <w:t xml:space="preserve"> Это сотрудники </w:t>
      </w:r>
      <w:proofErr w:type="spellStart"/>
      <w:r w:rsidRPr="00092701">
        <w:rPr>
          <w:rFonts w:eastAsia="Times New Roman" w:cs="Times New Roman"/>
          <w:color w:val="000000"/>
          <w:sz w:val="30"/>
          <w:szCs w:val="30"/>
        </w:rPr>
        <w:t>наркомаркета</w:t>
      </w:r>
      <w:proofErr w:type="spellEnd"/>
      <w:r w:rsidRPr="00092701">
        <w:rPr>
          <w:rFonts w:eastAsia="Times New Roman" w:cs="Times New Roman"/>
          <w:color w:val="000000"/>
          <w:sz w:val="30"/>
          <w:szCs w:val="30"/>
        </w:rPr>
        <w:t>, которые исполняют карательную функцию, дисциплинируют систему сбыта и таким образом обеспечивают бесперебойную работу этого механизма, еще и защищая организаторов от риска потери прибыли, сырья или самого «товара». Простыми словами, они такие же участники организованной преступной группы. Соответственно, это уже не просто хулиганство или причинение телесных повреждений, а совсем другая квалификация, предусматривающая более суровое наказание.</w:t>
      </w:r>
    </w:p>
    <w:p w:rsidR="00092701" w:rsidRPr="00092701" w:rsidRDefault="00092701" w:rsidP="00092701">
      <w:pPr>
        <w:widowControl w:val="0"/>
        <w:spacing w:after="0" w:line="240" w:lineRule="auto"/>
        <w:ind w:right="20" w:firstLine="709"/>
        <w:jc w:val="both"/>
        <w:rPr>
          <w:rFonts w:eastAsia="Times New Roman" w:cs="Times New Roman"/>
          <w:sz w:val="30"/>
          <w:szCs w:val="30"/>
        </w:rPr>
      </w:pPr>
      <w:r w:rsidRPr="00092701">
        <w:rPr>
          <w:rFonts w:eastAsia="Times New Roman" w:cs="Times New Roman"/>
          <w:sz w:val="30"/>
          <w:szCs w:val="30"/>
        </w:rPr>
        <w:t xml:space="preserve">Требует принятия профилактических мер деятельность, связанная с рекламированием интернет-магазинов, осуществляющих сбыт наркотиков. Как правило, это выражается в нанесении граффити либо расклеивании </w:t>
      </w:r>
      <w:proofErr w:type="spellStart"/>
      <w:r w:rsidRPr="00092701">
        <w:rPr>
          <w:rFonts w:eastAsia="Times New Roman" w:cs="Times New Roman"/>
          <w:sz w:val="30"/>
          <w:szCs w:val="30"/>
        </w:rPr>
        <w:lastRenderedPageBreak/>
        <w:t>стикеров</w:t>
      </w:r>
      <w:proofErr w:type="spellEnd"/>
      <w:r w:rsidRPr="00092701">
        <w:rPr>
          <w:rFonts w:eastAsia="Times New Roman" w:cs="Times New Roman"/>
          <w:sz w:val="30"/>
          <w:szCs w:val="30"/>
        </w:rPr>
        <w:t xml:space="preserve"> в местах общего пользования с рекламой в виде ссылки на конкретный интернет-магазин, указанием наркотиков им реализуемых. </w:t>
      </w:r>
    </w:p>
    <w:p w:rsidR="00092701" w:rsidRPr="00092701" w:rsidRDefault="00092701" w:rsidP="00092701">
      <w:pPr>
        <w:widowControl w:val="0"/>
        <w:spacing w:after="0" w:line="240" w:lineRule="auto"/>
        <w:ind w:right="20" w:firstLine="709"/>
        <w:jc w:val="both"/>
        <w:rPr>
          <w:rFonts w:eastAsia="Times New Roman" w:cs="Times New Roman"/>
          <w:sz w:val="30"/>
          <w:szCs w:val="30"/>
        </w:rPr>
      </w:pPr>
      <w:r w:rsidRPr="00092701">
        <w:rPr>
          <w:rFonts w:eastAsia="Times New Roman" w:cs="Times New Roman"/>
          <w:sz w:val="30"/>
          <w:szCs w:val="30"/>
        </w:rPr>
        <w:t xml:space="preserve">Действия </w:t>
      </w:r>
      <w:r w:rsidRPr="00092701">
        <w:rPr>
          <w:rFonts w:eastAsia="Times New Roman" w:cs="Times New Roman"/>
          <w:b/>
          <w:sz w:val="30"/>
          <w:szCs w:val="30"/>
        </w:rPr>
        <w:t>«трафаретчиков»</w:t>
      </w:r>
      <w:r w:rsidRPr="00092701">
        <w:rPr>
          <w:rFonts w:eastAsia="Times New Roman" w:cs="Times New Roman"/>
          <w:sz w:val="30"/>
          <w:szCs w:val="30"/>
        </w:rPr>
        <w:t xml:space="preserve"> могут быть квалифицированы как умышленное уничтожение либо повреждение имущества, за которое предусмотрен административный штраф до 30 базовых величин (ответственность наступает с 16 лет). Родителям несовершеннолетнего правонарушителя грозит штраф до 10 базовых величин. В отдельных случаях это может быть расценено как осквернение сооружений и порча имущества, предусматривающая наказание до трех лет лишения свободы (ответственность наступает с 14 лет).</w:t>
      </w:r>
    </w:p>
    <w:p w:rsidR="00C77E4D" w:rsidRPr="00092701" w:rsidRDefault="00092701" w:rsidP="00092701">
      <w:pPr>
        <w:tabs>
          <w:tab w:val="left" w:pos="6377"/>
        </w:tabs>
        <w:spacing w:after="0" w:line="240" w:lineRule="auto"/>
        <w:ind w:firstLine="709"/>
        <w:jc w:val="both"/>
        <w:rPr>
          <w:rFonts w:eastAsia="Times New Roman" w:cs="Times New Roman"/>
          <w:b/>
          <w:sz w:val="30"/>
          <w:szCs w:val="30"/>
          <w:lang w:eastAsia="ru-RU"/>
        </w:rPr>
      </w:pPr>
      <w:r w:rsidRPr="00092701">
        <w:rPr>
          <w:rFonts w:eastAsia="Calibri" w:cs="Times New Roman"/>
          <w:sz w:val="30"/>
          <w:szCs w:val="30"/>
        </w:rPr>
        <w:t xml:space="preserve">Если при задержании выясниться, что «трафаретчик» причастен к распространению наркотиков, его действия будут квалифицированы по ст. 328 УК Республики Беларусь (незаконный оборот наркотических средств, психотропных веществ, их </w:t>
      </w:r>
      <w:proofErr w:type="spellStart"/>
      <w:r w:rsidRPr="00092701">
        <w:rPr>
          <w:rFonts w:eastAsia="Calibri" w:cs="Times New Roman"/>
          <w:sz w:val="30"/>
          <w:szCs w:val="30"/>
        </w:rPr>
        <w:t>прекурсоров</w:t>
      </w:r>
      <w:proofErr w:type="spellEnd"/>
      <w:r w:rsidRPr="00092701">
        <w:rPr>
          <w:rFonts w:eastAsia="Calibri" w:cs="Times New Roman"/>
          <w:sz w:val="30"/>
          <w:szCs w:val="30"/>
        </w:rPr>
        <w:t xml:space="preserve"> и аналогов). Того, кто станет участником незаконного </w:t>
      </w:r>
      <w:proofErr w:type="spellStart"/>
      <w:r w:rsidRPr="00092701">
        <w:rPr>
          <w:rFonts w:eastAsia="Calibri" w:cs="Times New Roman"/>
          <w:sz w:val="30"/>
          <w:szCs w:val="30"/>
        </w:rPr>
        <w:t>наркооборота</w:t>
      </w:r>
      <w:proofErr w:type="spellEnd"/>
      <w:r w:rsidRPr="00092701">
        <w:rPr>
          <w:rFonts w:eastAsia="Calibri" w:cs="Times New Roman"/>
          <w:sz w:val="30"/>
          <w:szCs w:val="30"/>
        </w:rPr>
        <w:t>, ждет уголовная ответственность за сбыт наркотиков в виде лишения свободы на срок от 3 до 25 лет.</w:t>
      </w:r>
    </w:p>
    <w:p w:rsidR="00C77E4D" w:rsidRDefault="00C77E4D" w:rsidP="00C77E4D">
      <w:pPr>
        <w:tabs>
          <w:tab w:val="left" w:pos="6377"/>
        </w:tabs>
        <w:spacing w:after="0" w:line="240" w:lineRule="auto"/>
        <w:jc w:val="both"/>
        <w:rPr>
          <w:rFonts w:eastAsia="Times New Roman" w:cs="Times New Roman"/>
          <w:b/>
          <w:sz w:val="30"/>
          <w:szCs w:val="30"/>
          <w:lang w:eastAsia="ru-RU"/>
        </w:rPr>
      </w:pPr>
    </w:p>
    <w:p w:rsidR="00845728" w:rsidRDefault="00845728" w:rsidP="00C77E4D">
      <w:pPr>
        <w:tabs>
          <w:tab w:val="left" w:pos="6377"/>
        </w:tabs>
        <w:spacing w:after="0" w:line="240" w:lineRule="auto"/>
        <w:jc w:val="center"/>
        <w:rPr>
          <w:rFonts w:eastAsia="Times New Roman" w:cs="Times New Roman"/>
          <w:b/>
          <w:sz w:val="30"/>
          <w:szCs w:val="30"/>
          <w:lang w:eastAsia="ru-RU"/>
        </w:rPr>
      </w:pPr>
    </w:p>
    <w:p w:rsidR="00C77E4D" w:rsidRDefault="00C77E4D" w:rsidP="00C77E4D">
      <w:pPr>
        <w:tabs>
          <w:tab w:val="left" w:pos="6377"/>
        </w:tabs>
        <w:spacing w:after="0" w:line="240" w:lineRule="auto"/>
        <w:jc w:val="center"/>
        <w:rPr>
          <w:rFonts w:eastAsia="Times New Roman" w:cs="Times New Roman"/>
          <w:b/>
          <w:sz w:val="30"/>
          <w:szCs w:val="30"/>
          <w:lang w:eastAsia="ru-RU"/>
        </w:rPr>
      </w:pPr>
      <w:r>
        <w:rPr>
          <w:rFonts w:eastAsia="Times New Roman" w:cs="Times New Roman"/>
          <w:b/>
          <w:sz w:val="30"/>
          <w:szCs w:val="30"/>
          <w:lang w:eastAsia="ru-RU"/>
        </w:rPr>
        <w:t>ОПЕРАТИВНАЯ ОБСТАНОВКА В ОБЛАСТИ</w:t>
      </w:r>
      <w:r w:rsidRPr="00C77E4D">
        <w:rPr>
          <w:rFonts w:eastAsia="Times New Roman" w:cs="Times New Roman"/>
          <w:b/>
          <w:sz w:val="30"/>
          <w:szCs w:val="30"/>
          <w:lang w:eastAsia="ru-RU"/>
        </w:rPr>
        <w:t xml:space="preserve">. </w:t>
      </w:r>
    </w:p>
    <w:p w:rsidR="00C77E4D" w:rsidRPr="00C77E4D" w:rsidRDefault="00C77E4D" w:rsidP="00C77E4D">
      <w:pPr>
        <w:tabs>
          <w:tab w:val="left" w:pos="6377"/>
        </w:tabs>
        <w:spacing w:after="0" w:line="240" w:lineRule="auto"/>
        <w:jc w:val="center"/>
        <w:rPr>
          <w:rFonts w:eastAsia="Times New Roman" w:cs="Times New Roman"/>
          <w:b/>
          <w:sz w:val="30"/>
          <w:szCs w:val="30"/>
          <w:lang w:eastAsia="ru-RU"/>
        </w:rPr>
      </w:pPr>
      <w:r w:rsidRPr="00C77E4D">
        <w:rPr>
          <w:rFonts w:eastAsia="Times New Roman" w:cs="Times New Roman"/>
          <w:b/>
          <w:sz w:val="30"/>
          <w:szCs w:val="30"/>
          <w:lang w:eastAsia="ru-RU"/>
        </w:rPr>
        <w:t>БЕЗОПАСНОСТЬ НА ВОДОЕМАХ. ГИБЕЛЬ ДЕТЕЙ НА ПОЖАРАХ. НЕОСТОРОЖНОСТЬ ПРИ КУРЕНИИ. НЕОСТОРОЖНОЕ ОБРАЩЕНИЕ С ОГНЕМ. ГРОЗА. ШКВАЛИСТОЕ УСИЛЕНИЕ ВЕТРА. ЖАРА.</w:t>
      </w:r>
    </w:p>
    <w:p w:rsidR="00C77E4D" w:rsidRPr="00C77E4D" w:rsidRDefault="00B159BD" w:rsidP="00C77E4D">
      <w:pPr>
        <w:spacing w:after="0" w:line="240" w:lineRule="auto"/>
        <w:ind w:firstLine="709"/>
        <w:jc w:val="center"/>
        <w:rPr>
          <w:rFonts w:eastAsia="Times New Roman" w:cs="Times New Roman"/>
          <w:i/>
          <w:iCs/>
          <w:color w:val="000000"/>
          <w:sz w:val="24"/>
          <w:szCs w:val="24"/>
          <w:lang w:eastAsia="ru-RU"/>
        </w:rPr>
      </w:pPr>
      <w:r>
        <w:rPr>
          <w:rFonts w:eastAsia="Times New Roman" w:cs="Times New Roman"/>
          <w:i/>
          <w:iCs/>
          <w:color w:val="000000"/>
          <w:sz w:val="24"/>
          <w:szCs w:val="24"/>
          <w:lang w:eastAsia="ru-RU"/>
        </w:rPr>
        <w:t xml:space="preserve">Материал подготовлен </w:t>
      </w:r>
      <w:r w:rsidR="002333CF" w:rsidRPr="002333CF">
        <w:rPr>
          <w:rFonts w:eastAsia="Times New Roman" w:cs="Times New Roman"/>
          <w:i/>
          <w:iCs/>
          <w:color w:val="000000"/>
          <w:sz w:val="24"/>
          <w:szCs w:val="24"/>
          <w:lang w:eastAsia="ru-RU"/>
        </w:rPr>
        <w:t>Центр</w:t>
      </w:r>
      <w:r>
        <w:rPr>
          <w:rFonts w:eastAsia="Times New Roman" w:cs="Times New Roman"/>
          <w:i/>
          <w:iCs/>
          <w:color w:val="000000"/>
          <w:sz w:val="24"/>
          <w:szCs w:val="24"/>
          <w:lang w:eastAsia="ru-RU"/>
        </w:rPr>
        <w:t>ом</w:t>
      </w:r>
      <w:r w:rsidR="002333CF" w:rsidRPr="002333CF">
        <w:rPr>
          <w:rFonts w:eastAsia="Times New Roman" w:cs="Times New Roman"/>
          <w:i/>
          <w:iCs/>
          <w:color w:val="000000"/>
          <w:sz w:val="24"/>
          <w:szCs w:val="24"/>
          <w:lang w:eastAsia="ru-RU"/>
        </w:rPr>
        <w:t xml:space="preserve"> безопасности жизнедеятельности и взаимодействия с общественностью Могил</w:t>
      </w:r>
      <w:r w:rsidR="002333CF">
        <w:rPr>
          <w:rFonts w:eastAsia="Times New Roman" w:cs="Times New Roman"/>
          <w:i/>
          <w:iCs/>
          <w:color w:val="000000"/>
          <w:sz w:val="24"/>
          <w:szCs w:val="24"/>
          <w:lang w:eastAsia="ru-RU"/>
        </w:rPr>
        <w:t>е</w:t>
      </w:r>
      <w:r w:rsidR="002333CF" w:rsidRPr="002333CF">
        <w:rPr>
          <w:rFonts w:eastAsia="Times New Roman" w:cs="Times New Roman"/>
          <w:i/>
          <w:iCs/>
          <w:color w:val="000000"/>
          <w:sz w:val="24"/>
          <w:szCs w:val="24"/>
          <w:lang w:eastAsia="ru-RU"/>
        </w:rPr>
        <w:t>вского областного управления МЧС</w:t>
      </w:r>
    </w:p>
    <w:p w:rsidR="002333CF" w:rsidRPr="0061585B" w:rsidRDefault="002333CF" w:rsidP="00C77E4D">
      <w:pPr>
        <w:spacing w:after="0" w:line="240" w:lineRule="auto"/>
        <w:ind w:firstLine="709"/>
        <w:jc w:val="both"/>
        <w:rPr>
          <w:rFonts w:eastAsia="Times New Roman" w:cs="Times New Roman"/>
          <w:b/>
          <w:sz w:val="32"/>
          <w:szCs w:val="32"/>
          <w:lang w:eastAsia="ru-RU"/>
        </w:rPr>
      </w:pPr>
    </w:p>
    <w:p w:rsidR="00C77E4D" w:rsidRPr="00C77E4D" w:rsidRDefault="00C77E4D" w:rsidP="00C77E4D">
      <w:pPr>
        <w:spacing w:after="0" w:line="240" w:lineRule="auto"/>
        <w:ind w:firstLine="709"/>
        <w:jc w:val="both"/>
        <w:rPr>
          <w:rFonts w:eastAsia="Times New Roman" w:cs="Times New Roman"/>
          <w:sz w:val="30"/>
          <w:szCs w:val="30"/>
          <w:lang w:eastAsia="ru-RU"/>
        </w:rPr>
      </w:pPr>
      <w:r w:rsidRPr="00C77E4D">
        <w:rPr>
          <w:rFonts w:eastAsia="Times New Roman" w:cs="Times New Roman"/>
          <w:b/>
          <w:sz w:val="32"/>
          <w:szCs w:val="32"/>
          <w:lang w:val="en-US" w:eastAsia="ru-RU"/>
        </w:rPr>
        <w:t>I</w:t>
      </w:r>
      <w:r w:rsidRPr="00C77E4D">
        <w:rPr>
          <w:rFonts w:eastAsia="Times New Roman" w:cs="Times New Roman"/>
          <w:b/>
          <w:sz w:val="32"/>
          <w:szCs w:val="32"/>
          <w:lang w:eastAsia="ru-RU"/>
        </w:rPr>
        <w:t>.</w:t>
      </w:r>
      <w:r w:rsidRPr="00C77E4D">
        <w:rPr>
          <w:rFonts w:eastAsia="Times New Roman" w:cs="Times New Roman"/>
          <w:b/>
          <w:sz w:val="30"/>
          <w:szCs w:val="30"/>
          <w:lang w:eastAsia="ru-RU"/>
        </w:rPr>
        <w:t xml:space="preserve"> </w:t>
      </w:r>
      <w:r w:rsidRPr="00C77E4D">
        <w:rPr>
          <w:rFonts w:eastAsia="Times New Roman" w:cs="Times New Roman"/>
          <w:b/>
          <w:color w:val="000000"/>
          <w:sz w:val="30"/>
          <w:szCs w:val="30"/>
          <w:lang w:eastAsia="ru-RU"/>
        </w:rPr>
        <w:t>Статистика.</w:t>
      </w:r>
    </w:p>
    <w:p w:rsidR="00C77E4D" w:rsidRPr="00C77E4D" w:rsidRDefault="00C77E4D" w:rsidP="00C77E4D">
      <w:pPr>
        <w:spacing w:after="0" w:line="240" w:lineRule="auto"/>
        <w:ind w:firstLine="709"/>
        <w:jc w:val="both"/>
        <w:rPr>
          <w:rFonts w:eastAsia="Times New Roman" w:cs="Times New Roman"/>
          <w:sz w:val="30"/>
          <w:szCs w:val="30"/>
          <w:lang w:eastAsia="ru-RU"/>
        </w:rPr>
      </w:pPr>
      <w:r w:rsidRPr="00C77E4D">
        <w:rPr>
          <w:rFonts w:eastAsia="Times New Roman" w:cs="Times New Roman"/>
          <w:color w:val="000000"/>
          <w:sz w:val="30"/>
          <w:szCs w:val="30"/>
          <w:lang w:eastAsia="ru-RU"/>
        </w:rPr>
        <w:t xml:space="preserve">За 5 месяцев 2024 года в области произошел 341 пожар </w:t>
      </w:r>
      <w:r w:rsidRPr="00C77E4D">
        <w:rPr>
          <w:rFonts w:eastAsia="Times New Roman" w:cs="Times New Roman"/>
          <w:sz w:val="30"/>
          <w:szCs w:val="30"/>
          <w:lang w:eastAsia="ru-RU"/>
        </w:rPr>
        <w:t>(в 2023 году- 357)</w:t>
      </w:r>
      <w:r w:rsidRPr="00C77E4D">
        <w:rPr>
          <w:rFonts w:eastAsia="Times New Roman" w:cs="Times New Roman"/>
          <w:color w:val="000000"/>
          <w:sz w:val="30"/>
          <w:szCs w:val="30"/>
          <w:lang w:eastAsia="ru-RU"/>
        </w:rPr>
        <w:t xml:space="preserve">, погибло 37 человек </w:t>
      </w:r>
      <w:r w:rsidRPr="00C77E4D">
        <w:rPr>
          <w:rFonts w:eastAsia="Times New Roman" w:cs="Times New Roman"/>
          <w:sz w:val="30"/>
          <w:szCs w:val="30"/>
          <w:lang w:eastAsia="ru-RU"/>
        </w:rPr>
        <w:t>(в 2023 году- 36), в том числе 2 ребёнка (в 2023 году- 1 ребёнок)</w:t>
      </w:r>
      <w:r w:rsidRPr="00C77E4D">
        <w:rPr>
          <w:rFonts w:eastAsia="Times New Roman" w:cs="Times New Roman"/>
          <w:color w:val="000000"/>
          <w:sz w:val="30"/>
          <w:szCs w:val="30"/>
          <w:lang w:eastAsia="ru-RU"/>
        </w:rPr>
        <w:t xml:space="preserve">. </w:t>
      </w:r>
      <w:r w:rsidRPr="00C77E4D">
        <w:rPr>
          <w:rFonts w:eastAsia="Times New Roman" w:cs="Times New Roman"/>
          <w:sz w:val="30"/>
          <w:szCs w:val="30"/>
          <w:lang w:eastAsia="ru-RU"/>
        </w:rPr>
        <w:t>Пострадало 38 человек (в 2023 году- 44), в том числе 3 ребёнка (в 2023 году- 1 ребёнок). В результате пожаров уничтожено 63 строения, 19 единиц техники (в 2023 году- 61/10).</w:t>
      </w:r>
    </w:p>
    <w:p w:rsidR="00C77E4D" w:rsidRPr="00C77E4D" w:rsidRDefault="00C77E4D" w:rsidP="00C77E4D">
      <w:pPr>
        <w:spacing w:after="0" w:line="240" w:lineRule="auto"/>
        <w:ind w:firstLine="709"/>
        <w:jc w:val="both"/>
        <w:rPr>
          <w:rFonts w:eastAsia="Times New Roman" w:cs="Times New Roman"/>
          <w:b/>
          <w:sz w:val="30"/>
          <w:szCs w:val="30"/>
          <w:lang w:eastAsia="ru-RU"/>
        </w:rPr>
      </w:pPr>
      <w:r w:rsidRPr="00C77E4D">
        <w:rPr>
          <w:rFonts w:eastAsia="Times New Roman" w:cs="Times New Roman"/>
          <w:b/>
          <w:sz w:val="30"/>
          <w:szCs w:val="30"/>
          <w:lang w:eastAsia="ru-RU"/>
        </w:rPr>
        <w:t>Основными причинами возникновения возгораний стали:</w:t>
      </w:r>
    </w:p>
    <w:p w:rsidR="00C77E4D" w:rsidRPr="00C77E4D" w:rsidRDefault="00C77E4D" w:rsidP="00C77E4D">
      <w:pPr>
        <w:numPr>
          <w:ilvl w:val="0"/>
          <w:numId w:val="10"/>
        </w:numPr>
        <w:spacing w:after="0" w:line="240" w:lineRule="auto"/>
        <w:ind w:left="0" w:firstLine="709"/>
        <w:contextualSpacing/>
        <w:jc w:val="both"/>
        <w:rPr>
          <w:rFonts w:eastAsia="Times New Roman" w:cs="Times New Roman"/>
          <w:sz w:val="30"/>
          <w:szCs w:val="30"/>
          <w:lang w:eastAsia="ru-RU"/>
        </w:rPr>
      </w:pPr>
      <w:r w:rsidRPr="00C77E4D">
        <w:rPr>
          <w:rFonts w:eastAsia="Times New Roman" w:cs="Times New Roman"/>
          <w:sz w:val="30"/>
          <w:szCs w:val="30"/>
          <w:lang w:eastAsia="ru-RU"/>
        </w:rPr>
        <w:t>неосторожное обращение с огнём – 81 пожар (в 2023 – 126 пожаров);</w:t>
      </w:r>
    </w:p>
    <w:p w:rsidR="00C77E4D" w:rsidRPr="00C77E4D" w:rsidRDefault="00C77E4D" w:rsidP="00C77E4D">
      <w:pPr>
        <w:numPr>
          <w:ilvl w:val="0"/>
          <w:numId w:val="10"/>
        </w:numPr>
        <w:spacing w:after="0" w:line="240" w:lineRule="auto"/>
        <w:ind w:left="0" w:firstLine="709"/>
        <w:contextualSpacing/>
        <w:jc w:val="both"/>
        <w:rPr>
          <w:rFonts w:eastAsia="Times New Roman" w:cs="Times New Roman"/>
          <w:sz w:val="30"/>
          <w:szCs w:val="30"/>
          <w:lang w:eastAsia="ru-RU"/>
        </w:rPr>
      </w:pPr>
      <w:r w:rsidRPr="00C77E4D">
        <w:rPr>
          <w:rFonts w:eastAsia="Times New Roman" w:cs="Times New Roman"/>
          <w:sz w:val="30"/>
          <w:szCs w:val="30"/>
          <w:lang w:eastAsia="ru-RU"/>
        </w:rPr>
        <w:t>нарушение правил устройства и эксплуатации отопительного оборудования – 96 пожаров (в 2023 – 81 пожар);</w:t>
      </w:r>
    </w:p>
    <w:p w:rsidR="00C77E4D" w:rsidRPr="00C77E4D" w:rsidRDefault="00C77E4D" w:rsidP="00C77E4D">
      <w:pPr>
        <w:numPr>
          <w:ilvl w:val="0"/>
          <w:numId w:val="10"/>
        </w:numPr>
        <w:spacing w:after="0" w:line="240" w:lineRule="auto"/>
        <w:ind w:left="0" w:firstLine="709"/>
        <w:contextualSpacing/>
        <w:jc w:val="both"/>
        <w:rPr>
          <w:rFonts w:eastAsia="Times New Roman" w:cs="Times New Roman"/>
          <w:sz w:val="30"/>
          <w:szCs w:val="30"/>
          <w:lang w:eastAsia="ru-RU"/>
        </w:rPr>
      </w:pPr>
      <w:r w:rsidRPr="00C77E4D">
        <w:rPr>
          <w:rFonts w:eastAsia="Times New Roman" w:cs="Times New Roman"/>
          <w:sz w:val="30"/>
          <w:szCs w:val="30"/>
          <w:lang w:eastAsia="ru-RU"/>
        </w:rPr>
        <w:t>нарушение правил устройства и эксплуатации электрооборудования – 100 пожаров (в 2023 – 102 пожара);</w:t>
      </w:r>
    </w:p>
    <w:p w:rsidR="00C77E4D" w:rsidRPr="00C77E4D" w:rsidRDefault="00C77E4D" w:rsidP="00C77E4D">
      <w:pPr>
        <w:numPr>
          <w:ilvl w:val="0"/>
          <w:numId w:val="10"/>
        </w:numPr>
        <w:spacing w:after="0" w:line="240" w:lineRule="auto"/>
        <w:ind w:left="0" w:firstLine="709"/>
        <w:contextualSpacing/>
        <w:jc w:val="both"/>
        <w:rPr>
          <w:rFonts w:eastAsia="Times New Roman" w:cs="Times New Roman"/>
          <w:sz w:val="30"/>
          <w:szCs w:val="30"/>
          <w:lang w:eastAsia="ru-RU"/>
        </w:rPr>
      </w:pPr>
      <w:r w:rsidRPr="00C77E4D">
        <w:rPr>
          <w:rFonts w:eastAsia="Times New Roman" w:cs="Times New Roman"/>
          <w:sz w:val="30"/>
          <w:szCs w:val="30"/>
          <w:lang w:eastAsia="ru-RU"/>
        </w:rPr>
        <w:t>детская шалости с огнем – 7 пожаров (в 2023 – 9 пожаров);</w:t>
      </w:r>
    </w:p>
    <w:p w:rsidR="00C77E4D" w:rsidRPr="00C77E4D" w:rsidRDefault="00C77E4D" w:rsidP="00C77E4D">
      <w:pPr>
        <w:numPr>
          <w:ilvl w:val="0"/>
          <w:numId w:val="10"/>
        </w:numPr>
        <w:spacing w:after="0" w:line="240" w:lineRule="auto"/>
        <w:ind w:left="0" w:firstLine="709"/>
        <w:contextualSpacing/>
        <w:jc w:val="both"/>
        <w:rPr>
          <w:rFonts w:eastAsia="Times New Roman" w:cs="Times New Roman"/>
          <w:sz w:val="30"/>
          <w:szCs w:val="30"/>
          <w:lang w:eastAsia="ru-RU"/>
        </w:rPr>
      </w:pPr>
      <w:r w:rsidRPr="00C77E4D">
        <w:rPr>
          <w:rFonts w:eastAsia="Times New Roman" w:cs="Times New Roman"/>
          <w:sz w:val="30"/>
          <w:szCs w:val="30"/>
          <w:lang w:eastAsia="ru-RU"/>
        </w:rPr>
        <w:t>нарушение правил эксплуатации газовых устройств – 5 пожаров (в 2023 – 4 пожара).</w:t>
      </w:r>
    </w:p>
    <w:p w:rsidR="00C77E4D" w:rsidRPr="00C77E4D" w:rsidRDefault="00C77E4D" w:rsidP="00C77E4D">
      <w:pPr>
        <w:spacing w:after="0" w:line="240" w:lineRule="auto"/>
        <w:ind w:firstLine="709"/>
        <w:jc w:val="both"/>
        <w:rPr>
          <w:rFonts w:eastAsia="Times New Roman" w:cs="Times New Roman"/>
          <w:sz w:val="30"/>
          <w:szCs w:val="30"/>
          <w:lang w:eastAsia="ru-RU"/>
        </w:rPr>
      </w:pPr>
    </w:p>
    <w:p w:rsidR="00C77E4D" w:rsidRPr="00C77E4D" w:rsidRDefault="00C77E4D" w:rsidP="00C77E4D">
      <w:pPr>
        <w:spacing w:after="0" w:line="240" w:lineRule="auto"/>
        <w:ind w:firstLine="709"/>
        <w:jc w:val="both"/>
        <w:rPr>
          <w:rFonts w:eastAsia="Times New Roman" w:cs="Times New Roman"/>
          <w:sz w:val="30"/>
          <w:szCs w:val="30"/>
          <w:lang w:eastAsia="ru-RU"/>
        </w:rPr>
      </w:pPr>
      <w:r w:rsidRPr="00C77E4D">
        <w:rPr>
          <w:rFonts w:eastAsia="Times New Roman" w:cs="Times New Roman"/>
          <w:sz w:val="30"/>
          <w:szCs w:val="30"/>
          <w:lang w:eastAsia="ru-RU"/>
        </w:rPr>
        <w:t xml:space="preserve">В жилом фонде произошло 289 пожаров (в 2023 – 284 пожара). Основная категория погибших – неработающие (38 %), пенсионеры (27 %) и рабочие (24 %) из общего числа погибших. 86 % в момент возникновения пожара находились в состоянии алкогольного опьянения. </w:t>
      </w:r>
    </w:p>
    <w:p w:rsidR="00C77E4D" w:rsidRPr="00C77E4D" w:rsidRDefault="00C77E4D" w:rsidP="00C77E4D">
      <w:pPr>
        <w:spacing w:after="0" w:line="240" w:lineRule="auto"/>
        <w:ind w:firstLine="709"/>
        <w:jc w:val="both"/>
        <w:rPr>
          <w:rFonts w:eastAsia="Times New Roman" w:cs="Times New Roman"/>
          <w:color w:val="000000"/>
          <w:sz w:val="30"/>
          <w:szCs w:val="30"/>
          <w:lang w:eastAsia="ru-RU"/>
        </w:rPr>
      </w:pPr>
      <w:r w:rsidRPr="00C77E4D">
        <w:rPr>
          <w:rFonts w:eastAsia="Times New Roman" w:cs="Times New Roman"/>
          <w:color w:val="000000"/>
          <w:sz w:val="30"/>
          <w:szCs w:val="30"/>
          <w:lang w:eastAsia="ru-RU"/>
        </w:rPr>
        <w:t xml:space="preserve">В городах произошло 165 пожаров (в 2023 </w:t>
      </w:r>
      <w:r w:rsidRPr="00C77E4D">
        <w:rPr>
          <w:rFonts w:eastAsia="Times New Roman" w:cs="Times New Roman"/>
          <w:sz w:val="30"/>
          <w:szCs w:val="30"/>
          <w:lang w:eastAsia="ru-RU"/>
        </w:rPr>
        <w:t>–</w:t>
      </w:r>
      <w:r w:rsidRPr="00C77E4D">
        <w:rPr>
          <w:rFonts w:eastAsia="Times New Roman" w:cs="Times New Roman"/>
          <w:color w:val="000000"/>
          <w:sz w:val="30"/>
          <w:szCs w:val="30"/>
          <w:lang w:eastAsia="ru-RU"/>
        </w:rPr>
        <w:t xml:space="preserve"> 182 пожара), погибло 15 человек (в 2023 </w:t>
      </w:r>
      <w:r w:rsidRPr="00C77E4D">
        <w:rPr>
          <w:rFonts w:eastAsia="Times New Roman" w:cs="Times New Roman"/>
          <w:sz w:val="30"/>
          <w:szCs w:val="30"/>
          <w:lang w:eastAsia="ru-RU"/>
        </w:rPr>
        <w:t>–</w:t>
      </w:r>
      <w:r w:rsidRPr="00C77E4D">
        <w:rPr>
          <w:rFonts w:eastAsia="Times New Roman" w:cs="Times New Roman"/>
          <w:color w:val="000000"/>
          <w:sz w:val="30"/>
          <w:szCs w:val="30"/>
          <w:lang w:eastAsia="ru-RU"/>
        </w:rPr>
        <w:t xml:space="preserve"> 17 человек). В сельской местности произошло 176 пожаров, (в 2023 – 175 пожаров), погибло 22 человека (в 2023 </w:t>
      </w:r>
      <w:r w:rsidRPr="00C77E4D">
        <w:rPr>
          <w:rFonts w:eastAsia="Times New Roman" w:cs="Times New Roman"/>
          <w:sz w:val="30"/>
          <w:szCs w:val="30"/>
          <w:lang w:eastAsia="ru-RU"/>
        </w:rPr>
        <w:t>–</w:t>
      </w:r>
      <w:r w:rsidRPr="00C77E4D">
        <w:rPr>
          <w:rFonts w:eastAsia="Times New Roman" w:cs="Times New Roman"/>
          <w:color w:val="000000"/>
          <w:sz w:val="30"/>
          <w:szCs w:val="30"/>
          <w:lang w:eastAsia="ru-RU"/>
        </w:rPr>
        <w:t xml:space="preserve"> 19 человек).</w:t>
      </w:r>
    </w:p>
    <w:p w:rsidR="00C77E4D" w:rsidRPr="00C77E4D" w:rsidRDefault="00C77E4D" w:rsidP="00C77E4D">
      <w:pPr>
        <w:spacing w:after="0" w:line="240" w:lineRule="auto"/>
        <w:ind w:firstLine="709"/>
        <w:jc w:val="both"/>
        <w:rPr>
          <w:rFonts w:eastAsia="Times New Roman" w:cs="Times New Roman"/>
          <w:b/>
          <w:sz w:val="30"/>
          <w:szCs w:val="30"/>
          <w:lang w:eastAsia="ru-RU"/>
        </w:rPr>
      </w:pPr>
      <w:r w:rsidRPr="00C77E4D">
        <w:rPr>
          <w:rFonts w:eastAsia="Times New Roman" w:cs="Times New Roman"/>
          <w:b/>
          <w:sz w:val="30"/>
          <w:szCs w:val="30"/>
          <w:lang w:val="en-US" w:eastAsia="ru-RU"/>
        </w:rPr>
        <w:t>II</w:t>
      </w:r>
      <w:r w:rsidRPr="00C77E4D">
        <w:rPr>
          <w:rFonts w:eastAsia="Times New Roman" w:cs="Times New Roman"/>
          <w:b/>
          <w:sz w:val="30"/>
          <w:szCs w:val="30"/>
          <w:lang w:eastAsia="ru-RU"/>
        </w:rPr>
        <w:t>. Во главе угла</w:t>
      </w:r>
      <w:r>
        <w:rPr>
          <w:rFonts w:eastAsia="Times New Roman" w:cs="Times New Roman"/>
          <w:b/>
          <w:sz w:val="30"/>
          <w:szCs w:val="30"/>
          <w:lang w:eastAsia="ru-RU"/>
        </w:rPr>
        <w:t xml:space="preserve"> </w:t>
      </w:r>
      <w:r w:rsidRPr="00C77E4D">
        <w:rPr>
          <w:rFonts w:eastAsia="Times New Roman" w:cs="Times New Roman"/>
          <w:b/>
          <w:sz w:val="30"/>
          <w:szCs w:val="30"/>
          <w:lang w:eastAsia="ru-RU"/>
        </w:rPr>
        <w:t>- тема безопасности на водоемах.</w:t>
      </w:r>
    </w:p>
    <w:p w:rsidR="00C77E4D" w:rsidRPr="00C77E4D" w:rsidRDefault="00C77E4D" w:rsidP="00C77E4D">
      <w:pPr>
        <w:spacing w:after="0" w:line="240" w:lineRule="auto"/>
        <w:ind w:firstLine="709"/>
        <w:jc w:val="both"/>
        <w:rPr>
          <w:rFonts w:eastAsia="Times New Roman" w:cs="Times New Roman"/>
          <w:b/>
          <w:sz w:val="30"/>
          <w:szCs w:val="30"/>
          <w:lang w:eastAsia="ru-RU"/>
        </w:rPr>
      </w:pPr>
      <w:r w:rsidRPr="00C77E4D">
        <w:rPr>
          <w:rFonts w:eastAsia="Times New Roman" w:cs="Times New Roman"/>
          <w:sz w:val="30"/>
          <w:szCs w:val="30"/>
          <w:shd w:val="clear" w:color="auto" w:fill="FFFFFF"/>
          <w:lang w:eastAsia="ru-RU"/>
        </w:rPr>
        <w:t xml:space="preserve">Спасаясь от жары, взрослые и дети устремились к водоемам. И стоит допустить беспечность, как удовольствие превращается в трагедию. </w:t>
      </w:r>
    </w:p>
    <w:p w:rsidR="00C77E4D" w:rsidRPr="00C77E4D" w:rsidRDefault="00C77E4D" w:rsidP="00C77E4D">
      <w:pPr>
        <w:spacing w:after="0" w:line="240" w:lineRule="auto"/>
        <w:ind w:firstLine="709"/>
        <w:jc w:val="both"/>
        <w:rPr>
          <w:rFonts w:eastAsia="Times New Roman" w:cs="Times New Roman"/>
          <w:sz w:val="30"/>
          <w:szCs w:val="30"/>
          <w:lang w:eastAsia="ru-RU"/>
        </w:rPr>
      </w:pPr>
      <w:r w:rsidRPr="00C77E4D">
        <w:rPr>
          <w:rFonts w:eastAsia="Times New Roman" w:cs="Times New Roman"/>
          <w:sz w:val="30"/>
          <w:szCs w:val="30"/>
          <w:lang w:eastAsia="ru-RU"/>
        </w:rPr>
        <w:t xml:space="preserve">В особой зоне риска - дети и подростки. </w:t>
      </w:r>
    </w:p>
    <w:p w:rsidR="00C77E4D" w:rsidRPr="00845728" w:rsidRDefault="00C77E4D" w:rsidP="00C77E4D">
      <w:pPr>
        <w:spacing w:after="0" w:line="240" w:lineRule="auto"/>
        <w:ind w:firstLine="709"/>
        <w:jc w:val="both"/>
        <w:rPr>
          <w:rFonts w:eastAsia="Times New Roman" w:cs="Times New Roman"/>
          <w:i/>
          <w:iCs/>
          <w:sz w:val="24"/>
          <w:szCs w:val="24"/>
          <w:shd w:val="clear" w:color="auto" w:fill="FFFFFF"/>
          <w:lang w:eastAsia="ru-RU"/>
        </w:rPr>
      </w:pPr>
      <w:r w:rsidRPr="00845728">
        <w:rPr>
          <w:rFonts w:eastAsia="Times New Roman" w:cs="Times New Roman"/>
          <w:b/>
          <w:i/>
          <w:iCs/>
          <w:sz w:val="24"/>
          <w:szCs w:val="24"/>
          <w:lang w:eastAsia="ru-RU"/>
        </w:rPr>
        <w:t>Пример:</w:t>
      </w:r>
      <w:r w:rsidRPr="00845728">
        <w:rPr>
          <w:rFonts w:eastAsia="Times New Roman" w:cs="Times New Roman"/>
          <w:sz w:val="24"/>
          <w:szCs w:val="24"/>
          <w:lang w:eastAsia="ru-RU"/>
        </w:rPr>
        <w:t xml:space="preserve"> </w:t>
      </w:r>
      <w:r w:rsidRPr="00845728">
        <w:rPr>
          <w:rFonts w:eastAsia="Times New Roman" w:cs="Times New Roman"/>
          <w:bCs/>
          <w:i/>
          <w:iCs/>
          <w:sz w:val="24"/>
          <w:szCs w:val="24"/>
          <w:shd w:val="clear" w:color="auto" w:fill="FFFFFF"/>
          <w:lang w:eastAsia="ru-RU"/>
        </w:rPr>
        <w:t>30 мая трое друзей подростков отправились купаться на искусственный водоем по улице Тенистой в Климовичах. Домой, к сожалению, вернулись только двое. В 20-04 спасателям поступило сообщение о том, что утонул ребенок. </w:t>
      </w:r>
      <w:r w:rsidRPr="00845728">
        <w:rPr>
          <w:rFonts w:eastAsia="Times New Roman" w:cs="Times New Roman"/>
          <w:i/>
          <w:iCs/>
          <w:sz w:val="24"/>
          <w:szCs w:val="24"/>
          <w:shd w:val="clear" w:color="auto" w:fill="FFFFFF"/>
          <w:lang w:eastAsia="ru-RU"/>
        </w:rPr>
        <w:t xml:space="preserve">К месту происшествия незамедлительно выехали спасатели. На поверхности воды никого не наблюдалось, на берегу лежала верхняя одежда. Спасателями из-под воды без признаков жизни был извлечен 16-летний подросток, учащийся колледжа. Со слов друзей, мальчик внезапно пропал с поверхности воды. Испуганные подростки позвонили преподавателю колледжа, который и вызвал спасателей. </w:t>
      </w:r>
    </w:p>
    <w:p w:rsidR="00C77E4D" w:rsidRPr="00845728" w:rsidRDefault="00C77E4D" w:rsidP="00C77E4D">
      <w:pPr>
        <w:spacing w:after="0" w:line="240" w:lineRule="auto"/>
        <w:ind w:firstLine="709"/>
        <w:jc w:val="both"/>
        <w:rPr>
          <w:rFonts w:eastAsia="Times New Roman" w:cs="Times New Roman"/>
          <w:b/>
          <w:i/>
          <w:iCs/>
          <w:sz w:val="24"/>
          <w:szCs w:val="24"/>
          <w:lang w:eastAsia="ru-RU"/>
        </w:rPr>
      </w:pPr>
      <w:r w:rsidRPr="00845728">
        <w:rPr>
          <w:rFonts w:eastAsia="Times New Roman" w:cs="Times New Roman"/>
          <w:i/>
          <w:iCs/>
          <w:sz w:val="24"/>
          <w:szCs w:val="24"/>
          <w:shd w:val="clear" w:color="auto" w:fill="FFFFFF"/>
          <w:lang w:eastAsia="ru-RU"/>
        </w:rPr>
        <w:t xml:space="preserve">Место для купания не оборудовано. Проверку по факту утопления проводит </w:t>
      </w:r>
      <w:proofErr w:type="spellStart"/>
      <w:r w:rsidRPr="00845728">
        <w:rPr>
          <w:rFonts w:eastAsia="Times New Roman" w:cs="Times New Roman"/>
          <w:i/>
          <w:iCs/>
          <w:sz w:val="24"/>
          <w:szCs w:val="24"/>
          <w:shd w:val="clear" w:color="auto" w:fill="FFFFFF"/>
          <w:lang w:eastAsia="ru-RU"/>
        </w:rPr>
        <w:t>Климовичский</w:t>
      </w:r>
      <w:proofErr w:type="spellEnd"/>
      <w:r w:rsidRPr="00845728">
        <w:rPr>
          <w:rFonts w:eastAsia="Times New Roman" w:cs="Times New Roman"/>
          <w:i/>
          <w:iCs/>
          <w:sz w:val="24"/>
          <w:szCs w:val="24"/>
          <w:shd w:val="clear" w:color="auto" w:fill="FFFFFF"/>
          <w:lang w:eastAsia="ru-RU"/>
        </w:rPr>
        <w:t xml:space="preserve"> межрайонный отдел Следственного комитета.</w:t>
      </w:r>
    </w:p>
    <w:p w:rsidR="00C77E4D" w:rsidRPr="00845728" w:rsidRDefault="00B03A3F" w:rsidP="00C77E4D">
      <w:pPr>
        <w:shd w:val="clear" w:color="auto" w:fill="FFFFFF"/>
        <w:spacing w:after="100" w:afterAutospacing="1" w:line="240" w:lineRule="auto"/>
        <w:ind w:firstLine="709"/>
        <w:jc w:val="both"/>
        <w:rPr>
          <w:rFonts w:eastAsia="Times New Roman" w:cs="Times New Roman"/>
          <w:i/>
          <w:iCs/>
          <w:sz w:val="24"/>
          <w:szCs w:val="24"/>
          <w:lang w:eastAsia="ru-RU"/>
        </w:rPr>
      </w:pPr>
      <w:r w:rsidRPr="00845728">
        <w:rPr>
          <w:rFonts w:eastAsia="Times New Roman" w:cs="Times New Roman"/>
          <w:b/>
          <w:i/>
          <w:iCs/>
          <w:sz w:val="24"/>
          <w:szCs w:val="24"/>
          <w:lang w:eastAsia="ru-RU"/>
        </w:rPr>
        <w:t xml:space="preserve">Пример: </w:t>
      </w:r>
      <w:r w:rsidR="00C77E4D" w:rsidRPr="00845728">
        <w:rPr>
          <w:rFonts w:eastAsia="Times New Roman" w:cs="Times New Roman"/>
          <w:bCs/>
          <w:i/>
          <w:iCs/>
          <w:sz w:val="24"/>
          <w:szCs w:val="24"/>
          <w:lang w:eastAsia="ru-RU"/>
        </w:rPr>
        <w:t>4 июня вечером компания подростков отдыхала на берегу</w:t>
      </w:r>
      <w:r w:rsidR="00C77E4D" w:rsidRPr="00845728">
        <w:rPr>
          <w:rFonts w:eastAsia="Times New Roman" w:cs="Times New Roman"/>
          <w:bCs/>
          <w:sz w:val="24"/>
          <w:szCs w:val="24"/>
          <w:lang w:eastAsia="ru-RU"/>
        </w:rPr>
        <w:t xml:space="preserve"> </w:t>
      </w:r>
      <w:r w:rsidR="00C77E4D" w:rsidRPr="00845728">
        <w:rPr>
          <w:rFonts w:eastAsia="Times New Roman" w:cs="Times New Roman"/>
          <w:bCs/>
          <w:i/>
          <w:iCs/>
          <w:sz w:val="24"/>
          <w:szCs w:val="24"/>
          <w:lang w:eastAsia="ru-RU"/>
        </w:rPr>
        <w:t xml:space="preserve">озера </w:t>
      </w:r>
      <w:proofErr w:type="spellStart"/>
      <w:r w:rsidR="00C77E4D" w:rsidRPr="00845728">
        <w:rPr>
          <w:rFonts w:eastAsia="Times New Roman" w:cs="Times New Roman"/>
          <w:bCs/>
          <w:i/>
          <w:iCs/>
          <w:sz w:val="24"/>
          <w:szCs w:val="24"/>
          <w:lang w:eastAsia="ru-RU"/>
        </w:rPr>
        <w:t>Карпиловское</w:t>
      </w:r>
      <w:proofErr w:type="spellEnd"/>
      <w:r w:rsidR="00C77E4D" w:rsidRPr="00845728">
        <w:rPr>
          <w:rFonts w:eastAsia="Times New Roman" w:cs="Times New Roman"/>
          <w:bCs/>
          <w:i/>
          <w:iCs/>
          <w:sz w:val="24"/>
          <w:szCs w:val="24"/>
          <w:lang w:eastAsia="ru-RU"/>
        </w:rPr>
        <w:t xml:space="preserve"> в Жлобине. Несмотря на запрет купания в этом месте, двое ребят 14 и 15 лет решили поплавать</w:t>
      </w:r>
      <w:r w:rsidR="00C77E4D" w:rsidRPr="00845728">
        <w:rPr>
          <w:rFonts w:eastAsia="Times New Roman" w:cs="Times New Roman"/>
          <w:b/>
          <w:bCs/>
          <w:i/>
          <w:iCs/>
          <w:sz w:val="24"/>
          <w:szCs w:val="24"/>
          <w:lang w:eastAsia="ru-RU"/>
        </w:rPr>
        <w:t xml:space="preserve">. </w:t>
      </w:r>
      <w:r w:rsidR="00C77E4D" w:rsidRPr="00845728">
        <w:rPr>
          <w:rFonts w:eastAsia="Times New Roman" w:cs="Times New Roman"/>
          <w:i/>
          <w:iCs/>
          <w:sz w:val="24"/>
          <w:szCs w:val="24"/>
          <w:lang w:eastAsia="ru-RU"/>
        </w:rPr>
        <w:t>Подростки не рассчитали свои силы и утонули. Их тела извлекли из воды сотрудники ОСВОД.</w:t>
      </w:r>
    </w:p>
    <w:p w:rsidR="00C77E4D" w:rsidRPr="00C77E4D" w:rsidRDefault="00C77E4D" w:rsidP="00C77E4D">
      <w:pPr>
        <w:tabs>
          <w:tab w:val="left" w:pos="0"/>
        </w:tabs>
        <w:spacing w:after="0" w:line="240" w:lineRule="auto"/>
        <w:ind w:firstLine="720"/>
        <w:jc w:val="both"/>
        <w:rPr>
          <w:rFonts w:eastAsia="Times New Roman" w:cs="Times New Roman"/>
          <w:sz w:val="30"/>
          <w:szCs w:val="30"/>
          <w:lang w:eastAsia="ru-RU"/>
        </w:rPr>
      </w:pPr>
      <w:r w:rsidRPr="00C77E4D">
        <w:rPr>
          <w:rFonts w:eastAsia="Times New Roman" w:cs="Times New Roman"/>
          <w:sz w:val="30"/>
          <w:szCs w:val="30"/>
          <w:lang w:eastAsia="ru-RU"/>
        </w:rPr>
        <w:t xml:space="preserve">Юношеский максимализм, бесстрашие, желание самоутвердиться перед друзьями, самонадеянность – главные враги подростков. Поэтому очень важно, чтобы взрослые своим авторитетом аргументировано и методично объяснили детям, какую опасность таит в себе вода. Родители должны понимать, что, сколько бы не было лет ребенку, будь он дошкольником или учащимся, он не должен находиться у воды без присмотра взрослых. </w:t>
      </w:r>
    </w:p>
    <w:p w:rsidR="00C77E4D" w:rsidRPr="00C77E4D" w:rsidRDefault="00C77E4D" w:rsidP="00C77E4D">
      <w:pPr>
        <w:tabs>
          <w:tab w:val="left" w:pos="0"/>
        </w:tabs>
        <w:spacing w:after="0" w:line="240" w:lineRule="auto"/>
        <w:ind w:firstLine="720"/>
        <w:jc w:val="both"/>
        <w:rPr>
          <w:rFonts w:eastAsia="Times New Roman" w:cs="Times New Roman"/>
          <w:sz w:val="30"/>
          <w:szCs w:val="30"/>
          <w:lang w:eastAsia="ru-RU"/>
        </w:rPr>
      </w:pPr>
      <w:r w:rsidRPr="00C77E4D">
        <w:rPr>
          <w:rFonts w:eastAsia="Times New Roman" w:cs="Times New Roman"/>
          <w:sz w:val="30"/>
          <w:szCs w:val="30"/>
          <w:lang w:eastAsia="ru-RU"/>
        </w:rPr>
        <w:t xml:space="preserve">И именно родители должны предупредить детей об опасности, объяснить последствия и убедить, что не одно одобрение друзей, не стоит здоровья и жизни. </w:t>
      </w:r>
    </w:p>
    <w:p w:rsidR="00C77E4D" w:rsidRPr="00C77E4D" w:rsidRDefault="00C77E4D" w:rsidP="00B03A3F">
      <w:pPr>
        <w:spacing w:after="0" w:line="240" w:lineRule="auto"/>
        <w:ind w:firstLine="709"/>
        <w:jc w:val="both"/>
        <w:rPr>
          <w:rFonts w:eastAsia="Times New Roman" w:cs="Times New Roman"/>
          <w:b/>
          <w:sz w:val="30"/>
          <w:szCs w:val="30"/>
        </w:rPr>
      </w:pPr>
      <w:r w:rsidRPr="00C77E4D">
        <w:rPr>
          <w:rFonts w:eastAsia="Times New Roman" w:cs="Times New Roman"/>
          <w:b/>
          <w:sz w:val="30"/>
          <w:szCs w:val="30"/>
        </w:rPr>
        <w:t>Напоминаем правила поведения на водоемах:</w:t>
      </w:r>
    </w:p>
    <w:p w:rsidR="00C77E4D" w:rsidRPr="00C77E4D" w:rsidRDefault="00C77E4D" w:rsidP="00B03A3F">
      <w:pPr>
        <w:numPr>
          <w:ilvl w:val="0"/>
          <w:numId w:val="32"/>
        </w:numPr>
        <w:shd w:val="clear" w:color="auto" w:fill="FFFFFF"/>
        <w:spacing w:after="0" w:line="240" w:lineRule="auto"/>
        <w:ind w:left="0" w:firstLine="709"/>
        <w:jc w:val="both"/>
        <w:rPr>
          <w:rFonts w:eastAsia="Times New Roman" w:cs="Times New Roman"/>
          <w:sz w:val="30"/>
          <w:szCs w:val="30"/>
          <w:lang w:eastAsia="ru-RU"/>
        </w:rPr>
      </w:pPr>
      <w:r w:rsidRPr="00C77E4D">
        <w:rPr>
          <w:rFonts w:eastAsia="Times New Roman" w:cs="Times New Roman"/>
          <w:sz w:val="30"/>
          <w:szCs w:val="30"/>
          <w:lang w:eastAsia="ru-RU"/>
        </w:rPr>
        <w:t xml:space="preserve">Не купайтесь на необорудованных пляжах. Если вы отдыхаете у воды, то дно водоёма должно быть чистым, без коряг, водорослей и ила. Осмотритесь – нет ли на берегу битого стекла, острых камней и других опасных предметов. </w:t>
      </w:r>
    </w:p>
    <w:p w:rsidR="00C77E4D" w:rsidRPr="00C77E4D" w:rsidRDefault="00C77E4D" w:rsidP="00B03A3F">
      <w:pPr>
        <w:numPr>
          <w:ilvl w:val="0"/>
          <w:numId w:val="32"/>
        </w:numPr>
        <w:shd w:val="clear" w:color="auto" w:fill="FFFFFF"/>
        <w:spacing w:after="0" w:line="240" w:lineRule="auto"/>
        <w:ind w:left="0" w:firstLine="709"/>
        <w:jc w:val="both"/>
        <w:rPr>
          <w:rFonts w:eastAsia="Times New Roman" w:cs="Times New Roman"/>
          <w:sz w:val="30"/>
          <w:szCs w:val="30"/>
          <w:lang w:eastAsia="ru-RU"/>
        </w:rPr>
      </w:pPr>
      <w:r w:rsidRPr="00C77E4D">
        <w:rPr>
          <w:rFonts w:eastAsia="Times New Roman" w:cs="Times New Roman"/>
          <w:sz w:val="30"/>
          <w:szCs w:val="30"/>
          <w:lang w:eastAsia="ru-RU"/>
        </w:rPr>
        <w:t xml:space="preserve">Не ныряйте с разбегу, заходите в воду постепенно, чтобы дать телу привыкнуть к перепаду температур и избежать спазмов кровеносных сосудов. Если вы много времени провели на солнце, не спешите: отойдите в тень, остыньте и только потом идите плавать. </w:t>
      </w:r>
    </w:p>
    <w:p w:rsidR="00C77E4D" w:rsidRPr="00C77E4D" w:rsidRDefault="00C77E4D" w:rsidP="00B03A3F">
      <w:pPr>
        <w:numPr>
          <w:ilvl w:val="0"/>
          <w:numId w:val="32"/>
        </w:numPr>
        <w:shd w:val="clear" w:color="auto" w:fill="FFFFFF"/>
        <w:spacing w:after="0" w:line="240" w:lineRule="auto"/>
        <w:ind w:left="0" w:firstLine="709"/>
        <w:jc w:val="both"/>
        <w:rPr>
          <w:rFonts w:eastAsia="Times New Roman" w:cs="Times New Roman"/>
          <w:sz w:val="30"/>
          <w:szCs w:val="30"/>
          <w:lang w:eastAsia="ru-RU"/>
        </w:rPr>
      </w:pPr>
      <w:r w:rsidRPr="00C77E4D">
        <w:rPr>
          <w:rFonts w:eastAsia="Times New Roman" w:cs="Times New Roman"/>
          <w:sz w:val="30"/>
          <w:szCs w:val="30"/>
          <w:lang w:eastAsia="ru-RU"/>
        </w:rPr>
        <w:lastRenderedPageBreak/>
        <w:t>Одна из проблем во время плавания – это чувство меры, которое многие теряют, забывая, что долгое пребывание в воде приводит к переохлаждению организма. Если Вы почувствовали озноб, надо немедленно выйти на берег и сделать короткую, но энергичную пробежку. Продолжительность купания зависит от температуры воздуха и воды, силы ветра. Ни в коем случае не заходите в воду во время грозы!</w:t>
      </w:r>
    </w:p>
    <w:p w:rsidR="00C77E4D" w:rsidRPr="00C77E4D" w:rsidRDefault="00C77E4D" w:rsidP="00B03A3F">
      <w:pPr>
        <w:numPr>
          <w:ilvl w:val="0"/>
          <w:numId w:val="32"/>
        </w:numPr>
        <w:shd w:val="clear" w:color="auto" w:fill="FFFFFF"/>
        <w:spacing w:after="0" w:line="240" w:lineRule="auto"/>
        <w:ind w:left="0" w:firstLine="709"/>
        <w:jc w:val="both"/>
        <w:rPr>
          <w:rFonts w:eastAsia="Times New Roman" w:cs="Times New Roman"/>
          <w:sz w:val="30"/>
          <w:szCs w:val="30"/>
          <w:lang w:eastAsia="ru-RU"/>
        </w:rPr>
      </w:pPr>
      <w:r w:rsidRPr="00C77E4D">
        <w:rPr>
          <w:rFonts w:eastAsia="Times New Roman" w:cs="Times New Roman"/>
          <w:sz w:val="30"/>
          <w:szCs w:val="30"/>
          <w:lang w:eastAsia="ru-RU"/>
        </w:rPr>
        <w:t>Научитесь отдыхать на воде: лежа на спине или прижав колени и локти к груди и животу (поплавком). Совершая дальние заплывы, экономно расходуйте силы, время от времени отдыхайте. Довольно частое «происшествие» – судорога. Она может возникнуть когда угодно и где угодно, поэтому готовым нужно быть всегда. Если вы почувствовали, что свело ногу (чаще всего икроножную мышцу) - не паникуйте и не теряйтесь. Сделайте глубокий вдох и погрузитесь под воду с головой. Крепко ухватите рукой большой палец и сильно тяните ступню на себя, пока нога не выпрямится полностью. Сразу же плывите к берегу.</w:t>
      </w:r>
    </w:p>
    <w:p w:rsidR="00C77E4D" w:rsidRPr="00C77E4D" w:rsidRDefault="00C77E4D" w:rsidP="00B03A3F">
      <w:pPr>
        <w:numPr>
          <w:ilvl w:val="0"/>
          <w:numId w:val="32"/>
        </w:numPr>
        <w:shd w:val="clear" w:color="auto" w:fill="FFFFFF"/>
        <w:spacing w:after="0" w:line="240" w:lineRule="auto"/>
        <w:ind w:left="0" w:firstLine="709"/>
        <w:jc w:val="both"/>
        <w:rPr>
          <w:rFonts w:eastAsia="Times New Roman" w:cs="Times New Roman"/>
          <w:sz w:val="30"/>
          <w:szCs w:val="30"/>
          <w:lang w:eastAsia="ru-RU"/>
        </w:rPr>
      </w:pPr>
      <w:r w:rsidRPr="00C77E4D">
        <w:rPr>
          <w:rFonts w:eastAsia="Times New Roman" w:cs="Times New Roman"/>
          <w:sz w:val="30"/>
          <w:szCs w:val="30"/>
          <w:lang w:eastAsia="ru-RU"/>
        </w:rPr>
        <w:t>Если вы не умеете плавать, не заплывайте на глубину на матрасах и кругах. Помните, что матрасы и другие подобные приспособления не являются плавательными средствами – они могут сдуться в самый неподходящий момент.</w:t>
      </w:r>
    </w:p>
    <w:p w:rsidR="00C77E4D" w:rsidRPr="00C77E4D" w:rsidRDefault="00C77E4D" w:rsidP="00B03A3F">
      <w:pPr>
        <w:shd w:val="clear" w:color="auto" w:fill="FFFFFF"/>
        <w:spacing w:after="0" w:line="240" w:lineRule="auto"/>
        <w:ind w:firstLine="709"/>
        <w:rPr>
          <w:rFonts w:eastAsia="Times New Roman" w:cs="Times New Roman"/>
          <w:sz w:val="30"/>
          <w:szCs w:val="30"/>
          <w:lang w:eastAsia="ru-RU"/>
        </w:rPr>
      </w:pPr>
      <w:r w:rsidRPr="00C77E4D">
        <w:rPr>
          <w:rFonts w:eastAsia="Times New Roman" w:cs="Times New Roman"/>
          <w:b/>
          <w:bCs/>
          <w:sz w:val="30"/>
          <w:szCs w:val="30"/>
          <w:lang w:eastAsia="ru-RU"/>
        </w:rPr>
        <w:t>При купании запрещается:</w:t>
      </w:r>
    </w:p>
    <w:p w:rsidR="00C77E4D" w:rsidRPr="00C77E4D" w:rsidRDefault="00C77E4D" w:rsidP="00B03A3F">
      <w:pPr>
        <w:numPr>
          <w:ilvl w:val="0"/>
          <w:numId w:val="35"/>
        </w:numPr>
        <w:shd w:val="clear" w:color="auto" w:fill="FFFFFF"/>
        <w:spacing w:after="0" w:line="240" w:lineRule="auto"/>
        <w:ind w:left="0" w:firstLine="709"/>
        <w:jc w:val="both"/>
        <w:rPr>
          <w:rFonts w:eastAsia="Times New Roman" w:cs="Times New Roman"/>
          <w:sz w:val="30"/>
          <w:szCs w:val="30"/>
          <w:lang w:eastAsia="ru-RU"/>
        </w:rPr>
      </w:pPr>
      <w:r w:rsidRPr="00C77E4D">
        <w:rPr>
          <w:rFonts w:eastAsia="Times New Roman" w:cs="Times New Roman"/>
          <w:sz w:val="30"/>
          <w:szCs w:val="30"/>
          <w:lang w:eastAsia="ru-RU"/>
        </w:rPr>
        <w:t>Заплывать за знаки ограждения и предупреждающие знаки.</w:t>
      </w:r>
    </w:p>
    <w:p w:rsidR="00C77E4D" w:rsidRPr="00C77E4D" w:rsidRDefault="00C77E4D" w:rsidP="00B03A3F">
      <w:pPr>
        <w:numPr>
          <w:ilvl w:val="0"/>
          <w:numId w:val="35"/>
        </w:numPr>
        <w:shd w:val="clear" w:color="auto" w:fill="FFFFFF"/>
        <w:spacing w:after="0" w:line="240" w:lineRule="auto"/>
        <w:ind w:left="0" w:firstLine="709"/>
        <w:jc w:val="both"/>
        <w:rPr>
          <w:rFonts w:eastAsia="Times New Roman" w:cs="Times New Roman"/>
          <w:sz w:val="30"/>
          <w:szCs w:val="30"/>
          <w:lang w:eastAsia="ru-RU"/>
        </w:rPr>
      </w:pPr>
      <w:r w:rsidRPr="00C77E4D">
        <w:rPr>
          <w:rFonts w:eastAsia="Times New Roman" w:cs="Times New Roman"/>
          <w:sz w:val="30"/>
          <w:szCs w:val="30"/>
          <w:lang w:eastAsia="ru-RU"/>
        </w:rPr>
        <w:t>Купаться и нырять в запрещенных и неизвестных местах.</w:t>
      </w:r>
    </w:p>
    <w:p w:rsidR="00C77E4D" w:rsidRPr="00C77E4D" w:rsidRDefault="00C77E4D" w:rsidP="00B03A3F">
      <w:pPr>
        <w:numPr>
          <w:ilvl w:val="0"/>
          <w:numId w:val="35"/>
        </w:numPr>
        <w:shd w:val="clear" w:color="auto" w:fill="FFFFFF"/>
        <w:spacing w:after="0" w:line="240" w:lineRule="auto"/>
        <w:ind w:left="0" w:firstLine="709"/>
        <w:jc w:val="both"/>
        <w:rPr>
          <w:rFonts w:eastAsia="Times New Roman" w:cs="Times New Roman"/>
          <w:sz w:val="30"/>
          <w:szCs w:val="30"/>
          <w:lang w:eastAsia="ru-RU"/>
        </w:rPr>
      </w:pPr>
      <w:r w:rsidRPr="00C77E4D">
        <w:rPr>
          <w:rFonts w:eastAsia="Times New Roman" w:cs="Times New Roman"/>
          <w:sz w:val="30"/>
          <w:szCs w:val="30"/>
          <w:lang w:eastAsia="ru-RU"/>
        </w:rPr>
        <w:t>Купаться в состоянии алкогольного опьянения.</w:t>
      </w:r>
    </w:p>
    <w:p w:rsidR="00C77E4D" w:rsidRPr="00C77E4D" w:rsidRDefault="00C77E4D" w:rsidP="00B03A3F">
      <w:pPr>
        <w:numPr>
          <w:ilvl w:val="0"/>
          <w:numId w:val="35"/>
        </w:numPr>
        <w:shd w:val="clear" w:color="auto" w:fill="FFFFFF"/>
        <w:spacing w:after="0" w:line="240" w:lineRule="auto"/>
        <w:ind w:left="0" w:firstLine="709"/>
        <w:jc w:val="both"/>
        <w:rPr>
          <w:rFonts w:eastAsia="Times New Roman" w:cs="Times New Roman"/>
          <w:sz w:val="30"/>
          <w:szCs w:val="30"/>
          <w:lang w:eastAsia="ru-RU"/>
        </w:rPr>
      </w:pPr>
      <w:r w:rsidRPr="00C77E4D">
        <w:rPr>
          <w:rFonts w:eastAsia="Times New Roman" w:cs="Times New Roman"/>
          <w:sz w:val="30"/>
          <w:szCs w:val="30"/>
          <w:lang w:eastAsia="ru-RU"/>
        </w:rPr>
        <w:t>Прыгать в воду с дамб, пристаней, катеров, лодок, плотов.</w:t>
      </w:r>
    </w:p>
    <w:p w:rsidR="00C77E4D" w:rsidRPr="00C77E4D" w:rsidRDefault="00C77E4D" w:rsidP="00B03A3F">
      <w:pPr>
        <w:numPr>
          <w:ilvl w:val="0"/>
          <w:numId w:val="35"/>
        </w:numPr>
        <w:shd w:val="clear" w:color="auto" w:fill="FBFBFB"/>
        <w:spacing w:after="100" w:afterAutospacing="1" w:line="240" w:lineRule="auto"/>
        <w:ind w:left="0" w:firstLine="709"/>
        <w:rPr>
          <w:rFonts w:eastAsia="Times New Roman" w:cs="Times New Roman"/>
          <w:sz w:val="30"/>
          <w:szCs w:val="30"/>
          <w:lang w:eastAsia="ru-RU"/>
        </w:rPr>
      </w:pPr>
      <w:r w:rsidRPr="00C77E4D">
        <w:rPr>
          <w:rFonts w:eastAsia="Times New Roman" w:cs="Times New Roman"/>
          <w:sz w:val="30"/>
          <w:szCs w:val="30"/>
          <w:lang w:eastAsia="ru-RU"/>
        </w:rPr>
        <w:t>Подплывать к движущимся судам, лодкам, катерам, катамаранам, гидроциклам.</w:t>
      </w:r>
    </w:p>
    <w:p w:rsidR="00C77E4D" w:rsidRPr="00C77E4D" w:rsidRDefault="00C77E4D" w:rsidP="00B03A3F">
      <w:pPr>
        <w:numPr>
          <w:ilvl w:val="0"/>
          <w:numId w:val="35"/>
        </w:numPr>
        <w:shd w:val="clear" w:color="auto" w:fill="FFFFFF"/>
        <w:spacing w:after="0" w:line="240" w:lineRule="auto"/>
        <w:ind w:left="0" w:firstLine="709"/>
        <w:jc w:val="both"/>
        <w:rPr>
          <w:rFonts w:eastAsia="Times New Roman" w:cs="Times New Roman"/>
          <w:sz w:val="30"/>
          <w:szCs w:val="30"/>
          <w:lang w:eastAsia="ru-RU"/>
        </w:rPr>
      </w:pPr>
      <w:r w:rsidRPr="00C77E4D">
        <w:rPr>
          <w:rFonts w:eastAsia="Times New Roman" w:cs="Times New Roman"/>
          <w:sz w:val="30"/>
          <w:szCs w:val="30"/>
          <w:lang w:eastAsia="ru-RU"/>
        </w:rPr>
        <w:t>Допускать шалости, связанные с нырянием и захватом конечностей купающихся, взбираться на буи и другие технические сооружения</w:t>
      </w:r>
    </w:p>
    <w:p w:rsidR="00C77E4D" w:rsidRPr="00C77E4D" w:rsidRDefault="00C77E4D" w:rsidP="00B03A3F">
      <w:pPr>
        <w:numPr>
          <w:ilvl w:val="0"/>
          <w:numId w:val="35"/>
        </w:numPr>
        <w:shd w:val="clear" w:color="auto" w:fill="FFFFFF"/>
        <w:spacing w:after="0" w:line="240" w:lineRule="auto"/>
        <w:ind w:left="0" w:firstLine="709"/>
        <w:jc w:val="both"/>
        <w:rPr>
          <w:rFonts w:eastAsia="Times New Roman" w:cs="Times New Roman"/>
          <w:sz w:val="30"/>
          <w:szCs w:val="30"/>
          <w:lang w:eastAsia="ru-RU"/>
        </w:rPr>
      </w:pPr>
      <w:r w:rsidRPr="00C77E4D">
        <w:rPr>
          <w:rFonts w:eastAsia="Times New Roman" w:cs="Times New Roman"/>
          <w:sz w:val="30"/>
          <w:szCs w:val="30"/>
          <w:lang w:eastAsia="ru-RU"/>
        </w:rPr>
        <w:t>Подавать ложные сигналы бедствия.</w:t>
      </w:r>
    </w:p>
    <w:p w:rsidR="00C77E4D" w:rsidRPr="00C77E4D" w:rsidRDefault="00C77E4D" w:rsidP="00B03A3F">
      <w:pPr>
        <w:numPr>
          <w:ilvl w:val="0"/>
          <w:numId w:val="35"/>
        </w:numPr>
        <w:shd w:val="clear" w:color="auto" w:fill="FFFFFF"/>
        <w:spacing w:after="0" w:line="240" w:lineRule="auto"/>
        <w:ind w:left="0" w:firstLine="709"/>
        <w:jc w:val="both"/>
        <w:rPr>
          <w:rFonts w:eastAsia="Times New Roman" w:cs="Times New Roman"/>
          <w:sz w:val="30"/>
          <w:szCs w:val="30"/>
          <w:lang w:eastAsia="ru-RU"/>
        </w:rPr>
      </w:pPr>
      <w:r w:rsidRPr="00C77E4D">
        <w:rPr>
          <w:rFonts w:eastAsia="Times New Roman" w:cs="Times New Roman"/>
          <w:sz w:val="30"/>
          <w:szCs w:val="30"/>
          <w:lang w:eastAsia="ru-RU"/>
        </w:rPr>
        <w:t xml:space="preserve">Оставлять детей без присмотра. </w:t>
      </w:r>
    </w:p>
    <w:p w:rsidR="00C77E4D" w:rsidRPr="00C77E4D" w:rsidRDefault="00C77E4D" w:rsidP="00C77E4D">
      <w:pPr>
        <w:spacing w:after="0" w:line="240" w:lineRule="auto"/>
        <w:ind w:firstLine="708"/>
        <w:jc w:val="both"/>
        <w:rPr>
          <w:rFonts w:eastAsia="Times New Roman" w:cs="Times New Roman"/>
          <w:sz w:val="30"/>
          <w:szCs w:val="30"/>
          <w:lang w:eastAsia="ru-RU"/>
        </w:rPr>
      </w:pPr>
      <w:r w:rsidRPr="00C77E4D">
        <w:rPr>
          <w:rFonts w:eastAsia="Times New Roman" w:cs="Times New Roman"/>
          <w:sz w:val="30"/>
          <w:szCs w:val="30"/>
          <w:lang w:eastAsia="ru-RU"/>
        </w:rPr>
        <w:t xml:space="preserve">Перед тем, как разрешить ребенку войти в воду, взрослым следует изучить дно на предмет опасных предметов, а также нужно знать глубокие места. Дно, которое вчера было безопасным, сегодня может содержать неприятные сюрпризы. </w:t>
      </w:r>
    </w:p>
    <w:p w:rsidR="00C77E4D" w:rsidRPr="00C77E4D" w:rsidRDefault="00C77E4D" w:rsidP="00C77E4D">
      <w:pPr>
        <w:spacing w:after="0" w:line="240" w:lineRule="auto"/>
        <w:ind w:firstLine="708"/>
        <w:jc w:val="both"/>
        <w:rPr>
          <w:rFonts w:eastAsia="Times New Roman" w:cs="Times New Roman"/>
          <w:sz w:val="30"/>
          <w:szCs w:val="30"/>
          <w:lang w:eastAsia="ru-RU"/>
        </w:rPr>
      </w:pPr>
      <w:r w:rsidRPr="00C77E4D">
        <w:rPr>
          <w:rFonts w:eastAsia="Times New Roman" w:cs="Times New Roman"/>
          <w:sz w:val="30"/>
          <w:szCs w:val="30"/>
          <w:lang w:eastAsia="ru-RU"/>
        </w:rPr>
        <w:t>Родителям следует внимательно наблюдать за детьми, которые находятся как в воде, так и рядом с водой. Не надейтесь на то, что дети будут друг за другом присматривать. Если у вас маленький ребёнок или он плохо плавает, вы должны находиться на расстоянии вытянутой руки. Не разрешайте ему заходить в воду дальше, чем по пояс, не надев приспособлений для плавания. Следите за играми детей даже на мелководье, потому что они могут во время игр упасть и захлебнуться.</w:t>
      </w:r>
    </w:p>
    <w:p w:rsidR="00C77E4D" w:rsidRPr="00C77E4D" w:rsidRDefault="00C77E4D" w:rsidP="00C77E4D">
      <w:pPr>
        <w:spacing w:after="0" w:line="240" w:lineRule="auto"/>
        <w:ind w:firstLine="709"/>
        <w:jc w:val="both"/>
        <w:rPr>
          <w:rFonts w:eastAsia="Times New Roman" w:cs="Times New Roman"/>
          <w:sz w:val="30"/>
          <w:szCs w:val="30"/>
          <w:lang w:eastAsia="ru-RU"/>
        </w:rPr>
      </w:pPr>
      <w:r w:rsidRPr="00C77E4D">
        <w:rPr>
          <w:rFonts w:eastAsia="Times New Roman" w:cs="Times New Roman"/>
          <w:b/>
          <w:sz w:val="30"/>
          <w:szCs w:val="30"/>
          <w:lang w:eastAsia="ru-RU"/>
        </w:rPr>
        <w:lastRenderedPageBreak/>
        <w:t>Что делать, если на ваших глазах тонет человек?</w:t>
      </w:r>
      <w:r w:rsidRPr="00C77E4D">
        <w:rPr>
          <w:rFonts w:eastAsia="Times New Roman" w:cs="Times New Roman"/>
          <w:sz w:val="30"/>
          <w:szCs w:val="30"/>
          <w:lang w:eastAsia="ru-RU"/>
        </w:rPr>
        <w:t xml:space="preserve"> Осмотритесь, есть ли рядом какое-либо спасательное средство, которое вы можете бросить тонущему (спасательный круг, надувной матрас, доска и так далее). Тщательно взвесьте, сможете ли вы ему помочь, достаточно ли хорошо плаваете? </w:t>
      </w:r>
    </w:p>
    <w:p w:rsidR="00C77E4D" w:rsidRPr="00C77E4D" w:rsidRDefault="00C77E4D" w:rsidP="00C77E4D">
      <w:pPr>
        <w:spacing w:after="0" w:line="240" w:lineRule="auto"/>
        <w:ind w:firstLine="567"/>
        <w:jc w:val="both"/>
        <w:rPr>
          <w:rFonts w:eastAsia="Times New Roman" w:cs="Times New Roman"/>
          <w:sz w:val="30"/>
          <w:szCs w:val="30"/>
          <w:lang w:eastAsia="ru-RU"/>
        </w:rPr>
      </w:pPr>
      <w:r w:rsidRPr="00C77E4D">
        <w:rPr>
          <w:rFonts w:eastAsia="Times New Roman" w:cs="Times New Roman"/>
          <w:sz w:val="30"/>
          <w:szCs w:val="30"/>
          <w:lang w:eastAsia="ru-RU"/>
        </w:rPr>
        <w:t xml:space="preserve">Если уверены, не теряя времени - плывите к тонущему. Но не подплывайте спереди, только сзади, иначе он в приступе паники может цепляться за вас, утягивая под воду. Подплывите к тонущему сзади, подхватите его под мышки или за волосы. Переверните человека лицом вверх, чтобы он мог дышать, и плывите к берегу. Не давайте ему ухватиться за вас и держите крепко, чтобы он не мог перевернуться. </w:t>
      </w:r>
    </w:p>
    <w:p w:rsidR="00C77E4D" w:rsidRPr="00C77E4D" w:rsidRDefault="00C77E4D" w:rsidP="00C77E4D">
      <w:pPr>
        <w:spacing w:after="0" w:line="240" w:lineRule="auto"/>
        <w:ind w:firstLine="709"/>
        <w:jc w:val="both"/>
        <w:rPr>
          <w:rFonts w:eastAsia="Times New Roman" w:cs="Times New Roman"/>
          <w:b/>
          <w:sz w:val="30"/>
          <w:szCs w:val="30"/>
          <w:lang w:eastAsia="ru-RU"/>
        </w:rPr>
      </w:pPr>
      <w:r w:rsidRPr="00C77E4D">
        <w:rPr>
          <w:rFonts w:eastAsia="Times New Roman" w:cs="Times New Roman"/>
          <w:b/>
          <w:sz w:val="30"/>
          <w:szCs w:val="30"/>
          <w:lang w:val="en-US" w:eastAsia="ru-RU"/>
        </w:rPr>
        <w:t>III</w:t>
      </w:r>
      <w:r w:rsidRPr="00C77E4D">
        <w:rPr>
          <w:rFonts w:eastAsia="Times New Roman" w:cs="Times New Roman"/>
          <w:b/>
          <w:sz w:val="30"/>
          <w:szCs w:val="30"/>
          <w:lang w:eastAsia="ru-RU"/>
        </w:rPr>
        <w:t xml:space="preserve">. Трагическая обстановка с гибелью детей на пожарах сложилась в этом году в области. </w:t>
      </w:r>
    </w:p>
    <w:p w:rsidR="00C77E4D" w:rsidRPr="00F945FC" w:rsidRDefault="00C77E4D" w:rsidP="00C77E4D">
      <w:pPr>
        <w:spacing w:after="0" w:line="240" w:lineRule="auto"/>
        <w:ind w:firstLine="709"/>
        <w:jc w:val="both"/>
        <w:rPr>
          <w:rFonts w:eastAsia="Times New Roman" w:cs="Times New Roman"/>
          <w:i/>
          <w:iCs/>
          <w:sz w:val="24"/>
          <w:szCs w:val="24"/>
          <w:lang w:eastAsia="ru-RU"/>
        </w:rPr>
      </w:pPr>
      <w:r w:rsidRPr="00F945FC">
        <w:rPr>
          <w:rFonts w:eastAsia="Times New Roman" w:cs="Times New Roman"/>
          <w:b/>
          <w:i/>
          <w:iCs/>
          <w:sz w:val="24"/>
          <w:szCs w:val="24"/>
          <w:lang w:eastAsia="ru-RU"/>
        </w:rPr>
        <w:t>Пример:</w:t>
      </w:r>
      <w:r w:rsidRPr="00F945FC">
        <w:rPr>
          <w:rFonts w:eastAsia="Times New Roman" w:cs="Times New Roman"/>
          <w:i/>
          <w:iCs/>
          <w:sz w:val="24"/>
          <w:szCs w:val="24"/>
          <w:lang w:eastAsia="ru-RU"/>
        </w:rPr>
        <w:t xml:space="preserve"> 16 января 2024 года вечером огонь унёс жизни четырёхлетнего мальчика и 34-летнего сожителя матери малыша.  Трагедия произошла в деревне </w:t>
      </w:r>
      <w:proofErr w:type="spellStart"/>
      <w:r w:rsidRPr="00F945FC">
        <w:rPr>
          <w:rFonts w:eastAsia="Times New Roman" w:cs="Times New Roman"/>
          <w:i/>
          <w:iCs/>
          <w:sz w:val="24"/>
          <w:szCs w:val="24"/>
          <w:lang w:eastAsia="ru-RU"/>
        </w:rPr>
        <w:t>Коробчино</w:t>
      </w:r>
      <w:proofErr w:type="spellEnd"/>
      <w:r w:rsidRPr="00F945FC">
        <w:rPr>
          <w:rFonts w:eastAsia="Times New Roman" w:cs="Times New Roman"/>
          <w:i/>
          <w:iCs/>
          <w:sz w:val="24"/>
          <w:szCs w:val="24"/>
          <w:lang w:eastAsia="ru-RU"/>
        </w:rPr>
        <w:t xml:space="preserve"> Мстиславского района. Вечером мать ушла на работу, а в доме оставались ее сожитель, маленький сын и 10-летняя дочь. </w:t>
      </w:r>
    </w:p>
    <w:p w:rsidR="00C77E4D" w:rsidRPr="00F945FC" w:rsidRDefault="00C77E4D" w:rsidP="00C77E4D">
      <w:pPr>
        <w:spacing w:after="0" w:line="240" w:lineRule="auto"/>
        <w:ind w:firstLine="360"/>
        <w:jc w:val="both"/>
        <w:rPr>
          <w:rFonts w:eastAsia="Times New Roman" w:cs="Times New Roman"/>
          <w:i/>
          <w:iCs/>
          <w:color w:val="000000"/>
          <w:sz w:val="24"/>
          <w:szCs w:val="24"/>
          <w:lang w:eastAsia="ru-RU"/>
        </w:rPr>
      </w:pPr>
      <w:r w:rsidRPr="00F945FC">
        <w:rPr>
          <w:rFonts w:eastAsia="Times New Roman" w:cs="Times New Roman"/>
          <w:i/>
          <w:iCs/>
          <w:sz w:val="24"/>
          <w:szCs w:val="24"/>
          <w:lang w:eastAsia="ru-RU"/>
        </w:rPr>
        <w:t xml:space="preserve">В 21-42 в службу МЧС позвонила взволнованная соседка - к ней за помощью прибежала девочка и сказала, что горит ее дом, в котором остался маленький братик. Спасатели оперативно прибыли к месту вызова: происходило горение внутри дома, создалось плотное задымление. Мальчика обнаружили на полу в одной из комнат, в соседней комнате – сожителя матери. Реанимационные действия оказались бессильны - оба погибли. </w:t>
      </w:r>
      <w:r w:rsidRPr="00F945FC">
        <w:rPr>
          <w:rFonts w:eastAsia="Times New Roman" w:cs="Times New Roman"/>
          <w:i/>
          <w:iCs/>
          <w:color w:val="000000"/>
          <w:sz w:val="24"/>
          <w:szCs w:val="24"/>
          <w:lang w:eastAsia="ru-RU"/>
        </w:rPr>
        <w:t>Пытаясь вытащить братика, девочка получила 20% ожоги тела.</w:t>
      </w:r>
    </w:p>
    <w:p w:rsidR="00C77E4D" w:rsidRPr="00F945FC" w:rsidRDefault="00C77E4D" w:rsidP="00C77E4D">
      <w:pPr>
        <w:spacing w:after="0" w:line="240" w:lineRule="auto"/>
        <w:ind w:firstLine="360"/>
        <w:jc w:val="both"/>
        <w:rPr>
          <w:rFonts w:eastAsia="Times New Roman" w:cs="Times New Roman"/>
          <w:i/>
          <w:iCs/>
          <w:color w:val="000000"/>
          <w:sz w:val="24"/>
          <w:szCs w:val="24"/>
          <w:lang w:eastAsia="ru-RU"/>
        </w:rPr>
      </w:pPr>
      <w:r w:rsidRPr="00F945FC">
        <w:rPr>
          <w:rFonts w:eastAsia="Times New Roman" w:cs="Times New Roman"/>
          <w:i/>
          <w:iCs/>
          <w:sz w:val="24"/>
          <w:szCs w:val="24"/>
          <w:lang w:eastAsia="ru-RU"/>
        </w:rPr>
        <w:t xml:space="preserve">Пожар повредил перекрытие, имущество и внутреннюю отделку на кухне, закопчены стены и потолок в доме. </w:t>
      </w:r>
      <w:r w:rsidRPr="00F945FC">
        <w:rPr>
          <w:rFonts w:eastAsia="Times New Roman" w:cs="Times New Roman"/>
          <w:i/>
          <w:iCs/>
          <w:color w:val="000000"/>
          <w:sz w:val="24"/>
          <w:szCs w:val="24"/>
          <w:lang w:eastAsia="ru-RU"/>
        </w:rPr>
        <w:t>Соседи рассказали, что погибший мужчина курил и выпивал. Накануне случившегося он употреблял спиртное. К пожару привело его неосторожное обращение с огнем при курении.</w:t>
      </w:r>
    </w:p>
    <w:p w:rsidR="00C77E4D" w:rsidRPr="00F945FC" w:rsidRDefault="008B1AAE" w:rsidP="00C77E4D">
      <w:pPr>
        <w:spacing w:after="0" w:line="240" w:lineRule="auto"/>
        <w:ind w:firstLine="708"/>
        <w:jc w:val="both"/>
        <w:rPr>
          <w:rFonts w:eastAsia="Times New Roman" w:cs="Times New Roman"/>
          <w:i/>
          <w:iCs/>
          <w:sz w:val="24"/>
          <w:szCs w:val="24"/>
          <w:lang w:eastAsia="ru-RU"/>
        </w:rPr>
      </w:pPr>
      <w:r w:rsidRPr="00F945FC">
        <w:rPr>
          <w:rFonts w:eastAsia="Times New Roman" w:cs="Times New Roman"/>
          <w:b/>
          <w:i/>
          <w:iCs/>
          <w:sz w:val="24"/>
          <w:szCs w:val="24"/>
          <w:shd w:val="clear" w:color="auto" w:fill="FFFFFF"/>
          <w:lang w:eastAsia="ru-RU"/>
        </w:rPr>
        <w:t xml:space="preserve">Пример: </w:t>
      </w:r>
      <w:r w:rsidR="00C77E4D" w:rsidRPr="00F945FC">
        <w:rPr>
          <w:rFonts w:eastAsia="Times New Roman" w:cs="Times New Roman"/>
          <w:bCs/>
          <w:i/>
          <w:iCs/>
          <w:sz w:val="24"/>
          <w:szCs w:val="24"/>
          <w:shd w:val="clear" w:color="auto" w:fill="FFFFFF"/>
          <w:lang w:eastAsia="ru-RU"/>
        </w:rPr>
        <w:t>12 мая 2024 в 03-55 в службу МЧС поступило сообщение о пожаре жилого дома по улице Энгельса в Мстиславле. Горящий дом увидели</w:t>
      </w:r>
      <w:r w:rsidR="00C77E4D" w:rsidRPr="00F945FC">
        <w:rPr>
          <w:rFonts w:eastAsia="Times New Roman" w:cs="Times New Roman"/>
          <w:b/>
          <w:bCs/>
          <w:i/>
          <w:iCs/>
          <w:sz w:val="24"/>
          <w:szCs w:val="24"/>
          <w:shd w:val="clear" w:color="auto" w:fill="FFFFFF"/>
          <w:lang w:eastAsia="ru-RU"/>
        </w:rPr>
        <w:t xml:space="preserve"> </w:t>
      </w:r>
      <w:r w:rsidR="00C77E4D" w:rsidRPr="00F945FC">
        <w:rPr>
          <w:rFonts w:eastAsia="Times New Roman" w:cs="Times New Roman"/>
          <w:i/>
          <w:iCs/>
          <w:sz w:val="24"/>
          <w:szCs w:val="24"/>
          <w:lang w:eastAsia="ru-RU"/>
        </w:rPr>
        <w:t xml:space="preserve">проезжавшие мимо молодые люди. Они стали стучать в окна, пытаясь разбудить хозяев. В дом зайти очевидцы не смогли и вызвали МЧС. До прибытия подразделений МЧС из горящего дома самостоятельно выбрался через окно 67-летний двоюродный брат хозяина. </w:t>
      </w:r>
    </w:p>
    <w:p w:rsidR="00C77E4D" w:rsidRPr="00F945FC" w:rsidRDefault="00C77E4D" w:rsidP="00C77E4D">
      <w:pPr>
        <w:spacing w:after="0" w:line="240" w:lineRule="auto"/>
        <w:ind w:firstLine="708"/>
        <w:jc w:val="both"/>
        <w:rPr>
          <w:rFonts w:eastAsia="Times New Roman" w:cs="Times New Roman"/>
          <w:i/>
          <w:iCs/>
          <w:sz w:val="24"/>
          <w:szCs w:val="24"/>
          <w:lang w:eastAsia="ru-RU"/>
        </w:rPr>
      </w:pPr>
      <w:r w:rsidRPr="00F945FC">
        <w:rPr>
          <w:rFonts w:eastAsia="Times New Roman" w:cs="Times New Roman"/>
          <w:i/>
          <w:iCs/>
          <w:sz w:val="24"/>
          <w:szCs w:val="24"/>
          <w:lang w:eastAsia="ru-RU"/>
        </w:rPr>
        <w:t>Спасателями в доме без признаков жизни обнаружены: 50-летний хозяин, его 46-летняя жена, 54-летняя сестра и ее 14-летняя приемная дочь (жители Минска). В результате пожара уничтожена кровля, перекрытие и имущество в доме. Причина пожара устанавливается.</w:t>
      </w:r>
    </w:p>
    <w:p w:rsidR="00C77E4D" w:rsidRPr="00F945FC" w:rsidRDefault="00C77E4D" w:rsidP="00C77E4D">
      <w:pPr>
        <w:shd w:val="clear" w:color="auto" w:fill="FFFFFF"/>
        <w:spacing w:after="0" w:line="240" w:lineRule="auto"/>
        <w:ind w:firstLine="708"/>
        <w:jc w:val="both"/>
        <w:textAlignment w:val="baseline"/>
        <w:rPr>
          <w:rFonts w:eastAsia="Times New Roman" w:cs="Times New Roman"/>
          <w:bCs/>
          <w:i/>
          <w:iCs/>
          <w:color w:val="000000"/>
          <w:sz w:val="24"/>
          <w:szCs w:val="24"/>
          <w:lang w:eastAsia="ru-RU"/>
        </w:rPr>
      </w:pPr>
      <w:r w:rsidRPr="00F945FC">
        <w:rPr>
          <w:rFonts w:eastAsia="Times New Roman" w:cs="Times New Roman"/>
          <w:bCs/>
          <w:i/>
          <w:iCs/>
          <w:color w:val="000000"/>
          <w:sz w:val="24"/>
          <w:szCs w:val="24"/>
          <w:lang w:eastAsia="ru-RU"/>
        </w:rPr>
        <w:t xml:space="preserve">Погибшая девочка-подросток приехала вместе с тетей из Минска к родственникам в Мстиславль на годовщину смерти мамы. </w:t>
      </w:r>
    </w:p>
    <w:p w:rsidR="00C77E4D" w:rsidRPr="00C77E4D" w:rsidRDefault="00C77E4D" w:rsidP="008B1AAE">
      <w:pPr>
        <w:shd w:val="clear" w:color="auto" w:fill="FFFFFF"/>
        <w:spacing w:after="0" w:line="240" w:lineRule="auto"/>
        <w:ind w:firstLine="708"/>
        <w:jc w:val="both"/>
        <w:textAlignment w:val="baseline"/>
        <w:rPr>
          <w:rFonts w:eastAsia="Times New Roman" w:cs="Times New Roman"/>
          <w:sz w:val="30"/>
          <w:szCs w:val="30"/>
          <w:lang w:eastAsia="ru-RU"/>
        </w:rPr>
      </w:pPr>
      <w:r w:rsidRPr="00C77E4D">
        <w:rPr>
          <w:rFonts w:eastAsia="Times New Roman" w:cs="Times New Roman"/>
          <w:bCs/>
          <w:iCs/>
          <w:color w:val="000000"/>
          <w:sz w:val="30"/>
          <w:szCs w:val="30"/>
          <w:lang w:eastAsia="ru-RU"/>
        </w:rPr>
        <w:t xml:space="preserve">И в этом случае трагедия произошла по вине взрослых, которые, находясь в состоянии алкогольного опьянения, не удосужились потушить окурки. </w:t>
      </w:r>
      <w:r w:rsidRPr="00C77E4D">
        <w:rPr>
          <w:rFonts w:eastAsia="Times New Roman" w:cs="Times New Roman"/>
          <w:sz w:val="30"/>
          <w:szCs w:val="30"/>
          <w:lang w:eastAsia="ru-RU"/>
        </w:rPr>
        <w:t xml:space="preserve">Страшно, больно и непоправимо. Из-за халатности и </w:t>
      </w:r>
      <w:r w:rsidR="008B1AAE">
        <w:rPr>
          <w:rFonts w:eastAsia="Times New Roman" w:cs="Times New Roman"/>
          <w:sz w:val="30"/>
          <w:szCs w:val="30"/>
          <w:lang w:eastAsia="ru-RU"/>
        </w:rPr>
        <w:t>б</w:t>
      </w:r>
      <w:r w:rsidRPr="00C77E4D">
        <w:rPr>
          <w:rFonts w:eastAsia="Times New Roman" w:cs="Times New Roman"/>
          <w:sz w:val="30"/>
          <w:szCs w:val="30"/>
          <w:lang w:eastAsia="ru-RU"/>
        </w:rPr>
        <w:t xml:space="preserve">езответственности взрослых, словно тоненькие ниточки, обрываются детские жизни. </w:t>
      </w:r>
    </w:p>
    <w:p w:rsidR="00C77E4D" w:rsidRPr="00C77E4D" w:rsidRDefault="00C77E4D" w:rsidP="008B1AAE">
      <w:pPr>
        <w:spacing w:after="0" w:line="240" w:lineRule="auto"/>
        <w:ind w:firstLine="709"/>
        <w:jc w:val="both"/>
        <w:rPr>
          <w:rFonts w:eastAsia="Times New Roman" w:cs="Times New Roman"/>
          <w:sz w:val="30"/>
          <w:szCs w:val="30"/>
          <w:lang w:eastAsia="ru-RU"/>
        </w:rPr>
      </w:pPr>
      <w:r w:rsidRPr="00C77E4D">
        <w:rPr>
          <w:rFonts w:eastAsia="Times New Roman" w:cs="Times New Roman"/>
          <w:b/>
          <w:sz w:val="30"/>
          <w:szCs w:val="30"/>
          <w:lang w:val="en-US" w:eastAsia="ru-RU"/>
        </w:rPr>
        <w:t>IV</w:t>
      </w:r>
      <w:r w:rsidRPr="00C77E4D">
        <w:rPr>
          <w:rFonts w:eastAsia="Times New Roman" w:cs="Times New Roman"/>
          <w:b/>
          <w:sz w:val="30"/>
          <w:szCs w:val="30"/>
          <w:lang w:eastAsia="ru-RU"/>
        </w:rPr>
        <w:t xml:space="preserve">. Неосторожное обращение с огнем при курении </w:t>
      </w:r>
      <w:r w:rsidRPr="00C77E4D">
        <w:rPr>
          <w:rFonts w:eastAsia="Times New Roman" w:cs="Times New Roman"/>
          <w:sz w:val="30"/>
          <w:szCs w:val="30"/>
          <w:lang w:eastAsia="ru-RU"/>
        </w:rPr>
        <w:t xml:space="preserve">- самая распространенная причина гибели людей на пожарах (по этой причине погиб 31 человек, что составляет 84 % из общего числа погибших). 68% из них на момент возникновения пожара находились в состоянии алкогольного опьянения. </w:t>
      </w:r>
    </w:p>
    <w:p w:rsidR="00C77E4D" w:rsidRPr="00F945FC" w:rsidRDefault="00C77E4D" w:rsidP="00C77E4D">
      <w:pPr>
        <w:spacing w:after="0" w:line="240" w:lineRule="auto"/>
        <w:ind w:firstLine="709"/>
        <w:jc w:val="both"/>
        <w:rPr>
          <w:rFonts w:eastAsia="Times New Roman" w:cs="Times New Roman"/>
          <w:i/>
          <w:iCs/>
          <w:sz w:val="24"/>
          <w:szCs w:val="24"/>
          <w:lang w:eastAsia="ru-RU"/>
        </w:rPr>
      </w:pPr>
      <w:r w:rsidRPr="00F945FC">
        <w:rPr>
          <w:rFonts w:eastAsia="Times New Roman" w:cs="Times New Roman"/>
          <w:b/>
          <w:i/>
          <w:iCs/>
          <w:sz w:val="24"/>
          <w:szCs w:val="24"/>
          <w:lang w:eastAsia="ru-RU"/>
        </w:rPr>
        <w:lastRenderedPageBreak/>
        <w:t>Пример:</w:t>
      </w:r>
      <w:r w:rsidRPr="00F945FC">
        <w:rPr>
          <w:rFonts w:eastAsia="Times New Roman" w:cs="Times New Roman"/>
          <w:i/>
          <w:iCs/>
          <w:sz w:val="24"/>
          <w:szCs w:val="24"/>
          <w:lang w:eastAsia="ru-RU"/>
        </w:rPr>
        <w:t xml:space="preserve"> 8 мая жертвой огня стал 54-летний житель Бобруйска. Тревожный звонок в службу МЧС поступил в 22-38 от жильцов пятиэтажного жилого дома </w:t>
      </w:r>
      <w:r w:rsidRPr="00F945FC">
        <w:rPr>
          <w:rFonts w:eastAsia="Times New Roman" w:cs="Times New Roman"/>
          <w:i/>
          <w:iCs/>
          <w:color w:val="000000"/>
          <w:sz w:val="24"/>
          <w:szCs w:val="24"/>
          <w:lang w:eastAsia="ru-RU"/>
        </w:rPr>
        <w:t xml:space="preserve">по ул. Октябрьской. Горела двухкомнатная квартира на четвертом этаже. Соседи сообщили, что внутри может находиться хозяин. Его спасатели без признаков жизни обнаружили </w:t>
      </w:r>
      <w:r w:rsidRPr="00F945FC">
        <w:rPr>
          <w:rFonts w:eastAsia="Times New Roman" w:cs="Times New Roman"/>
          <w:i/>
          <w:iCs/>
          <w:sz w:val="24"/>
          <w:szCs w:val="24"/>
          <w:lang w:eastAsia="ru-RU"/>
        </w:rPr>
        <w:t>на полу в прихожей. В результате пожара уничтожено имущество в комнате, закопчены стены и потолок в квартире. Причина пожара – неосторожное обращение с огнем.</w:t>
      </w:r>
    </w:p>
    <w:p w:rsidR="00C77E4D" w:rsidRPr="00F945FC" w:rsidRDefault="008B1AAE" w:rsidP="00C77E4D">
      <w:pPr>
        <w:shd w:val="clear" w:color="auto" w:fill="FFFFFF"/>
        <w:spacing w:after="0" w:line="240" w:lineRule="auto"/>
        <w:ind w:firstLine="708"/>
        <w:jc w:val="both"/>
        <w:rPr>
          <w:rFonts w:eastAsia="Times New Roman" w:cs="Times New Roman"/>
          <w:i/>
          <w:iCs/>
          <w:sz w:val="24"/>
          <w:szCs w:val="24"/>
          <w:lang w:eastAsia="ru-RU"/>
        </w:rPr>
      </w:pPr>
      <w:r w:rsidRPr="00F945FC">
        <w:rPr>
          <w:rFonts w:eastAsia="Times New Roman" w:cs="Times New Roman"/>
          <w:b/>
          <w:bCs/>
          <w:i/>
          <w:iCs/>
          <w:sz w:val="24"/>
          <w:szCs w:val="24"/>
          <w:lang w:eastAsia="ru-RU"/>
        </w:rPr>
        <w:t>Пример:</w:t>
      </w:r>
      <w:r w:rsidRPr="00F945FC">
        <w:rPr>
          <w:rFonts w:eastAsia="Times New Roman" w:cs="Times New Roman"/>
          <w:i/>
          <w:iCs/>
          <w:sz w:val="24"/>
          <w:szCs w:val="24"/>
          <w:lang w:eastAsia="ru-RU"/>
        </w:rPr>
        <w:t xml:space="preserve"> </w:t>
      </w:r>
      <w:r w:rsidR="00C77E4D" w:rsidRPr="00F945FC">
        <w:rPr>
          <w:rFonts w:eastAsia="Times New Roman" w:cs="Times New Roman"/>
          <w:i/>
          <w:iCs/>
          <w:sz w:val="24"/>
          <w:szCs w:val="24"/>
          <w:lang w:eastAsia="ru-RU"/>
        </w:rPr>
        <w:t xml:space="preserve">10 июня в 2 часа ночи в службу МЧС позвонили очевидцы и сообщили, что горит квартира в трехэтажном жилом доме по улице Куйбышева. Спустя считанные минуты спасатели прибыли к месту вызова: горела двухкомнатная квартира на третьем этаже. Пламя оперативно укротили, не дав огню выйти за пределы жилья. В результате пожара повреждено имущество в квартире. </w:t>
      </w:r>
    </w:p>
    <w:p w:rsidR="00C77E4D" w:rsidRPr="00F945FC" w:rsidRDefault="00C77E4D" w:rsidP="00C77E4D">
      <w:pPr>
        <w:shd w:val="clear" w:color="auto" w:fill="FFFFFF"/>
        <w:spacing w:after="0" w:line="240" w:lineRule="auto"/>
        <w:ind w:firstLine="708"/>
        <w:jc w:val="both"/>
        <w:rPr>
          <w:rFonts w:eastAsia="Times New Roman" w:cs="Times New Roman"/>
          <w:i/>
          <w:iCs/>
          <w:sz w:val="24"/>
          <w:szCs w:val="24"/>
          <w:lang w:eastAsia="ru-RU"/>
        </w:rPr>
      </w:pPr>
      <w:r w:rsidRPr="00F945FC">
        <w:rPr>
          <w:rFonts w:eastAsia="Times New Roman" w:cs="Times New Roman"/>
          <w:i/>
          <w:iCs/>
          <w:sz w:val="24"/>
          <w:szCs w:val="24"/>
          <w:lang w:eastAsia="ru-RU"/>
        </w:rPr>
        <w:t xml:space="preserve">Как выяснилось, около 2 часов ночи 62-летний хозяин проснулся от запаха дыма. Оглядевшись, он увидел, что горит кресло. От концентрации дыма уже нечем было дышать, и мужчина поспешил эвакуироваться. С диагнозом отравление продуктами горения он госпитализирован. Очаг пожара предварительно указывает на то, что хозяин, покурив в кресле, не погасил окурок. </w:t>
      </w:r>
    </w:p>
    <w:p w:rsidR="00C77E4D" w:rsidRPr="00C77E4D" w:rsidRDefault="00C77E4D" w:rsidP="00C77E4D">
      <w:pPr>
        <w:spacing w:after="0" w:line="240" w:lineRule="auto"/>
        <w:ind w:firstLine="708"/>
        <w:jc w:val="both"/>
        <w:rPr>
          <w:rFonts w:eastAsia="Times New Roman" w:cs="Times New Roman"/>
          <w:sz w:val="30"/>
          <w:szCs w:val="30"/>
          <w:lang w:eastAsia="ru-RU"/>
        </w:rPr>
      </w:pPr>
      <w:r w:rsidRPr="00C77E4D">
        <w:rPr>
          <w:rFonts w:eastAsia="Times New Roman" w:cs="Times New Roman"/>
          <w:sz w:val="30"/>
          <w:szCs w:val="30"/>
          <w:lang w:eastAsia="ru-RU"/>
        </w:rPr>
        <w:t xml:space="preserve">Большинство «сигаретных пожаров» происходят по одинаковому сценарию: «выпил, закурил, уснул и больше не проснулся». В состоянии алкогольного опьянения люди теряют контроль над своими действиями и поступками. И в итоге ставят под угрозу не только собственную жизнь, но и безопасность своих близких и соседей. </w:t>
      </w:r>
    </w:p>
    <w:p w:rsidR="00C77E4D" w:rsidRPr="00C77E4D" w:rsidRDefault="00C77E4D" w:rsidP="00C77E4D">
      <w:pPr>
        <w:spacing w:after="0" w:line="240" w:lineRule="auto"/>
        <w:ind w:firstLine="708"/>
        <w:jc w:val="both"/>
        <w:rPr>
          <w:rFonts w:eastAsia="Times New Roman" w:cs="Times New Roman"/>
          <w:sz w:val="30"/>
          <w:szCs w:val="30"/>
          <w:lang w:eastAsia="ru-RU"/>
        </w:rPr>
      </w:pPr>
      <w:r w:rsidRPr="00C77E4D">
        <w:rPr>
          <w:rFonts w:eastAsia="Times New Roman" w:cs="Times New Roman"/>
          <w:sz w:val="30"/>
          <w:szCs w:val="30"/>
          <w:lang w:eastAsia="ru-RU"/>
        </w:rPr>
        <w:t>Для того, чтобы не повторять трагические ошибки – бросайте курить!</w:t>
      </w:r>
      <w:r w:rsidRPr="00C77E4D">
        <w:rPr>
          <w:rFonts w:eastAsia="Times New Roman" w:cs="Times New Roman"/>
          <w:b/>
          <w:sz w:val="30"/>
          <w:szCs w:val="30"/>
          <w:lang w:eastAsia="ru-RU"/>
        </w:rPr>
        <w:t xml:space="preserve"> </w:t>
      </w:r>
      <w:r w:rsidRPr="00C77E4D">
        <w:rPr>
          <w:rFonts w:eastAsia="Times New Roman" w:cs="Times New Roman"/>
          <w:sz w:val="30"/>
          <w:szCs w:val="30"/>
          <w:lang w:eastAsia="ru-RU"/>
        </w:rPr>
        <w:t>Если привычка сильнее – курите безопасно: не бросайте окурки на пол и не курите в постели. Окурки нужно складывать в жестяную банку, наполненную водой. Если пользуетесь пепельницей</w:t>
      </w:r>
      <w:r w:rsidR="008B1AAE">
        <w:rPr>
          <w:rFonts w:eastAsia="Times New Roman" w:cs="Times New Roman"/>
          <w:sz w:val="30"/>
          <w:szCs w:val="30"/>
          <w:lang w:eastAsia="ru-RU"/>
        </w:rPr>
        <w:t xml:space="preserve"> </w:t>
      </w:r>
      <w:r w:rsidRPr="00C77E4D">
        <w:rPr>
          <w:rFonts w:eastAsia="Times New Roman" w:cs="Times New Roman"/>
          <w:sz w:val="30"/>
          <w:szCs w:val="30"/>
          <w:lang w:eastAsia="ru-RU"/>
        </w:rPr>
        <w:t xml:space="preserve">- тушите сигарету до последней искры. Если в Вашей семье есть человек, который любит курить в постели и беспорядочно разбрасывать окурки, усильте за ним контроль и установите автономные пожарные </w:t>
      </w:r>
      <w:proofErr w:type="spellStart"/>
      <w:r w:rsidRPr="00C77E4D">
        <w:rPr>
          <w:rFonts w:eastAsia="Times New Roman" w:cs="Times New Roman"/>
          <w:sz w:val="30"/>
          <w:szCs w:val="30"/>
          <w:lang w:eastAsia="ru-RU"/>
        </w:rPr>
        <w:t>извещатели</w:t>
      </w:r>
      <w:proofErr w:type="spellEnd"/>
      <w:r w:rsidRPr="00C77E4D">
        <w:rPr>
          <w:rFonts w:eastAsia="Times New Roman" w:cs="Times New Roman"/>
          <w:sz w:val="30"/>
          <w:szCs w:val="30"/>
          <w:lang w:eastAsia="ru-RU"/>
        </w:rPr>
        <w:t xml:space="preserve"> в жилых комнатах. </w:t>
      </w:r>
    </w:p>
    <w:p w:rsidR="00C77E4D" w:rsidRPr="00C77E4D" w:rsidRDefault="00C77E4D" w:rsidP="008B1AAE">
      <w:pPr>
        <w:spacing w:after="0" w:line="240" w:lineRule="auto"/>
        <w:ind w:firstLine="709"/>
        <w:jc w:val="both"/>
        <w:rPr>
          <w:rFonts w:eastAsia="Times New Roman" w:cs="Times New Roman"/>
          <w:sz w:val="30"/>
          <w:szCs w:val="30"/>
          <w:lang w:eastAsia="ru-RU"/>
        </w:rPr>
      </w:pPr>
      <w:r w:rsidRPr="00C77E4D">
        <w:rPr>
          <w:rFonts w:eastAsia="Times New Roman" w:cs="Times New Roman"/>
          <w:b/>
          <w:sz w:val="30"/>
          <w:szCs w:val="30"/>
          <w:lang w:val="en-US" w:eastAsia="ru-RU"/>
        </w:rPr>
        <w:t>V</w:t>
      </w:r>
      <w:r w:rsidRPr="00C77E4D">
        <w:rPr>
          <w:rFonts w:eastAsia="Times New Roman" w:cs="Times New Roman"/>
          <w:b/>
          <w:sz w:val="30"/>
          <w:szCs w:val="30"/>
          <w:lang w:eastAsia="ru-RU"/>
        </w:rPr>
        <w:t>.Неосторожное обращение с огнем – это не только курение.</w:t>
      </w:r>
      <w:r w:rsidRPr="00C77E4D">
        <w:rPr>
          <w:rFonts w:eastAsia="Times New Roman" w:cs="Times New Roman"/>
          <w:sz w:val="30"/>
          <w:szCs w:val="30"/>
          <w:lang w:eastAsia="ru-RU"/>
        </w:rPr>
        <w:t xml:space="preserve"> </w:t>
      </w:r>
      <w:r w:rsidRPr="00C77E4D">
        <w:rPr>
          <w:rFonts w:eastAsia="Times New Roman" w:cs="Times New Roman"/>
          <w:color w:val="000000"/>
          <w:sz w:val="30"/>
          <w:szCs w:val="30"/>
          <w:shd w:val="clear" w:color="auto" w:fill="FFFFFF"/>
          <w:lang w:eastAsia="ru-RU"/>
        </w:rPr>
        <w:t xml:space="preserve">Примеров таких пожаров множество: неосторожность в обращении с открытым огнем, будь то свечи, спички, легковоспламеняющиеся жидкости, газовое оборудование и т.д. </w:t>
      </w:r>
    </w:p>
    <w:p w:rsidR="00C77E4D" w:rsidRPr="00F945FC" w:rsidRDefault="00C77E4D" w:rsidP="008B1AAE">
      <w:pPr>
        <w:spacing w:after="0" w:line="240" w:lineRule="auto"/>
        <w:ind w:firstLine="709"/>
        <w:jc w:val="both"/>
        <w:rPr>
          <w:rFonts w:eastAsia="Times New Roman" w:cs="Times New Roman"/>
          <w:bCs/>
          <w:i/>
          <w:iCs/>
          <w:sz w:val="24"/>
          <w:szCs w:val="24"/>
          <w:lang w:eastAsia="ru-RU"/>
        </w:rPr>
      </w:pPr>
      <w:r w:rsidRPr="00F945FC">
        <w:rPr>
          <w:rFonts w:eastAsia="Times New Roman" w:cs="Times New Roman"/>
          <w:b/>
          <w:i/>
          <w:iCs/>
          <w:sz w:val="24"/>
          <w:szCs w:val="24"/>
          <w:lang w:eastAsia="ru-RU"/>
        </w:rPr>
        <w:t>Пример:</w:t>
      </w:r>
      <w:r w:rsidRPr="00F945FC">
        <w:rPr>
          <w:rFonts w:eastAsia="Times New Roman" w:cs="Times New Roman"/>
          <w:bCs/>
          <w:i/>
          <w:iCs/>
          <w:sz w:val="24"/>
          <w:szCs w:val="24"/>
          <w:lang w:eastAsia="ru-RU"/>
        </w:rPr>
        <w:t xml:space="preserve"> 12 мая днем спасателям поступило сообщение о взрыве газового баллончика в частном доме по улице Калинина в Бобруйске.  Как выяснилось, при попытке розжига мангала во дворе дома произошло воспламенение бытового газового баллончика ёмкостью 400 миллилитров. </w:t>
      </w:r>
      <w:r w:rsidRPr="00F945FC">
        <w:rPr>
          <w:rFonts w:eastAsia="Times New Roman" w:cs="Times New Roman"/>
          <w:bCs/>
          <w:i/>
          <w:iCs/>
          <w:sz w:val="24"/>
          <w:szCs w:val="24"/>
          <w:shd w:val="clear" w:color="auto" w:fill="FFFFFF"/>
          <w:lang w:eastAsia="ru-RU"/>
        </w:rPr>
        <w:t xml:space="preserve">Мангал с помощью газового баллончика разжигал 23-летний зять хозяйки дома. С ожогами лица и рук 2,5% тела он был госпитализирован. </w:t>
      </w:r>
    </w:p>
    <w:p w:rsidR="00C77E4D" w:rsidRPr="00F945FC" w:rsidRDefault="00C77E4D" w:rsidP="008B1AAE">
      <w:pPr>
        <w:shd w:val="clear" w:color="auto" w:fill="FFFFFF"/>
        <w:spacing w:after="0" w:line="240" w:lineRule="auto"/>
        <w:ind w:firstLine="709"/>
        <w:jc w:val="both"/>
        <w:rPr>
          <w:rFonts w:eastAsia="Times New Roman" w:cs="Times New Roman"/>
          <w:bCs/>
          <w:i/>
          <w:iCs/>
          <w:sz w:val="24"/>
          <w:szCs w:val="24"/>
          <w:lang w:eastAsia="ru-RU"/>
        </w:rPr>
      </w:pPr>
      <w:r w:rsidRPr="00F945FC">
        <w:rPr>
          <w:rFonts w:eastAsia="Times New Roman" w:cs="Times New Roman"/>
          <w:b/>
          <w:i/>
          <w:iCs/>
          <w:sz w:val="24"/>
          <w:szCs w:val="24"/>
          <w:lang w:eastAsia="ru-RU"/>
        </w:rPr>
        <w:t>Пример:</w:t>
      </w:r>
      <w:r w:rsidRPr="00F945FC">
        <w:rPr>
          <w:rFonts w:eastAsia="Times New Roman" w:cs="Times New Roman"/>
          <w:bCs/>
          <w:i/>
          <w:iCs/>
          <w:sz w:val="24"/>
          <w:szCs w:val="24"/>
          <w:lang w:eastAsia="ru-RU"/>
        </w:rPr>
        <w:t xml:space="preserve"> 13 мая в медучреждение с ожогами тела был госпитализирован 9-летний мальчик. Как выяснилось, при сжигании мусора на территории частного домовладения в деревне </w:t>
      </w:r>
      <w:proofErr w:type="spellStart"/>
      <w:r w:rsidRPr="00F945FC">
        <w:rPr>
          <w:rFonts w:eastAsia="Times New Roman" w:cs="Times New Roman"/>
          <w:bCs/>
          <w:i/>
          <w:iCs/>
          <w:sz w:val="24"/>
          <w:szCs w:val="24"/>
          <w:lang w:eastAsia="ru-RU"/>
        </w:rPr>
        <w:t>Лубнище</w:t>
      </w:r>
      <w:proofErr w:type="spellEnd"/>
      <w:r w:rsidRPr="00F945FC">
        <w:rPr>
          <w:rFonts w:eastAsia="Times New Roman" w:cs="Times New Roman"/>
          <w:bCs/>
          <w:i/>
          <w:iCs/>
          <w:sz w:val="24"/>
          <w:szCs w:val="24"/>
          <w:lang w:eastAsia="ru-RU"/>
        </w:rPr>
        <w:t xml:space="preserve"> Могилевского района, произошла вспышка пластиковой двухлитровой бутылки с легковоспламеняющейся жидкостью (бензином), которая стояла недалеко от костра. В результате вспышки паров ЛВЖ получил термические ожоги сын хозяина дома. Ребенка госпитализировали с ожогами 10 % тела. </w:t>
      </w:r>
    </w:p>
    <w:p w:rsidR="00C77E4D" w:rsidRPr="00F945FC" w:rsidRDefault="00C77E4D" w:rsidP="008B1AAE">
      <w:pPr>
        <w:shd w:val="clear" w:color="auto" w:fill="FFFFFF"/>
        <w:spacing w:after="0" w:line="240" w:lineRule="auto"/>
        <w:ind w:firstLine="709"/>
        <w:jc w:val="both"/>
        <w:rPr>
          <w:rFonts w:eastAsia="Times New Roman" w:cs="Times New Roman"/>
          <w:bCs/>
          <w:i/>
          <w:iCs/>
          <w:sz w:val="24"/>
          <w:szCs w:val="24"/>
          <w:lang w:eastAsia="ru-RU"/>
        </w:rPr>
      </w:pPr>
      <w:r w:rsidRPr="00F945FC">
        <w:rPr>
          <w:rFonts w:eastAsia="Times New Roman" w:cs="Times New Roman"/>
          <w:b/>
          <w:i/>
          <w:iCs/>
          <w:sz w:val="24"/>
          <w:szCs w:val="24"/>
          <w:lang w:eastAsia="ru-RU"/>
        </w:rPr>
        <w:t xml:space="preserve">Пример: </w:t>
      </w:r>
      <w:r w:rsidRPr="00F945FC">
        <w:rPr>
          <w:rFonts w:eastAsia="Times New Roman" w:cs="Times New Roman"/>
          <w:bCs/>
          <w:i/>
          <w:iCs/>
          <w:color w:val="000000"/>
          <w:sz w:val="24"/>
          <w:szCs w:val="24"/>
          <w:lang w:eastAsia="ru-RU"/>
        </w:rPr>
        <w:t xml:space="preserve">Неосторожное обращение с огнем привело к госпитализации 47-летнего жителя </w:t>
      </w:r>
      <w:proofErr w:type="spellStart"/>
      <w:r w:rsidRPr="00F945FC">
        <w:rPr>
          <w:rFonts w:eastAsia="Times New Roman" w:cs="Times New Roman"/>
          <w:bCs/>
          <w:i/>
          <w:iCs/>
          <w:color w:val="000000"/>
          <w:sz w:val="24"/>
          <w:szCs w:val="24"/>
          <w:lang w:eastAsia="ru-RU"/>
        </w:rPr>
        <w:t>агрогородка</w:t>
      </w:r>
      <w:proofErr w:type="spellEnd"/>
      <w:r w:rsidRPr="00F945FC">
        <w:rPr>
          <w:rFonts w:eastAsia="Times New Roman" w:cs="Times New Roman"/>
          <w:bCs/>
          <w:i/>
          <w:iCs/>
          <w:color w:val="000000"/>
          <w:sz w:val="24"/>
          <w:szCs w:val="24"/>
          <w:lang w:eastAsia="ru-RU"/>
        </w:rPr>
        <w:t xml:space="preserve"> Бабиничи Оршанского района. 31 мая при </w:t>
      </w:r>
      <w:r w:rsidRPr="00F945FC">
        <w:rPr>
          <w:rFonts w:eastAsia="Times New Roman" w:cs="Times New Roman"/>
          <w:bCs/>
          <w:i/>
          <w:iCs/>
          <w:color w:val="000000"/>
          <w:spacing w:val="1"/>
          <w:sz w:val="24"/>
          <w:szCs w:val="24"/>
          <w:lang w:eastAsia="ru-RU"/>
        </w:rPr>
        <w:t xml:space="preserve">розжиге костра с использованием ЛВЖ на берегу реки </w:t>
      </w:r>
      <w:proofErr w:type="spellStart"/>
      <w:r w:rsidRPr="00F945FC">
        <w:rPr>
          <w:rFonts w:eastAsia="Times New Roman" w:cs="Times New Roman"/>
          <w:bCs/>
          <w:i/>
          <w:iCs/>
          <w:color w:val="000000"/>
          <w:spacing w:val="1"/>
          <w:sz w:val="24"/>
          <w:szCs w:val="24"/>
          <w:lang w:eastAsia="ru-RU"/>
        </w:rPr>
        <w:t>Днепрец</w:t>
      </w:r>
      <w:proofErr w:type="spellEnd"/>
      <w:r w:rsidRPr="00F945FC">
        <w:rPr>
          <w:rFonts w:eastAsia="Times New Roman" w:cs="Times New Roman"/>
          <w:bCs/>
          <w:i/>
          <w:iCs/>
          <w:color w:val="000000"/>
          <w:spacing w:val="1"/>
          <w:sz w:val="24"/>
          <w:szCs w:val="24"/>
          <w:lang w:eastAsia="ru-RU"/>
        </w:rPr>
        <w:t xml:space="preserve"> в деревне </w:t>
      </w:r>
      <w:proofErr w:type="spellStart"/>
      <w:r w:rsidRPr="00F945FC">
        <w:rPr>
          <w:rFonts w:eastAsia="Times New Roman" w:cs="Times New Roman"/>
          <w:bCs/>
          <w:i/>
          <w:iCs/>
          <w:color w:val="000000"/>
          <w:spacing w:val="1"/>
          <w:sz w:val="24"/>
          <w:szCs w:val="24"/>
          <w:lang w:eastAsia="ru-RU"/>
        </w:rPr>
        <w:t>Квартяны</w:t>
      </w:r>
      <w:proofErr w:type="spellEnd"/>
      <w:r w:rsidRPr="00F945FC">
        <w:rPr>
          <w:rFonts w:eastAsia="Times New Roman" w:cs="Times New Roman"/>
          <w:bCs/>
          <w:i/>
          <w:iCs/>
          <w:color w:val="000000"/>
          <w:spacing w:val="1"/>
          <w:sz w:val="24"/>
          <w:szCs w:val="24"/>
          <w:lang w:eastAsia="ru-RU"/>
        </w:rPr>
        <w:t xml:space="preserve"> Горецкого района, на нем загорелась одежда.</w:t>
      </w:r>
      <w:r w:rsidRPr="00F945FC">
        <w:rPr>
          <w:rFonts w:eastAsia="Times New Roman" w:cs="Times New Roman"/>
          <w:bCs/>
          <w:i/>
          <w:iCs/>
          <w:color w:val="000000"/>
          <w:sz w:val="24"/>
          <w:szCs w:val="24"/>
          <w:lang w:eastAsia="ru-RU"/>
        </w:rPr>
        <w:t xml:space="preserve"> С ожогами 15 % тела мужчину госпитализировали.</w:t>
      </w:r>
    </w:p>
    <w:p w:rsidR="00C77E4D" w:rsidRPr="00C77E4D" w:rsidRDefault="00C77E4D" w:rsidP="00C77E4D">
      <w:pPr>
        <w:spacing w:after="0" w:line="240" w:lineRule="auto"/>
        <w:ind w:firstLine="709"/>
        <w:jc w:val="both"/>
        <w:rPr>
          <w:rFonts w:eastAsia="Times New Roman" w:cs="Times New Roman"/>
          <w:b/>
          <w:sz w:val="30"/>
          <w:szCs w:val="30"/>
          <w:shd w:val="clear" w:color="auto" w:fill="FFFFFF"/>
          <w:lang w:eastAsia="ru-RU"/>
        </w:rPr>
      </w:pPr>
      <w:r w:rsidRPr="00C77E4D">
        <w:rPr>
          <w:rFonts w:eastAsia="Times New Roman" w:cs="Times New Roman"/>
          <w:b/>
          <w:sz w:val="30"/>
          <w:szCs w:val="30"/>
          <w:shd w:val="clear" w:color="auto" w:fill="FFFFFF"/>
          <w:lang w:eastAsia="ru-RU"/>
        </w:rPr>
        <w:t>Очень важно соблюдать элементарные правила безопасности, которые защитят жизнь и имущество от огненной беды:</w:t>
      </w:r>
    </w:p>
    <w:p w:rsidR="00C77E4D" w:rsidRPr="00C77E4D" w:rsidRDefault="00C77E4D" w:rsidP="008B1AAE">
      <w:pPr>
        <w:numPr>
          <w:ilvl w:val="0"/>
          <w:numId w:val="17"/>
        </w:numPr>
        <w:shd w:val="clear" w:color="auto" w:fill="FFFFFF"/>
        <w:spacing w:after="0" w:line="240" w:lineRule="auto"/>
        <w:ind w:left="0" w:firstLine="709"/>
        <w:jc w:val="both"/>
        <w:rPr>
          <w:rFonts w:eastAsia="Times New Roman" w:cs="Times New Roman"/>
          <w:sz w:val="30"/>
          <w:szCs w:val="30"/>
          <w:lang w:eastAsia="ru-RU"/>
        </w:rPr>
      </w:pPr>
      <w:r w:rsidRPr="00C77E4D">
        <w:rPr>
          <w:rFonts w:eastAsia="Times New Roman" w:cs="Times New Roman"/>
          <w:sz w:val="30"/>
          <w:szCs w:val="30"/>
          <w:lang w:eastAsia="ru-RU"/>
        </w:rPr>
        <w:lastRenderedPageBreak/>
        <w:t xml:space="preserve">Не оставляйте открытый огонь (горящие свечи, газовые плиты, печи, костры) без присмотра. </w:t>
      </w:r>
    </w:p>
    <w:p w:rsidR="00C77E4D" w:rsidRPr="00C77E4D" w:rsidRDefault="00C77E4D" w:rsidP="008B1AAE">
      <w:pPr>
        <w:numPr>
          <w:ilvl w:val="0"/>
          <w:numId w:val="17"/>
        </w:numPr>
        <w:shd w:val="clear" w:color="auto" w:fill="FFFFFF"/>
        <w:spacing w:after="0" w:line="240" w:lineRule="auto"/>
        <w:ind w:left="0" w:firstLine="709"/>
        <w:jc w:val="both"/>
        <w:rPr>
          <w:rFonts w:eastAsia="Times New Roman" w:cs="Times New Roman"/>
          <w:sz w:val="30"/>
          <w:szCs w:val="30"/>
          <w:lang w:eastAsia="ru-RU"/>
        </w:rPr>
      </w:pPr>
      <w:r w:rsidRPr="00C77E4D">
        <w:rPr>
          <w:rFonts w:eastAsia="Times New Roman" w:cs="Times New Roman"/>
          <w:sz w:val="30"/>
          <w:szCs w:val="30"/>
          <w:lang w:eastAsia="ru-RU"/>
        </w:rPr>
        <w:t xml:space="preserve">Не используйте легковоспламеняющиеся и горючие жидкости для розжига. </w:t>
      </w:r>
    </w:p>
    <w:p w:rsidR="00C77E4D" w:rsidRPr="00C77E4D" w:rsidRDefault="00C77E4D" w:rsidP="008B1AAE">
      <w:pPr>
        <w:numPr>
          <w:ilvl w:val="0"/>
          <w:numId w:val="17"/>
        </w:numPr>
        <w:shd w:val="clear" w:color="auto" w:fill="FFFFFF"/>
        <w:spacing w:after="0" w:line="240" w:lineRule="auto"/>
        <w:ind w:left="0" w:firstLine="709"/>
        <w:jc w:val="both"/>
        <w:rPr>
          <w:rFonts w:eastAsia="Times New Roman" w:cs="Times New Roman"/>
          <w:sz w:val="30"/>
          <w:szCs w:val="30"/>
          <w:lang w:eastAsia="ru-RU"/>
        </w:rPr>
      </w:pPr>
      <w:r w:rsidRPr="00C77E4D">
        <w:rPr>
          <w:rFonts w:eastAsia="Times New Roman" w:cs="Times New Roman"/>
          <w:sz w:val="30"/>
          <w:szCs w:val="30"/>
          <w:lang w:eastAsia="ru-RU"/>
        </w:rPr>
        <w:t>Не оставляйте спички и зажигалки в доступном детям месте.</w:t>
      </w:r>
    </w:p>
    <w:p w:rsidR="00C77E4D" w:rsidRPr="00C77E4D" w:rsidRDefault="00C77E4D" w:rsidP="00F945FC">
      <w:pPr>
        <w:numPr>
          <w:ilvl w:val="0"/>
          <w:numId w:val="17"/>
        </w:numPr>
        <w:shd w:val="clear" w:color="auto" w:fill="FFFFFF"/>
        <w:spacing w:after="0" w:line="240" w:lineRule="auto"/>
        <w:ind w:left="0" w:firstLine="709"/>
        <w:jc w:val="both"/>
        <w:rPr>
          <w:rFonts w:eastAsia="Times New Roman" w:cs="Times New Roman"/>
          <w:color w:val="757575"/>
          <w:sz w:val="30"/>
          <w:szCs w:val="30"/>
          <w:lang w:eastAsia="ru-RU"/>
        </w:rPr>
      </w:pPr>
      <w:r w:rsidRPr="00C77E4D">
        <w:rPr>
          <w:rFonts w:eastAsia="Times New Roman" w:cs="Times New Roman"/>
          <w:sz w:val="30"/>
          <w:szCs w:val="30"/>
          <w:lang w:eastAsia="ru-RU"/>
        </w:rPr>
        <w:t xml:space="preserve">Установите в жилых комнатах автономные пожарные </w:t>
      </w:r>
      <w:proofErr w:type="spellStart"/>
      <w:r w:rsidRPr="00C77E4D">
        <w:rPr>
          <w:rFonts w:eastAsia="Times New Roman" w:cs="Times New Roman"/>
          <w:sz w:val="30"/>
          <w:szCs w:val="30"/>
          <w:lang w:eastAsia="ru-RU"/>
        </w:rPr>
        <w:t>извещатели</w:t>
      </w:r>
      <w:proofErr w:type="spellEnd"/>
      <w:r w:rsidRPr="00C77E4D">
        <w:rPr>
          <w:rFonts w:eastAsia="Times New Roman" w:cs="Times New Roman"/>
          <w:sz w:val="30"/>
          <w:szCs w:val="30"/>
          <w:lang w:eastAsia="ru-RU"/>
        </w:rPr>
        <w:t>, которые в случае пожара оповестят Вас громким навязчивым звуком, способным разбудить спящего человека.</w:t>
      </w:r>
    </w:p>
    <w:p w:rsidR="00C77E4D" w:rsidRPr="00C77E4D" w:rsidRDefault="00C77E4D" w:rsidP="00F945FC">
      <w:pPr>
        <w:shd w:val="clear" w:color="auto" w:fill="FFFFFF"/>
        <w:spacing w:after="0" w:line="240" w:lineRule="auto"/>
        <w:ind w:firstLine="709"/>
        <w:jc w:val="both"/>
        <w:rPr>
          <w:rFonts w:eastAsia="Times New Roman" w:cs="Times New Roman"/>
          <w:b/>
          <w:sz w:val="30"/>
          <w:szCs w:val="30"/>
          <w:lang w:eastAsia="ru-RU"/>
        </w:rPr>
      </w:pPr>
      <w:r w:rsidRPr="00C77E4D">
        <w:rPr>
          <w:rFonts w:eastAsia="Times New Roman" w:cs="Times New Roman"/>
          <w:b/>
          <w:sz w:val="30"/>
          <w:szCs w:val="30"/>
          <w:lang w:eastAsia="ru-RU"/>
        </w:rPr>
        <w:t>В категорию неосторожного обращения с огнем входят и «балконные пожары».</w:t>
      </w:r>
    </w:p>
    <w:p w:rsidR="00C77E4D" w:rsidRPr="00F945FC" w:rsidRDefault="00C77E4D" w:rsidP="00F945FC">
      <w:pPr>
        <w:spacing w:after="0" w:line="240" w:lineRule="auto"/>
        <w:ind w:firstLine="709"/>
        <w:jc w:val="both"/>
        <w:rPr>
          <w:rFonts w:eastAsia="Times New Roman" w:cs="Times New Roman"/>
          <w:i/>
          <w:iCs/>
          <w:sz w:val="24"/>
          <w:szCs w:val="24"/>
          <w:lang w:eastAsia="ru-RU"/>
        </w:rPr>
      </w:pPr>
      <w:r w:rsidRPr="00F945FC">
        <w:rPr>
          <w:rFonts w:eastAsia="Times New Roman" w:cs="Times New Roman"/>
          <w:b/>
          <w:i/>
          <w:iCs/>
          <w:sz w:val="24"/>
          <w:szCs w:val="24"/>
          <w:lang w:eastAsia="ru-RU"/>
        </w:rPr>
        <w:t xml:space="preserve">Пример: </w:t>
      </w:r>
      <w:r w:rsidRPr="00F945FC">
        <w:rPr>
          <w:rFonts w:eastAsia="Times New Roman" w:cs="Times New Roman"/>
          <w:i/>
          <w:iCs/>
          <w:sz w:val="24"/>
          <w:szCs w:val="24"/>
          <w:lang w:eastAsia="ru-RU"/>
        </w:rPr>
        <w:t xml:space="preserve">18 мая в 20-06 в службу МЧС от очевидцев поступило сообщение о задымлении на первом этаже девятиэтажного жилого дома по улице </w:t>
      </w:r>
      <w:proofErr w:type="spellStart"/>
      <w:r w:rsidRPr="00F945FC">
        <w:rPr>
          <w:rFonts w:eastAsia="Times New Roman" w:cs="Times New Roman"/>
          <w:i/>
          <w:iCs/>
          <w:sz w:val="24"/>
          <w:szCs w:val="24"/>
          <w:lang w:eastAsia="ru-RU"/>
        </w:rPr>
        <w:t>Мовчанского</w:t>
      </w:r>
      <w:proofErr w:type="spellEnd"/>
      <w:r w:rsidRPr="00F945FC">
        <w:rPr>
          <w:rFonts w:eastAsia="Times New Roman" w:cs="Times New Roman"/>
          <w:i/>
          <w:iCs/>
          <w:sz w:val="24"/>
          <w:szCs w:val="24"/>
          <w:lang w:eastAsia="ru-RU"/>
        </w:rPr>
        <w:t xml:space="preserve"> в Могилеве. Спустя считанные минуты спасатели прибыли к месту вызова: с балкона двухкомнатной квартиры шёл дым. 59-летняя хозяйка находилась в квартире. Она не пострадала. В результате пожара повреждена балконная рама и имущество на балконе.</w:t>
      </w:r>
    </w:p>
    <w:p w:rsidR="00C77E4D" w:rsidRPr="00F945FC" w:rsidRDefault="00C77E4D" w:rsidP="00F945FC">
      <w:pPr>
        <w:spacing w:after="0" w:line="240" w:lineRule="auto"/>
        <w:ind w:firstLine="720"/>
        <w:jc w:val="both"/>
        <w:rPr>
          <w:rFonts w:eastAsia="Times New Roman" w:cs="Times New Roman"/>
          <w:i/>
          <w:iCs/>
          <w:sz w:val="24"/>
          <w:szCs w:val="24"/>
          <w:lang w:eastAsia="ru-RU"/>
        </w:rPr>
      </w:pPr>
      <w:r w:rsidRPr="00F945FC">
        <w:rPr>
          <w:rFonts w:eastAsia="Times New Roman" w:cs="Times New Roman"/>
          <w:b/>
          <w:i/>
          <w:iCs/>
          <w:sz w:val="24"/>
          <w:szCs w:val="24"/>
          <w:lang w:eastAsia="ru-RU"/>
        </w:rPr>
        <w:t xml:space="preserve">Пример: </w:t>
      </w:r>
      <w:r w:rsidRPr="00F945FC">
        <w:rPr>
          <w:rFonts w:eastAsia="Times New Roman" w:cs="Times New Roman"/>
          <w:i/>
          <w:iCs/>
          <w:sz w:val="24"/>
          <w:szCs w:val="24"/>
          <w:lang w:eastAsia="ru-RU"/>
        </w:rPr>
        <w:t>этим же вечером загорелся балкон на втором этаже пятиэтажного жилого дома по проспекту Шмидта в Могилеве. На момент возникновения пожара хозяева однокомнатной квартиры отсутствовали. В службу МЧС в 22-27 позвонили жильцы дома, почувствовавшие запах дыма. В результате произошедшего частично поврежден пол и имущество на балконе.</w:t>
      </w:r>
    </w:p>
    <w:p w:rsidR="00C77E4D" w:rsidRPr="00C77E4D" w:rsidRDefault="00C77E4D" w:rsidP="00F945FC">
      <w:pPr>
        <w:spacing w:after="0" w:line="276" w:lineRule="auto"/>
        <w:ind w:right="-23" w:firstLine="714"/>
        <w:jc w:val="both"/>
        <w:rPr>
          <w:rFonts w:eastAsia="Times New Roman" w:cs="Times New Roman"/>
          <w:b/>
          <w:sz w:val="30"/>
          <w:szCs w:val="30"/>
          <w:lang w:eastAsia="ru-RU"/>
        </w:rPr>
      </w:pPr>
      <w:r w:rsidRPr="00C77E4D">
        <w:rPr>
          <w:rFonts w:eastAsia="Times New Roman" w:cs="Times New Roman"/>
          <w:b/>
          <w:sz w:val="30"/>
          <w:szCs w:val="30"/>
          <w:lang w:eastAsia="ru-RU"/>
        </w:rPr>
        <w:t>Во избежание балконных ЧС:</w:t>
      </w:r>
    </w:p>
    <w:p w:rsidR="00C77E4D" w:rsidRPr="00C77E4D" w:rsidRDefault="00C77E4D" w:rsidP="00F945FC">
      <w:pPr>
        <w:numPr>
          <w:ilvl w:val="0"/>
          <w:numId w:val="36"/>
        </w:numPr>
        <w:spacing w:after="0" w:line="240" w:lineRule="auto"/>
        <w:ind w:left="0" w:firstLine="709"/>
        <w:contextualSpacing/>
        <w:jc w:val="both"/>
        <w:rPr>
          <w:rFonts w:eastAsia="Times New Roman" w:cs="Times New Roman"/>
          <w:sz w:val="30"/>
          <w:szCs w:val="30"/>
          <w:lang w:eastAsia="ru-RU"/>
        </w:rPr>
      </w:pPr>
      <w:r w:rsidRPr="00C77E4D">
        <w:rPr>
          <w:rFonts w:eastAsia="Times New Roman" w:cs="Times New Roman"/>
          <w:sz w:val="30"/>
          <w:szCs w:val="30"/>
          <w:lang w:eastAsia="ru-RU"/>
        </w:rPr>
        <w:t>На балконах многие курят и не всегда тщательно тушат окурки. От непотушенного окурка может загореться ваш балкон, балкон соседей, сухая трава во дворе, тополиный пух и т.д. Если Вы курите на балконе, тщательно гасите окурок в пепельнице и не уходите, пока не убедитесь, что он действительно погас.</w:t>
      </w:r>
    </w:p>
    <w:p w:rsidR="00C77E4D" w:rsidRPr="00C77E4D" w:rsidRDefault="00C77E4D" w:rsidP="008B1AAE">
      <w:pPr>
        <w:numPr>
          <w:ilvl w:val="0"/>
          <w:numId w:val="36"/>
        </w:numPr>
        <w:spacing w:after="0" w:line="240" w:lineRule="auto"/>
        <w:ind w:left="0" w:right="-23" w:firstLine="709"/>
        <w:contextualSpacing/>
        <w:jc w:val="both"/>
        <w:rPr>
          <w:rFonts w:eastAsia="Times New Roman" w:cs="Times New Roman"/>
          <w:sz w:val="30"/>
          <w:szCs w:val="30"/>
          <w:lang w:eastAsia="ru-RU"/>
        </w:rPr>
      </w:pPr>
      <w:r w:rsidRPr="00C77E4D">
        <w:rPr>
          <w:rFonts w:eastAsia="Times New Roman" w:cs="Times New Roman"/>
          <w:sz w:val="30"/>
          <w:szCs w:val="30"/>
          <w:lang w:eastAsia="ru-RU"/>
        </w:rPr>
        <w:t>Уходя из дома, или укладываясь спать, обязательно закрывайте балконные рамы, чтобы кем-то небрежно брошенный окурок случайно не залетел к Вам.</w:t>
      </w:r>
    </w:p>
    <w:p w:rsidR="00C77E4D" w:rsidRPr="00C77E4D" w:rsidRDefault="00C77E4D" w:rsidP="008B1AAE">
      <w:pPr>
        <w:numPr>
          <w:ilvl w:val="0"/>
          <w:numId w:val="36"/>
        </w:numPr>
        <w:spacing w:after="0" w:line="240" w:lineRule="auto"/>
        <w:ind w:left="0" w:right="-23" w:firstLine="709"/>
        <w:contextualSpacing/>
        <w:jc w:val="both"/>
        <w:rPr>
          <w:rFonts w:eastAsia="Times New Roman" w:cs="Times New Roman"/>
          <w:sz w:val="30"/>
          <w:szCs w:val="30"/>
          <w:lang w:eastAsia="ru-RU"/>
        </w:rPr>
      </w:pPr>
      <w:r w:rsidRPr="00C77E4D">
        <w:rPr>
          <w:rFonts w:eastAsia="Times New Roman" w:cs="Times New Roman"/>
          <w:sz w:val="30"/>
          <w:szCs w:val="30"/>
          <w:lang w:eastAsia="ru-RU"/>
        </w:rPr>
        <w:t>Не выбрасывайте окурки с балкона или форточки.</w:t>
      </w:r>
    </w:p>
    <w:p w:rsidR="00C77E4D" w:rsidRPr="00C77E4D" w:rsidRDefault="00C77E4D" w:rsidP="008B1AAE">
      <w:pPr>
        <w:numPr>
          <w:ilvl w:val="0"/>
          <w:numId w:val="36"/>
        </w:numPr>
        <w:spacing w:after="0" w:line="240" w:lineRule="auto"/>
        <w:ind w:left="0" w:firstLine="709"/>
        <w:contextualSpacing/>
        <w:jc w:val="both"/>
        <w:rPr>
          <w:rFonts w:eastAsia="Times New Roman" w:cs="Times New Roman"/>
          <w:sz w:val="30"/>
          <w:szCs w:val="30"/>
          <w:lang w:eastAsia="ru-RU"/>
        </w:rPr>
      </w:pPr>
      <w:r w:rsidRPr="00C77E4D">
        <w:rPr>
          <w:rFonts w:eastAsia="Times New Roman" w:cs="Times New Roman"/>
          <w:sz w:val="30"/>
          <w:szCs w:val="30"/>
          <w:lang w:eastAsia="ru-RU"/>
        </w:rPr>
        <w:t>Не храните на балконе банки с красками, лаками, растворителями, аэрозолями и т.д. Эти вещества могут воспламениться от спички и окурка: утилизируйте их или храните в несгораемом шкафу в закрытой таре.</w:t>
      </w:r>
    </w:p>
    <w:p w:rsidR="00C77E4D" w:rsidRPr="00C77E4D" w:rsidRDefault="00C77E4D" w:rsidP="008B1AAE">
      <w:pPr>
        <w:numPr>
          <w:ilvl w:val="0"/>
          <w:numId w:val="36"/>
        </w:numPr>
        <w:spacing w:after="0" w:line="240" w:lineRule="auto"/>
        <w:ind w:left="0" w:firstLine="709"/>
        <w:contextualSpacing/>
        <w:jc w:val="both"/>
        <w:rPr>
          <w:rFonts w:eastAsia="Times New Roman" w:cs="Times New Roman"/>
          <w:sz w:val="30"/>
          <w:szCs w:val="30"/>
          <w:lang w:eastAsia="ru-RU"/>
        </w:rPr>
      </w:pPr>
      <w:r w:rsidRPr="00C77E4D">
        <w:rPr>
          <w:rFonts w:eastAsia="Times New Roman" w:cs="Times New Roman"/>
          <w:sz w:val="30"/>
          <w:szCs w:val="30"/>
          <w:lang w:eastAsia="ru-RU"/>
        </w:rPr>
        <w:t xml:space="preserve">Особенностью пожара на балконе является его высокая скорость распространения и вовлечение в пожар большого количества квартир. Если виновником окажетесь Вы, придется заплатить не только за свой ремонт. </w:t>
      </w:r>
    </w:p>
    <w:p w:rsidR="00C77E4D" w:rsidRPr="00C77E4D" w:rsidRDefault="00C77E4D" w:rsidP="008B1AAE">
      <w:pPr>
        <w:shd w:val="clear" w:color="auto" w:fill="FFFFFF"/>
        <w:spacing w:after="0" w:line="240" w:lineRule="auto"/>
        <w:ind w:firstLine="709"/>
        <w:jc w:val="both"/>
        <w:rPr>
          <w:rFonts w:eastAsia="Times New Roman" w:cs="Times New Roman"/>
          <w:b/>
          <w:sz w:val="30"/>
          <w:szCs w:val="30"/>
          <w:lang w:eastAsia="ru-RU"/>
        </w:rPr>
      </w:pPr>
      <w:r w:rsidRPr="00C77E4D">
        <w:rPr>
          <w:rFonts w:eastAsia="Times New Roman" w:cs="Times New Roman"/>
          <w:b/>
          <w:sz w:val="30"/>
          <w:szCs w:val="30"/>
          <w:lang w:val="en-US" w:eastAsia="ru-RU"/>
        </w:rPr>
        <w:t>VI</w:t>
      </w:r>
      <w:r w:rsidRPr="00C77E4D">
        <w:rPr>
          <w:rFonts w:eastAsia="Times New Roman" w:cs="Times New Roman"/>
          <w:b/>
          <w:sz w:val="30"/>
          <w:szCs w:val="30"/>
          <w:lang w:eastAsia="ru-RU"/>
        </w:rPr>
        <w:t xml:space="preserve">. </w:t>
      </w:r>
      <w:r w:rsidRPr="00C77E4D">
        <w:rPr>
          <w:rFonts w:eastAsia="Times New Roman" w:cs="Times New Roman"/>
          <w:b/>
          <w:bCs/>
          <w:sz w:val="30"/>
          <w:szCs w:val="30"/>
          <w:lang w:eastAsia="ru-RU"/>
        </w:rPr>
        <w:t>Погода летом непредсказуема, нередки</w:t>
      </w:r>
      <w:r w:rsidRPr="00C77E4D">
        <w:rPr>
          <w:rFonts w:eastAsia="Times New Roman" w:cs="Times New Roman"/>
          <w:sz w:val="30"/>
          <w:szCs w:val="30"/>
          <w:lang w:eastAsia="ru-RU"/>
        </w:rPr>
        <w:t xml:space="preserve"> </w:t>
      </w:r>
      <w:r w:rsidRPr="00C77E4D">
        <w:rPr>
          <w:rFonts w:eastAsia="Times New Roman" w:cs="Times New Roman"/>
          <w:b/>
          <w:sz w:val="30"/>
          <w:szCs w:val="30"/>
          <w:lang w:eastAsia="ru-RU"/>
        </w:rPr>
        <w:t xml:space="preserve">грозы и шквалистое усиление ветра. </w:t>
      </w:r>
    </w:p>
    <w:p w:rsidR="00C77E4D" w:rsidRPr="00C77E4D" w:rsidRDefault="00C77E4D" w:rsidP="008B1AAE">
      <w:pPr>
        <w:shd w:val="clear" w:color="auto" w:fill="FFFFFF"/>
        <w:spacing w:before="48" w:after="48" w:line="240" w:lineRule="auto"/>
        <w:ind w:right="61" w:firstLine="709"/>
        <w:jc w:val="both"/>
        <w:rPr>
          <w:rFonts w:eastAsia="Times New Roman" w:cs="Times New Roman"/>
          <w:sz w:val="30"/>
          <w:szCs w:val="30"/>
          <w:lang w:eastAsia="ru-RU"/>
        </w:rPr>
      </w:pPr>
      <w:r w:rsidRPr="00C77E4D">
        <w:rPr>
          <w:rFonts w:eastAsia="Times New Roman" w:cs="Times New Roman"/>
          <w:sz w:val="30"/>
          <w:szCs w:val="30"/>
          <w:lang w:eastAsia="ru-RU"/>
        </w:rPr>
        <w:t xml:space="preserve">Гроза </w:t>
      </w:r>
      <w:r w:rsidRPr="00C77E4D">
        <w:rPr>
          <w:rFonts w:eastAsia="Times New Roman" w:cs="Times New Roman"/>
          <w:b/>
          <w:sz w:val="30"/>
          <w:szCs w:val="30"/>
          <w:lang w:eastAsia="ru-RU"/>
        </w:rPr>
        <w:t xml:space="preserve">- </w:t>
      </w:r>
      <w:r w:rsidRPr="00C77E4D">
        <w:rPr>
          <w:rFonts w:eastAsia="Times New Roman" w:cs="Times New Roman"/>
          <w:sz w:val="30"/>
          <w:szCs w:val="30"/>
          <w:lang w:eastAsia="ru-RU"/>
        </w:rPr>
        <w:t xml:space="preserve">одно из самых опасных для человека природных явлений. </w:t>
      </w:r>
    </w:p>
    <w:p w:rsidR="00C77E4D" w:rsidRPr="00C77E4D" w:rsidRDefault="00C77E4D" w:rsidP="008B1AAE">
      <w:pPr>
        <w:shd w:val="clear" w:color="auto" w:fill="FFFFFF"/>
        <w:spacing w:before="48" w:after="48" w:line="240" w:lineRule="auto"/>
        <w:ind w:right="61" w:firstLine="709"/>
        <w:jc w:val="both"/>
        <w:rPr>
          <w:rFonts w:eastAsia="Times New Roman" w:cs="Times New Roman"/>
          <w:b/>
          <w:sz w:val="30"/>
          <w:szCs w:val="30"/>
          <w:lang w:eastAsia="ru-RU"/>
        </w:rPr>
      </w:pPr>
      <w:r w:rsidRPr="00C77E4D">
        <w:rPr>
          <w:rFonts w:eastAsia="Times New Roman" w:cs="Times New Roman"/>
          <w:b/>
          <w:sz w:val="30"/>
          <w:szCs w:val="30"/>
          <w:lang w:eastAsia="ru-RU"/>
        </w:rPr>
        <w:t xml:space="preserve">Основные правила поведения во время грозы: </w:t>
      </w:r>
    </w:p>
    <w:p w:rsidR="00C77E4D" w:rsidRPr="00B03A3F" w:rsidRDefault="00C77E4D" w:rsidP="00B03A3F">
      <w:pPr>
        <w:pStyle w:val="a8"/>
        <w:numPr>
          <w:ilvl w:val="0"/>
          <w:numId w:val="38"/>
        </w:numPr>
        <w:spacing w:after="0" w:line="240" w:lineRule="auto"/>
        <w:ind w:left="0" w:firstLine="709"/>
        <w:jc w:val="both"/>
        <w:rPr>
          <w:rFonts w:eastAsia="Times New Roman" w:cs="Times New Roman"/>
          <w:sz w:val="30"/>
          <w:szCs w:val="30"/>
          <w:lang w:eastAsia="ru-RU"/>
        </w:rPr>
      </w:pPr>
      <w:r w:rsidRPr="00B03A3F">
        <w:rPr>
          <w:rFonts w:eastAsia="Times New Roman" w:cs="Times New Roman"/>
          <w:b/>
          <w:sz w:val="30"/>
          <w:szCs w:val="30"/>
          <w:lang w:eastAsia="ru-RU"/>
        </w:rPr>
        <w:t>Находясь дома</w:t>
      </w:r>
      <w:r w:rsidRPr="00B03A3F">
        <w:rPr>
          <w:rFonts w:eastAsia="Times New Roman" w:cs="Times New Roman"/>
          <w:sz w:val="30"/>
          <w:szCs w:val="30"/>
          <w:lang w:eastAsia="ru-RU"/>
        </w:rPr>
        <w:t xml:space="preserve">: закройте окна и двери; выключите все электроприборы и электронную аппаратуру, выдерните шнуры из розеток; не касайтесь телефона, металлических деталей. Находитесь подальше от </w:t>
      </w:r>
      <w:r w:rsidRPr="00B03A3F">
        <w:rPr>
          <w:rFonts w:eastAsia="Times New Roman" w:cs="Times New Roman"/>
          <w:sz w:val="30"/>
          <w:szCs w:val="30"/>
          <w:lang w:eastAsia="ru-RU"/>
        </w:rPr>
        <w:lastRenderedPageBreak/>
        <w:t>воды: не мойте посуду и не принимайте душ. Не стойте у окна, печи, камина, массивных металлических предметов.</w:t>
      </w:r>
    </w:p>
    <w:p w:rsidR="00C77E4D" w:rsidRPr="00B03A3F" w:rsidRDefault="00C77E4D" w:rsidP="00B03A3F">
      <w:pPr>
        <w:pStyle w:val="a8"/>
        <w:numPr>
          <w:ilvl w:val="0"/>
          <w:numId w:val="38"/>
        </w:numPr>
        <w:spacing w:after="0" w:line="240" w:lineRule="auto"/>
        <w:ind w:left="0" w:firstLine="709"/>
        <w:jc w:val="both"/>
        <w:rPr>
          <w:rFonts w:eastAsia="Times New Roman" w:cs="Times New Roman"/>
          <w:sz w:val="30"/>
          <w:szCs w:val="30"/>
          <w:lang w:eastAsia="ru-RU"/>
        </w:rPr>
      </w:pPr>
      <w:r w:rsidRPr="00B03A3F">
        <w:rPr>
          <w:rFonts w:eastAsia="Times New Roman" w:cs="Times New Roman"/>
          <w:b/>
          <w:sz w:val="30"/>
          <w:szCs w:val="30"/>
          <w:lang w:eastAsia="ru-RU"/>
        </w:rPr>
        <w:t>На открытой местности</w:t>
      </w:r>
      <w:r w:rsidRPr="00B03A3F">
        <w:rPr>
          <w:rFonts w:eastAsia="Times New Roman" w:cs="Times New Roman"/>
          <w:sz w:val="30"/>
          <w:szCs w:val="30"/>
          <w:lang w:eastAsia="ru-RU"/>
        </w:rPr>
        <w:t>: не стойте под одиноко растущими деревьями; не подходите к высотным объектам, громоотводам, антеннам, водостокам. Не купайтесь в водоемах, отойдите подальше от ручья или берега реки. На ровной местности молния обычно ударяет в самые высокие объекты. Наиболее безопасное место – сухая низменность между холмами. Присядьте на корточки, пригните голову к коленям.</w:t>
      </w:r>
    </w:p>
    <w:p w:rsidR="00C77E4D" w:rsidRPr="00B03A3F" w:rsidRDefault="00C77E4D" w:rsidP="00B03A3F">
      <w:pPr>
        <w:pStyle w:val="a8"/>
        <w:numPr>
          <w:ilvl w:val="0"/>
          <w:numId w:val="38"/>
        </w:numPr>
        <w:spacing w:after="0" w:line="240" w:lineRule="auto"/>
        <w:ind w:left="0" w:firstLine="709"/>
        <w:jc w:val="both"/>
        <w:rPr>
          <w:rFonts w:eastAsia="Times New Roman" w:cs="Times New Roman"/>
          <w:sz w:val="30"/>
          <w:szCs w:val="30"/>
          <w:lang w:eastAsia="ru-RU"/>
        </w:rPr>
      </w:pPr>
      <w:r w:rsidRPr="00B03A3F">
        <w:rPr>
          <w:rFonts w:eastAsia="Times New Roman" w:cs="Times New Roman"/>
          <w:b/>
          <w:sz w:val="30"/>
          <w:szCs w:val="30"/>
          <w:lang w:eastAsia="ru-RU"/>
        </w:rPr>
        <w:t>За рулем автомобиля:</w:t>
      </w:r>
      <w:r w:rsidRPr="00B03A3F">
        <w:rPr>
          <w:rFonts w:eastAsia="Times New Roman" w:cs="Times New Roman"/>
          <w:sz w:val="30"/>
          <w:szCs w:val="30"/>
          <w:lang w:eastAsia="ru-RU"/>
        </w:rPr>
        <w:t xml:space="preserve"> остановитесь, заглушите мотор, старайтесь не дотрагиваться до металлических деталей. При этом помните - автомобиль не должен стоять в открытом поле или на возвышенности.</w:t>
      </w:r>
    </w:p>
    <w:p w:rsidR="00C77E4D" w:rsidRPr="00C77E4D" w:rsidRDefault="00C77E4D" w:rsidP="009A1079">
      <w:pPr>
        <w:pStyle w:val="a8"/>
        <w:numPr>
          <w:ilvl w:val="0"/>
          <w:numId w:val="38"/>
        </w:numPr>
        <w:spacing w:after="0" w:line="240" w:lineRule="auto"/>
        <w:ind w:left="0" w:firstLine="708"/>
        <w:jc w:val="both"/>
        <w:rPr>
          <w:rFonts w:eastAsia="Times New Roman" w:cs="Times New Roman"/>
          <w:sz w:val="30"/>
          <w:szCs w:val="30"/>
          <w:lang w:eastAsia="ru-RU"/>
        </w:rPr>
      </w:pPr>
      <w:r w:rsidRPr="00B03A3F">
        <w:rPr>
          <w:rFonts w:eastAsia="Times New Roman" w:cs="Times New Roman"/>
          <w:sz w:val="30"/>
          <w:szCs w:val="30"/>
          <w:lang w:eastAsia="ru-RU"/>
        </w:rPr>
        <w:t xml:space="preserve">Во время грозы желательно не раскрывать зонт. Не пользуйтесь мобильной связью. </w:t>
      </w:r>
      <w:r w:rsidRPr="00C77E4D">
        <w:rPr>
          <w:rFonts w:eastAsia="Times New Roman" w:cs="Times New Roman"/>
          <w:sz w:val="30"/>
          <w:szCs w:val="30"/>
          <w:lang w:eastAsia="ru-RU"/>
        </w:rPr>
        <w:t xml:space="preserve">Отслеживайте местонахождение детей, предупредите их, что во время грозы нельзя находиться у воды, купаться, кататься на велосипеде, играть в подвижные игры. </w:t>
      </w:r>
    </w:p>
    <w:p w:rsidR="00C77E4D" w:rsidRPr="00C77E4D" w:rsidRDefault="00C77E4D" w:rsidP="00B03A3F">
      <w:pPr>
        <w:tabs>
          <w:tab w:val="left" w:pos="5040"/>
        </w:tabs>
        <w:spacing w:after="0" w:line="240" w:lineRule="auto"/>
        <w:ind w:firstLine="709"/>
        <w:jc w:val="both"/>
        <w:rPr>
          <w:rFonts w:eastAsia="Times New Roman" w:cs="Times New Roman"/>
          <w:b/>
          <w:sz w:val="30"/>
          <w:szCs w:val="30"/>
          <w:lang w:eastAsia="ru-RU"/>
        </w:rPr>
      </w:pPr>
      <w:r w:rsidRPr="00C77E4D">
        <w:rPr>
          <w:rFonts w:eastAsia="Times New Roman" w:cs="Times New Roman"/>
          <w:b/>
          <w:sz w:val="30"/>
          <w:szCs w:val="30"/>
          <w:lang w:eastAsia="ru-RU"/>
        </w:rPr>
        <w:t>Как обезопасить себя и свое имущество в случае шквалистого ветра:</w:t>
      </w:r>
    </w:p>
    <w:p w:rsidR="00C77E4D" w:rsidRPr="00B03A3F" w:rsidRDefault="00C77E4D" w:rsidP="00B03A3F">
      <w:pPr>
        <w:pStyle w:val="a8"/>
        <w:numPr>
          <w:ilvl w:val="0"/>
          <w:numId w:val="39"/>
        </w:numPr>
        <w:shd w:val="clear" w:color="auto" w:fill="FFFFFF"/>
        <w:spacing w:after="0" w:line="240" w:lineRule="auto"/>
        <w:ind w:left="0" w:firstLine="709"/>
        <w:jc w:val="both"/>
        <w:rPr>
          <w:rFonts w:eastAsia="Times New Roman" w:cs="Times New Roman"/>
          <w:sz w:val="30"/>
          <w:szCs w:val="30"/>
          <w:lang w:eastAsia="ru-RU"/>
        </w:rPr>
      </w:pPr>
      <w:r w:rsidRPr="00B03A3F">
        <w:rPr>
          <w:rFonts w:eastAsia="Times New Roman" w:cs="Times New Roman"/>
          <w:b/>
          <w:bCs/>
          <w:sz w:val="30"/>
          <w:szCs w:val="30"/>
          <w:lang w:eastAsia="ru-RU"/>
        </w:rPr>
        <w:t>Дома:</w:t>
      </w:r>
      <w:r w:rsidRPr="00B03A3F">
        <w:rPr>
          <w:rFonts w:eastAsia="Times New Roman" w:cs="Times New Roman"/>
          <w:sz w:val="30"/>
          <w:szCs w:val="30"/>
          <w:lang w:eastAsia="ru-RU"/>
        </w:rPr>
        <w:t xml:space="preserve"> все окна в доме или квартире должны быть плотно закрыты. При особо сильных ветрах (ураганах) можно заклеить окна полосками скотча по диагонали стекла (буквой Х), это убережёт от осколков, если ветер выбьет стёкла. Отключите электроэнергию, не пользуйтесь лифтом. При срыве крыши (если это, к примеру, одноэтажный дом), нужно спрятаться под столом, в шкафу, ванной комнате. С не застеклённых балконов и лоджий следует убрать все предметы, которые могут выпасть наружу (горшки, банки, ящики, бутылки и т.п.). </w:t>
      </w:r>
    </w:p>
    <w:p w:rsidR="00C77E4D" w:rsidRDefault="00C77E4D" w:rsidP="00C77E4D">
      <w:pPr>
        <w:pStyle w:val="a8"/>
        <w:numPr>
          <w:ilvl w:val="0"/>
          <w:numId w:val="39"/>
        </w:numPr>
        <w:shd w:val="clear" w:color="auto" w:fill="FFFFFF"/>
        <w:spacing w:after="0" w:line="240" w:lineRule="auto"/>
        <w:ind w:left="0" w:firstLine="709"/>
        <w:jc w:val="both"/>
        <w:rPr>
          <w:rFonts w:eastAsia="Times New Roman" w:cs="Times New Roman"/>
          <w:sz w:val="30"/>
          <w:szCs w:val="30"/>
          <w:lang w:eastAsia="ru-RU"/>
        </w:rPr>
      </w:pPr>
      <w:r w:rsidRPr="00B03A3F">
        <w:rPr>
          <w:rFonts w:eastAsia="Times New Roman" w:cs="Times New Roman"/>
          <w:b/>
          <w:bCs/>
          <w:sz w:val="30"/>
          <w:szCs w:val="30"/>
          <w:lang w:eastAsia="ru-RU"/>
        </w:rPr>
        <w:t>На улице:</w:t>
      </w:r>
      <w:r w:rsidRPr="00B03A3F">
        <w:rPr>
          <w:rFonts w:eastAsia="Times New Roman" w:cs="Times New Roman"/>
          <w:sz w:val="30"/>
          <w:szCs w:val="30"/>
          <w:lang w:eastAsia="ru-RU"/>
        </w:rPr>
        <w:t xml:space="preserve"> Оказавшись на улице, следует держаться как можно дальше от рекламных щитов (и других навесных конструкций), линий электропередач, деревьев. Нельзя подходить к оборванным проводам. </w:t>
      </w:r>
      <w:r w:rsidRPr="00B03A3F">
        <w:rPr>
          <w:rFonts w:eastAsia="Times New Roman" w:cs="Times New Roman"/>
          <w:bCs/>
          <w:sz w:val="30"/>
          <w:szCs w:val="30"/>
          <w:lang w:eastAsia="ru-RU"/>
        </w:rPr>
        <w:t xml:space="preserve">Лучше </w:t>
      </w:r>
      <w:r w:rsidRPr="00B03A3F">
        <w:rPr>
          <w:rFonts w:eastAsia="Times New Roman" w:cs="Times New Roman"/>
          <w:sz w:val="30"/>
          <w:szCs w:val="30"/>
          <w:lang w:eastAsia="ru-RU"/>
        </w:rPr>
        <w:t>укрыться в ближайшем здании. Не паркуйте транспорт под навесными конструкциями и деревьями.</w:t>
      </w:r>
    </w:p>
    <w:p w:rsidR="00C77E4D" w:rsidRPr="00C77E4D" w:rsidRDefault="00C77E4D" w:rsidP="00B03A3F">
      <w:pPr>
        <w:spacing w:after="0" w:line="240" w:lineRule="auto"/>
        <w:ind w:firstLine="709"/>
        <w:jc w:val="both"/>
        <w:rPr>
          <w:rFonts w:eastAsia="Times New Roman" w:cs="Times New Roman"/>
          <w:sz w:val="30"/>
          <w:szCs w:val="30"/>
          <w:lang w:eastAsia="ru-RU"/>
        </w:rPr>
      </w:pPr>
      <w:r w:rsidRPr="00C77E4D">
        <w:rPr>
          <w:rFonts w:eastAsia="Times New Roman" w:cs="Times New Roman"/>
          <w:b/>
          <w:sz w:val="30"/>
          <w:szCs w:val="30"/>
          <w:lang w:val="en-US" w:eastAsia="ru-RU"/>
        </w:rPr>
        <w:t>VII</w:t>
      </w:r>
      <w:r w:rsidRPr="00C77E4D">
        <w:rPr>
          <w:rFonts w:eastAsia="Times New Roman" w:cs="Times New Roman"/>
          <w:b/>
          <w:sz w:val="30"/>
          <w:szCs w:val="30"/>
          <w:lang w:eastAsia="ru-RU"/>
        </w:rPr>
        <w:t xml:space="preserve">. Синоптики прогнозируют жаркое, засушливое лето. </w:t>
      </w:r>
    </w:p>
    <w:p w:rsidR="00C77E4D" w:rsidRPr="00C77E4D" w:rsidRDefault="00C77E4D" w:rsidP="00C77E4D">
      <w:pPr>
        <w:spacing w:after="0" w:line="240" w:lineRule="auto"/>
        <w:ind w:firstLine="708"/>
        <w:jc w:val="both"/>
        <w:rPr>
          <w:rFonts w:eastAsia="Times New Roman" w:cs="Times New Roman"/>
          <w:sz w:val="30"/>
          <w:szCs w:val="30"/>
        </w:rPr>
      </w:pPr>
      <w:r w:rsidRPr="00C77E4D">
        <w:rPr>
          <w:rFonts w:eastAsia="Times New Roman" w:cs="Times New Roman"/>
          <w:sz w:val="30"/>
          <w:szCs w:val="30"/>
        </w:rPr>
        <w:t xml:space="preserve">Жара опасна для человека тепловым перегреванием и может привести к обезвоживанию организма, развитию солнечного и теплового удара, обострению сердечно-сосудистых заболеваний. </w:t>
      </w:r>
    </w:p>
    <w:p w:rsidR="00C77E4D" w:rsidRPr="00C77E4D" w:rsidRDefault="00C77E4D" w:rsidP="00C77E4D">
      <w:pPr>
        <w:spacing w:after="0" w:line="240" w:lineRule="auto"/>
        <w:ind w:firstLine="708"/>
        <w:jc w:val="both"/>
        <w:rPr>
          <w:rFonts w:eastAsia="Times New Roman" w:cs="Times New Roman"/>
          <w:sz w:val="30"/>
          <w:szCs w:val="30"/>
        </w:rPr>
      </w:pPr>
      <w:r w:rsidRPr="00C77E4D">
        <w:rPr>
          <w:rFonts w:eastAsia="Times New Roman" w:cs="Times New Roman"/>
          <w:sz w:val="30"/>
          <w:szCs w:val="30"/>
        </w:rPr>
        <w:t xml:space="preserve">Во избежание нежелательных последствий, старайтесь как можно меньше находиться под прямыми солнечными лучами, обязательно надевайте головной убор и берите с собой воду. Пожилым людям без надобности вообще не стоит выходить из дома. Употребляйте много жидкости, но не алкоголь, сладкие газированные напитки, кофе – все это в жару дает нагрузку на сердце и сосуды и может представлять серьезную опасность для здоровья даже самого крепкого человека.  Не покупайте продукты с рук (высокая температура - лучшая среда для размножения бактерий, что может привести к тяжелым отравлениям). </w:t>
      </w:r>
    </w:p>
    <w:p w:rsidR="00C77E4D" w:rsidRPr="00C77E4D" w:rsidRDefault="00C77E4D" w:rsidP="00C77E4D">
      <w:pPr>
        <w:spacing w:after="0" w:line="240" w:lineRule="auto"/>
        <w:ind w:firstLine="708"/>
        <w:jc w:val="both"/>
        <w:rPr>
          <w:rFonts w:eastAsia="Times New Roman" w:cs="Times New Roman"/>
          <w:sz w:val="30"/>
          <w:szCs w:val="30"/>
        </w:rPr>
      </w:pPr>
      <w:r w:rsidRPr="00C77E4D">
        <w:rPr>
          <w:rFonts w:eastAsia="Times New Roman" w:cs="Times New Roman"/>
          <w:sz w:val="30"/>
          <w:szCs w:val="30"/>
        </w:rPr>
        <w:lastRenderedPageBreak/>
        <w:t xml:space="preserve">Важно вовремя оказать помощь человеку, получившему солнечный удар. </w:t>
      </w:r>
    </w:p>
    <w:p w:rsidR="00C77E4D" w:rsidRPr="00C77E4D" w:rsidRDefault="00C77E4D" w:rsidP="00C77E4D">
      <w:pPr>
        <w:spacing w:after="0" w:line="240" w:lineRule="auto"/>
        <w:ind w:firstLine="708"/>
        <w:jc w:val="both"/>
        <w:rPr>
          <w:rFonts w:eastAsia="Times New Roman" w:cs="Times New Roman"/>
          <w:b/>
          <w:sz w:val="30"/>
          <w:szCs w:val="30"/>
        </w:rPr>
      </w:pPr>
      <w:r w:rsidRPr="00C77E4D">
        <w:rPr>
          <w:rFonts w:eastAsia="Times New Roman" w:cs="Times New Roman"/>
          <w:b/>
          <w:sz w:val="30"/>
          <w:szCs w:val="30"/>
        </w:rPr>
        <w:t>Для этого необходимо:</w:t>
      </w:r>
    </w:p>
    <w:p w:rsidR="00C77E4D" w:rsidRPr="00C77E4D" w:rsidRDefault="00C77E4D" w:rsidP="00B03A3F">
      <w:pPr>
        <w:numPr>
          <w:ilvl w:val="0"/>
          <w:numId w:val="37"/>
        </w:numPr>
        <w:spacing w:after="0" w:line="240" w:lineRule="auto"/>
        <w:ind w:left="0" w:firstLine="709"/>
        <w:jc w:val="both"/>
        <w:rPr>
          <w:rFonts w:eastAsia="Times New Roman" w:cs="Times New Roman"/>
          <w:sz w:val="30"/>
          <w:szCs w:val="30"/>
        </w:rPr>
      </w:pPr>
      <w:r w:rsidRPr="00C77E4D">
        <w:rPr>
          <w:rFonts w:eastAsia="Times New Roman" w:cs="Times New Roman"/>
          <w:sz w:val="30"/>
          <w:szCs w:val="30"/>
        </w:rPr>
        <w:t>перенести пострадавшего в тень или в прохладное помещение;</w:t>
      </w:r>
    </w:p>
    <w:p w:rsidR="00C77E4D" w:rsidRPr="00C77E4D" w:rsidRDefault="00C77E4D" w:rsidP="00C77E4D">
      <w:pPr>
        <w:numPr>
          <w:ilvl w:val="0"/>
          <w:numId w:val="37"/>
        </w:numPr>
        <w:spacing w:after="0" w:line="240" w:lineRule="auto"/>
        <w:jc w:val="both"/>
        <w:rPr>
          <w:rFonts w:eastAsia="Times New Roman" w:cs="Times New Roman"/>
          <w:sz w:val="30"/>
          <w:szCs w:val="30"/>
        </w:rPr>
      </w:pPr>
      <w:r w:rsidRPr="00C77E4D">
        <w:rPr>
          <w:rFonts w:eastAsia="Times New Roman" w:cs="Times New Roman"/>
          <w:sz w:val="30"/>
          <w:szCs w:val="30"/>
        </w:rPr>
        <w:t>уложить на спину, голову приподнять;</w:t>
      </w:r>
    </w:p>
    <w:p w:rsidR="00C77E4D" w:rsidRPr="00C77E4D" w:rsidRDefault="00C77E4D" w:rsidP="00C77E4D">
      <w:pPr>
        <w:numPr>
          <w:ilvl w:val="0"/>
          <w:numId w:val="37"/>
        </w:numPr>
        <w:spacing w:after="0" w:line="240" w:lineRule="auto"/>
        <w:jc w:val="both"/>
        <w:rPr>
          <w:rFonts w:eastAsia="Times New Roman" w:cs="Times New Roman"/>
          <w:sz w:val="30"/>
          <w:szCs w:val="30"/>
        </w:rPr>
      </w:pPr>
      <w:r w:rsidRPr="00C77E4D">
        <w:rPr>
          <w:rFonts w:eastAsia="Times New Roman" w:cs="Times New Roman"/>
          <w:sz w:val="30"/>
          <w:szCs w:val="30"/>
        </w:rPr>
        <w:t>расстегнуть ворот, ремень, снять обувь;</w:t>
      </w:r>
    </w:p>
    <w:p w:rsidR="00C77E4D" w:rsidRPr="00C77E4D" w:rsidRDefault="00C77E4D" w:rsidP="00C77E4D">
      <w:pPr>
        <w:numPr>
          <w:ilvl w:val="0"/>
          <w:numId w:val="37"/>
        </w:numPr>
        <w:spacing w:after="0" w:line="240" w:lineRule="auto"/>
        <w:jc w:val="both"/>
        <w:rPr>
          <w:rFonts w:eastAsia="Times New Roman" w:cs="Times New Roman"/>
          <w:sz w:val="30"/>
          <w:szCs w:val="30"/>
        </w:rPr>
      </w:pPr>
      <w:r w:rsidRPr="00C77E4D">
        <w:rPr>
          <w:rFonts w:eastAsia="Times New Roman" w:cs="Times New Roman"/>
          <w:sz w:val="30"/>
          <w:szCs w:val="30"/>
        </w:rPr>
        <w:t>тело обтереть холодной водой (обернуть мокрой простыней);</w:t>
      </w:r>
    </w:p>
    <w:p w:rsidR="00C77E4D" w:rsidRPr="00C77E4D" w:rsidRDefault="00C77E4D" w:rsidP="00C77E4D">
      <w:pPr>
        <w:numPr>
          <w:ilvl w:val="0"/>
          <w:numId w:val="37"/>
        </w:numPr>
        <w:spacing w:after="0" w:line="240" w:lineRule="auto"/>
        <w:jc w:val="both"/>
        <w:rPr>
          <w:rFonts w:eastAsia="Times New Roman" w:cs="Times New Roman"/>
          <w:sz w:val="30"/>
          <w:szCs w:val="30"/>
        </w:rPr>
      </w:pPr>
      <w:r w:rsidRPr="00C77E4D">
        <w:rPr>
          <w:rFonts w:eastAsia="Times New Roman" w:cs="Times New Roman"/>
          <w:sz w:val="30"/>
          <w:szCs w:val="30"/>
        </w:rPr>
        <w:t>к голове и лбу приложить холодные компрессы;</w:t>
      </w:r>
    </w:p>
    <w:p w:rsidR="00C77E4D" w:rsidRPr="00C77E4D" w:rsidRDefault="00C77E4D" w:rsidP="00C77E4D">
      <w:pPr>
        <w:numPr>
          <w:ilvl w:val="0"/>
          <w:numId w:val="37"/>
        </w:numPr>
        <w:spacing w:after="0" w:line="240" w:lineRule="auto"/>
        <w:jc w:val="both"/>
        <w:rPr>
          <w:rFonts w:eastAsia="Times New Roman" w:cs="Times New Roman"/>
          <w:sz w:val="30"/>
          <w:szCs w:val="30"/>
        </w:rPr>
      </w:pPr>
      <w:r w:rsidRPr="00C77E4D">
        <w:rPr>
          <w:rFonts w:eastAsia="Times New Roman" w:cs="Times New Roman"/>
          <w:sz w:val="30"/>
          <w:szCs w:val="30"/>
        </w:rPr>
        <w:t xml:space="preserve">напоить водой. </w:t>
      </w:r>
    </w:p>
    <w:p w:rsidR="00C77E4D" w:rsidRPr="00C77E4D" w:rsidRDefault="00C77E4D" w:rsidP="00C77E4D">
      <w:pPr>
        <w:spacing w:after="0" w:line="240" w:lineRule="auto"/>
        <w:ind w:firstLine="708"/>
        <w:jc w:val="both"/>
        <w:rPr>
          <w:rFonts w:eastAsia="Times New Roman" w:cs="Times New Roman"/>
          <w:sz w:val="30"/>
          <w:szCs w:val="30"/>
        </w:rPr>
      </w:pPr>
      <w:r w:rsidRPr="00C77E4D">
        <w:rPr>
          <w:rFonts w:eastAsia="Times New Roman" w:cs="Times New Roman"/>
          <w:sz w:val="30"/>
          <w:szCs w:val="30"/>
        </w:rPr>
        <w:t>В летние жаркие дни людей манят водоемы.</w:t>
      </w:r>
    </w:p>
    <w:p w:rsidR="00C77E4D" w:rsidRPr="00C77E4D" w:rsidRDefault="00C77E4D" w:rsidP="00B03A3F">
      <w:pPr>
        <w:spacing w:after="0" w:line="240" w:lineRule="auto"/>
        <w:ind w:firstLine="709"/>
        <w:jc w:val="both"/>
        <w:rPr>
          <w:rFonts w:ascii="Arial" w:eastAsia="Times New Roman" w:hAnsi="Arial" w:cs="Arial"/>
          <w:color w:val="262626"/>
          <w:sz w:val="25"/>
          <w:szCs w:val="25"/>
          <w:shd w:val="clear" w:color="auto" w:fill="FFFFFF"/>
          <w:lang w:eastAsia="ru-RU"/>
        </w:rPr>
      </w:pPr>
      <w:r w:rsidRPr="00C77E4D">
        <w:rPr>
          <w:rFonts w:eastAsia="Times New Roman" w:cs="Times New Roman"/>
          <w:b/>
          <w:bCs/>
          <w:sz w:val="30"/>
          <w:szCs w:val="30"/>
          <w:lang w:eastAsia="ru-RU"/>
        </w:rPr>
        <w:t>Изможденная жарой земля, сухостой – благодатная почва для разгула огня.</w:t>
      </w:r>
      <w:r w:rsidRPr="00C77E4D">
        <w:rPr>
          <w:rFonts w:eastAsia="Times New Roman" w:cs="Times New Roman"/>
          <w:bCs/>
          <w:sz w:val="30"/>
          <w:szCs w:val="30"/>
          <w:lang w:eastAsia="ru-RU"/>
        </w:rPr>
        <w:t xml:space="preserve"> Достаточно просто обронить не затушенную спичку, окурок и загорится все кругом, а если еще и ветреная погода, то жди беды: мгновенно могут сгореть и дома</w:t>
      </w:r>
      <w:r w:rsidR="00B03A3F">
        <w:rPr>
          <w:rFonts w:eastAsia="Times New Roman" w:cs="Times New Roman"/>
          <w:bCs/>
          <w:sz w:val="30"/>
          <w:szCs w:val="30"/>
          <w:lang w:eastAsia="ru-RU"/>
        </w:rPr>
        <w:t>,</w:t>
      </w:r>
      <w:r w:rsidRPr="00C77E4D">
        <w:rPr>
          <w:rFonts w:eastAsia="Times New Roman" w:cs="Times New Roman"/>
          <w:bCs/>
          <w:sz w:val="30"/>
          <w:szCs w:val="30"/>
          <w:lang w:eastAsia="ru-RU"/>
        </w:rPr>
        <w:t xml:space="preserve"> и надворные постройки. Поэтому воздержитесь от сжигания мусора, разведения костров. Не выбрасывайте горящие окурки, спички, не оставляйте на земле стеклянные бутылки.</w:t>
      </w:r>
      <w:r w:rsidRPr="00C77E4D">
        <w:rPr>
          <w:rFonts w:eastAsia="Times New Roman" w:cs="Times New Roman"/>
          <w:sz w:val="30"/>
          <w:szCs w:val="30"/>
          <w:lang w:eastAsia="ru-RU"/>
        </w:rPr>
        <w:t xml:space="preserve"> Не заезжайте в лес на автомобилях и особенно мотоциклах. Искры из глушителя могут вызвать пожар, особенно в сухом лесу с лишайниковым покровом.</w:t>
      </w:r>
      <w:r w:rsidRPr="00C77E4D">
        <w:rPr>
          <w:rFonts w:ascii="Arial" w:eastAsia="Times New Roman" w:hAnsi="Arial" w:cs="Arial"/>
          <w:color w:val="262626"/>
          <w:sz w:val="25"/>
          <w:szCs w:val="25"/>
          <w:shd w:val="clear" w:color="auto" w:fill="FFFFFF"/>
          <w:lang w:eastAsia="ru-RU"/>
        </w:rPr>
        <w:t xml:space="preserve"> </w:t>
      </w:r>
    </w:p>
    <w:p w:rsidR="00A63405" w:rsidRDefault="00C77E4D" w:rsidP="002333CF">
      <w:pPr>
        <w:shd w:val="clear" w:color="auto" w:fill="FFFFFF"/>
        <w:spacing w:after="0" w:line="240" w:lineRule="auto"/>
        <w:ind w:firstLine="709"/>
        <w:jc w:val="both"/>
        <w:rPr>
          <w:rFonts w:eastAsia="Times New Roman" w:cs="Times New Roman"/>
          <w:b/>
          <w:sz w:val="30"/>
          <w:szCs w:val="30"/>
          <w:lang w:eastAsia="ru-RU"/>
        </w:rPr>
      </w:pPr>
      <w:r w:rsidRPr="00C77E4D">
        <w:rPr>
          <w:rFonts w:eastAsia="Times New Roman" w:cs="Times New Roman"/>
          <w:b/>
          <w:sz w:val="30"/>
          <w:szCs w:val="30"/>
          <w:lang w:eastAsia="ru-RU"/>
        </w:rPr>
        <w:t>Телефон службы спасения 101 и 112!</w:t>
      </w:r>
    </w:p>
    <w:p w:rsidR="00C605B2" w:rsidRDefault="00C605B2" w:rsidP="002333CF">
      <w:pPr>
        <w:shd w:val="clear" w:color="auto" w:fill="FFFFFF"/>
        <w:spacing w:after="0" w:line="240" w:lineRule="auto"/>
        <w:ind w:firstLine="709"/>
        <w:jc w:val="both"/>
        <w:rPr>
          <w:rFonts w:eastAsia="Times New Roman" w:cs="Times New Roman"/>
          <w:b/>
          <w:sz w:val="30"/>
          <w:szCs w:val="30"/>
          <w:lang w:eastAsia="ru-RU"/>
        </w:rPr>
      </w:pPr>
    </w:p>
    <w:p w:rsidR="00C605B2" w:rsidRDefault="00C605B2" w:rsidP="002333CF">
      <w:pPr>
        <w:shd w:val="clear" w:color="auto" w:fill="FFFFFF"/>
        <w:spacing w:after="0" w:line="240" w:lineRule="auto"/>
        <w:ind w:firstLine="709"/>
        <w:jc w:val="both"/>
        <w:rPr>
          <w:rFonts w:eastAsia="Times New Roman" w:cs="Times New Roman"/>
          <w:b/>
          <w:sz w:val="30"/>
          <w:szCs w:val="30"/>
          <w:lang w:eastAsia="ru-RU"/>
        </w:rPr>
      </w:pPr>
    </w:p>
    <w:p w:rsidR="00C605B2" w:rsidRDefault="00C605B2" w:rsidP="002333CF">
      <w:pPr>
        <w:shd w:val="clear" w:color="auto" w:fill="FFFFFF"/>
        <w:spacing w:after="0" w:line="240" w:lineRule="auto"/>
        <w:ind w:firstLine="709"/>
        <w:jc w:val="both"/>
        <w:rPr>
          <w:rFonts w:eastAsia="Times New Roman" w:cs="Times New Roman"/>
          <w:b/>
          <w:sz w:val="30"/>
          <w:szCs w:val="30"/>
          <w:lang w:eastAsia="ru-RU"/>
        </w:rPr>
      </w:pPr>
    </w:p>
    <w:p w:rsidR="00C605B2" w:rsidRPr="00BA46E4" w:rsidRDefault="00C605B2" w:rsidP="00C605B2">
      <w:pPr>
        <w:jc w:val="center"/>
        <w:rPr>
          <w:b/>
          <w:sz w:val="30"/>
          <w:szCs w:val="30"/>
        </w:rPr>
      </w:pPr>
      <w:r w:rsidRPr="00BA46E4">
        <w:rPr>
          <w:b/>
          <w:sz w:val="30"/>
          <w:szCs w:val="30"/>
        </w:rPr>
        <w:t>СОБЛЮДЕНИЕ АНТИКОРРУПЦИОННОГО ЗАКОНОДАТЕЛЬСТВА, НОРМАТИВНО-ПРАВОВЫЕ И ПРАКТИЧЕСКИЕ АСПЕКТЫ</w:t>
      </w:r>
    </w:p>
    <w:p w:rsidR="00C605B2" w:rsidRPr="00C605B2" w:rsidRDefault="00C605B2" w:rsidP="00C605B2">
      <w:pPr>
        <w:rPr>
          <w:sz w:val="30"/>
          <w:szCs w:val="30"/>
        </w:rPr>
      </w:pPr>
    </w:p>
    <w:p w:rsidR="00C605B2" w:rsidRPr="00BA46E4" w:rsidRDefault="00C605B2" w:rsidP="00C605B2">
      <w:pPr>
        <w:spacing w:after="0" w:line="240" w:lineRule="auto"/>
        <w:ind w:firstLine="708"/>
        <w:jc w:val="both"/>
        <w:rPr>
          <w:sz w:val="30"/>
          <w:szCs w:val="30"/>
        </w:rPr>
      </w:pPr>
      <w:r w:rsidRPr="00BA46E4">
        <w:rPr>
          <w:sz w:val="30"/>
          <w:szCs w:val="30"/>
        </w:rPr>
        <w:t>Коррупция в той или иной степени существует во всех странах мира, не является исключением и Республика Беларусь. Коррупция тормозит экономический рост, нарушает различные механизмы и наносит серьезный ущерб государству.</w:t>
      </w:r>
    </w:p>
    <w:p w:rsidR="00C605B2" w:rsidRPr="00BA46E4" w:rsidRDefault="00C605B2" w:rsidP="00C605B2">
      <w:pPr>
        <w:spacing w:after="0" w:line="240" w:lineRule="auto"/>
        <w:ind w:firstLine="708"/>
        <w:jc w:val="both"/>
        <w:rPr>
          <w:sz w:val="30"/>
          <w:szCs w:val="30"/>
        </w:rPr>
      </w:pPr>
      <w:r w:rsidRPr="00BA46E4">
        <w:rPr>
          <w:sz w:val="30"/>
          <w:szCs w:val="30"/>
        </w:rPr>
        <w:t>В Республике Беларусь существует необходимая законодательная база по борьбе с коррупцией во всех сферах жизнедеятельности общества.</w:t>
      </w:r>
    </w:p>
    <w:p w:rsidR="00C605B2" w:rsidRPr="00BA46E4" w:rsidRDefault="00C605B2" w:rsidP="00C605B2">
      <w:pPr>
        <w:spacing w:after="0" w:line="240" w:lineRule="auto"/>
        <w:jc w:val="both"/>
        <w:rPr>
          <w:sz w:val="30"/>
          <w:szCs w:val="30"/>
        </w:rPr>
      </w:pPr>
      <w:r w:rsidRPr="00BA46E4">
        <w:rPr>
          <w:sz w:val="30"/>
          <w:szCs w:val="30"/>
        </w:rPr>
        <w:t>Базовым документом, на основе которого организуется антикоррупционная деятельность в нашей стране, является Закон Республики Беларусь «О борьбе с коррупцией» от 15.07.2015. Согласно данному закону, под коррупцией понимается:</w:t>
      </w:r>
    </w:p>
    <w:p w:rsidR="00C605B2" w:rsidRPr="00BA46E4" w:rsidRDefault="00C605B2" w:rsidP="00C605B2">
      <w:pPr>
        <w:numPr>
          <w:ilvl w:val="0"/>
          <w:numId w:val="40"/>
        </w:numPr>
        <w:spacing w:after="0" w:line="240" w:lineRule="auto"/>
        <w:ind w:left="0" w:firstLine="360"/>
        <w:jc w:val="both"/>
        <w:rPr>
          <w:sz w:val="30"/>
          <w:szCs w:val="30"/>
        </w:rPr>
      </w:pPr>
      <w:r w:rsidRPr="00BA46E4">
        <w:rPr>
          <w:sz w:val="30"/>
          <w:szCs w:val="30"/>
        </w:rPr>
        <w:t xml:space="preserve">умышленное использование государственным должностным или приравненным к нему лицом либо иностранным должностным лицом своего служебного положения и связанных </w:t>
      </w:r>
      <w:r>
        <w:rPr>
          <w:sz w:val="30"/>
          <w:szCs w:val="30"/>
        </w:rPr>
        <w:t xml:space="preserve">с ним </w:t>
      </w:r>
      <w:r w:rsidRPr="00BA46E4">
        <w:rPr>
          <w:sz w:val="30"/>
          <w:szCs w:val="30"/>
        </w:rPr>
        <w:t>возможностей, в целях</w:t>
      </w:r>
      <w:r>
        <w:rPr>
          <w:sz w:val="30"/>
          <w:szCs w:val="30"/>
        </w:rPr>
        <w:t xml:space="preserve"> </w:t>
      </w:r>
      <w:r w:rsidRPr="00BA46E4">
        <w:rPr>
          <w:sz w:val="30"/>
          <w:szCs w:val="30"/>
        </w:rPr>
        <w:t xml:space="preserve">противоправного получения имущества или другой выгоды в виде работы, </w:t>
      </w:r>
      <w:r w:rsidRPr="00BA46E4">
        <w:rPr>
          <w:sz w:val="30"/>
          <w:szCs w:val="30"/>
        </w:rPr>
        <w:lastRenderedPageBreak/>
        <w:t>услуги, покровительства, обещания преимущества для себя или для третьих лиц;</w:t>
      </w:r>
    </w:p>
    <w:p w:rsidR="00C605B2" w:rsidRPr="00BA46E4" w:rsidRDefault="00C605B2" w:rsidP="00C605B2">
      <w:pPr>
        <w:spacing w:after="0" w:line="240" w:lineRule="auto"/>
        <w:ind w:firstLine="708"/>
        <w:jc w:val="both"/>
        <w:rPr>
          <w:sz w:val="30"/>
          <w:szCs w:val="30"/>
        </w:rPr>
      </w:pPr>
      <w:r w:rsidRPr="00BA46E4">
        <w:rPr>
          <w:sz w:val="30"/>
          <w:szCs w:val="30"/>
        </w:rPr>
        <w:t>- подкуп государственного должностного или приравненного к нему лица либо иностранного должностного лица путем предоставления им имущества или другой выгоды в виде работы, услуги, покровительства, обещания преимущества для них или для третьих лиц с тем, чтобы это государственное должностное лицо совершило действия или воздержалось от их совершения при исполнении своих служебных обязанностей.</w:t>
      </w:r>
    </w:p>
    <w:p w:rsidR="00C605B2" w:rsidRPr="00BA46E4" w:rsidRDefault="00C605B2" w:rsidP="00C605B2">
      <w:pPr>
        <w:spacing w:after="0" w:line="240" w:lineRule="auto"/>
        <w:ind w:firstLine="708"/>
        <w:jc w:val="both"/>
        <w:rPr>
          <w:sz w:val="30"/>
          <w:szCs w:val="30"/>
        </w:rPr>
      </w:pPr>
      <w:r w:rsidRPr="00BA46E4">
        <w:rPr>
          <w:sz w:val="30"/>
          <w:szCs w:val="30"/>
        </w:rPr>
        <w:t>Помимо Закона о бор</w:t>
      </w:r>
      <w:r>
        <w:rPr>
          <w:sz w:val="30"/>
          <w:szCs w:val="30"/>
        </w:rPr>
        <w:t>ьбе с коррупцией, вопросы борьбы</w:t>
      </w:r>
      <w:r w:rsidRPr="00BA46E4">
        <w:rPr>
          <w:sz w:val="30"/>
          <w:szCs w:val="30"/>
        </w:rPr>
        <w:t xml:space="preserve"> с коррупцией</w:t>
      </w:r>
      <w:r>
        <w:rPr>
          <w:sz w:val="30"/>
          <w:szCs w:val="30"/>
        </w:rPr>
        <w:t xml:space="preserve"> </w:t>
      </w:r>
      <w:r w:rsidRPr="00BA46E4">
        <w:rPr>
          <w:sz w:val="30"/>
          <w:szCs w:val="30"/>
        </w:rPr>
        <w:t>также регулируются:</w:t>
      </w:r>
    </w:p>
    <w:p w:rsidR="00C605B2" w:rsidRPr="00BA46E4" w:rsidRDefault="00C605B2" w:rsidP="00C605B2">
      <w:pPr>
        <w:spacing w:after="0" w:line="240" w:lineRule="auto"/>
        <w:ind w:firstLine="708"/>
        <w:jc w:val="both"/>
        <w:rPr>
          <w:sz w:val="30"/>
          <w:szCs w:val="30"/>
        </w:rPr>
      </w:pPr>
      <w:r w:rsidRPr="00BA46E4">
        <w:rPr>
          <w:sz w:val="30"/>
          <w:szCs w:val="30"/>
        </w:rPr>
        <w:t>- Декретом Президента РБ от 15.12.2014 Nº 5 «Об усилении требований к</w:t>
      </w:r>
      <w:r>
        <w:rPr>
          <w:sz w:val="30"/>
          <w:szCs w:val="30"/>
        </w:rPr>
        <w:t xml:space="preserve"> </w:t>
      </w:r>
      <w:r w:rsidRPr="00BA46E4">
        <w:rPr>
          <w:sz w:val="30"/>
          <w:szCs w:val="30"/>
        </w:rPr>
        <w:t>руководящим кадрам и работникам организаций»;</w:t>
      </w:r>
    </w:p>
    <w:p w:rsidR="00C605B2" w:rsidRPr="00BA46E4" w:rsidRDefault="00C605B2" w:rsidP="00C605B2">
      <w:pPr>
        <w:spacing w:after="0" w:line="240" w:lineRule="auto"/>
        <w:ind w:firstLine="708"/>
        <w:jc w:val="both"/>
        <w:rPr>
          <w:sz w:val="30"/>
          <w:szCs w:val="30"/>
        </w:rPr>
      </w:pPr>
      <w:r w:rsidRPr="00BA46E4">
        <w:rPr>
          <w:sz w:val="30"/>
          <w:szCs w:val="30"/>
        </w:rPr>
        <w:t>- Уголовным кодексом РБ;</w:t>
      </w:r>
    </w:p>
    <w:p w:rsidR="00C605B2" w:rsidRPr="00BA46E4" w:rsidRDefault="00C605B2" w:rsidP="00C605B2">
      <w:pPr>
        <w:spacing w:after="0" w:line="240" w:lineRule="auto"/>
        <w:ind w:firstLine="708"/>
        <w:jc w:val="both"/>
        <w:rPr>
          <w:sz w:val="30"/>
          <w:szCs w:val="30"/>
        </w:rPr>
      </w:pPr>
      <w:r w:rsidRPr="00BA46E4">
        <w:rPr>
          <w:sz w:val="30"/>
          <w:szCs w:val="30"/>
        </w:rPr>
        <w:t>- Кодексом РБ об административных правонарушениях;</w:t>
      </w:r>
    </w:p>
    <w:p w:rsidR="00C605B2" w:rsidRPr="00BA46E4" w:rsidRDefault="00C605B2" w:rsidP="00C605B2">
      <w:pPr>
        <w:spacing w:after="0" w:line="240" w:lineRule="auto"/>
        <w:ind w:firstLine="708"/>
        <w:jc w:val="both"/>
        <w:rPr>
          <w:sz w:val="30"/>
          <w:szCs w:val="30"/>
        </w:rPr>
      </w:pPr>
      <w:r w:rsidRPr="00BA46E4">
        <w:rPr>
          <w:sz w:val="30"/>
          <w:szCs w:val="30"/>
        </w:rPr>
        <w:t>- Трудовым кодексом;</w:t>
      </w:r>
    </w:p>
    <w:p w:rsidR="00C605B2" w:rsidRPr="00BA46E4" w:rsidRDefault="00C605B2" w:rsidP="00C605B2">
      <w:pPr>
        <w:spacing w:after="0" w:line="240" w:lineRule="auto"/>
        <w:ind w:firstLine="708"/>
        <w:jc w:val="both"/>
        <w:rPr>
          <w:sz w:val="30"/>
          <w:szCs w:val="30"/>
        </w:rPr>
      </w:pPr>
      <w:r w:rsidRPr="00BA46E4">
        <w:rPr>
          <w:sz w:val="30"/>
          <w:szCs w:val="30"/>
        </w:rPr>
        <w:t>- иные НПА.</w:t>
      </w:r>
    </w:p>
    <w:p w:rsidR="00C605B2" w:rsidRPr="00BA46E4" w:rsidRDefault="00C605B2" w:rsidP="00C605B2">
      <w:pPr>
        <w:spacing w:after="0" w:line="240" w:lineRule="auto"/>
        <w:ind w:firstLine="708"/>
        <w:jc w:val="both"/>
        <w:rPr>
          <w:sz w:val="30"/>
          <w:szCs w:val="30"/>
        </w:rPr>
      </w:pPr>
      <w:r w:rsidRPr="00BA46E4">
        <w:rPr>
          <w:sz w:val="30"/>
          <w:szCs w:val="30"/>
        </w:rPr>
        <w:t>Как пояснялось ранее, ответственность может быть уголовной, административной, гражданско-правовой, материальной и дисциплинарной. В Уголовном кодексе имеются составы преступлений, непосредственно являющиеся коррупционными:</w:t>
      </w:r>
    </w:p>
    <w:p w:rsidR="00C605B2" w:rsidRPr="00BA46E4" w:rsidRDefault="00C605B2" w:rsidP="00C605B2">
      <w:pPr>
        <w:spacing w:after="0" w:line="240" w:lineRule="auto"/>
        <w:jc w:val="both"/>
        <w:rPr>
          <w:sz w:val="30"/>
          <w:szCs w:val="30"/>
        </w:rPr>
      </w:pPr>
      <w:r w:rsidRPr="00BA46E4">
        <w:rPr>
          <w:sz w:val="30"/>
          <w:szCs w:val="30"/>
        </w:rPr>
        <w:t xml:space="preserve">- хищение путем злоупотребления служебными полномочиями </w:t>
      </w:r>
      <w:r>
        <w:rPr>
          <w:sz w:val="30"/>
          <w:szCs w:val="30"/>
        </w:rPr>
        <w:br/>
      </w:r>
      <w:r w:rsidRPr="00BA46E4">
        <w:rPr>
          <w:sz w:val="30"/>
          <w:szCs w:val="30"/>
        </w:rPr>
        <w:t>(ст. 210</w:t>
      </w:r>
      <w:r>
        <w:rPr>
          <w:sz w:val="30"/>
          <w:szCs w:val="30"/>
        </w:rPr>
        <w:t xml:space="preserve"> УК РБ</w:t>
      </w:r>
      <w:r w:rsidRPr="00BA46E4">
        <w:rPr>
          <w:sz w:val="30"/>
          <w:szCs w:val="30"/>
        </w:rPr>
        <w:t>);</w:t>
      </w:r>
    </w:p>
    <w:p w:rsidR="00C605B2" w:rsidRPr="00BA46E4" w:rsidRDefault="00C605B2" w:rsidP="00C605B2">
      <w:pPr>
        <w:spacing w:after="0" w:line="240" w:lineRule="auto"/>
        <w:jc w:val="both"/>
        <w:rPr>
          <w:sz w:val="30"/>
          <w:szCs w:val="30"/>
        </w:rPr>
      </w:pPr>
      <w:r w:rsidRPr="00BA46E4">
        <w:rPr>
          <w:sz w:val="30"/>
          <w:szCs w:val="30"/>
        </w:rPr>
        <w:t>- легализация (отмывание) материальных ценностей, приобретенных преступным путем, совершенная должностным лицом с использованием своих служебных полномочий (ст. 235</w:t>
      </w:r>
      <w:r>
        <w:rPr>
          <w:sz w:val="30"/>
          <w:szCs w:val="30"/>
        </w:rPr>
        <w:t xml:space="preserve"> УК РБ</w:t>
      </w:r>
      <w:r w:rsidRPr="00BA46E4">
        <w:rPr>
          <w:sz w:val="30"/>
          <w:szCs w:val="30"/>
        </w:rPr>
        <w:t>);</w:t>
      </w:r>
    </w:p>
    <w:p w:rsidR="00C605B2" w:rsidRPr="00BA46E4" w:rsidRDefault="00C605B2" w:rsidP="00C605B2">
      <w:pPr>
        <w:spacing w:after="0" w:line="240" w:lineRule="auto"/>
        <w:jc w:val="both"/>
        <w:rPr>
          <w:sz w:val="30"/>
          <w:szCs w:val="30"/>
        </w:rPr>
      </w:pPr>
      <w:r w:rsidRPr="00BA46E4">
        <w:rPr>
          <w:sz w:val="30"/>
          <w:szCs w:val="30"/>
        </w:rPr>
        <w:t>- злоупотребление власть</w:t>
      </w:r>
      <w:r>
        <w:rPr>
          <w:sz w:val="30"/>
          <w:szCs w:val="30"/>
        </w:rPr>
        <w:t xml:space="preserve">ю или служебными полномочиями </w:t>
      </w:r>
      <w:r>
        <w:rPr>
          <w:sz w:val="30"/>
          <w:szCs w:val="30"/>
        </w:rPr>
        <w:br/>
        <w:t>(с</w:t>
      </w:r>
      <w:r w:rsidRPr="00BA46E4">
        <w:rPr>
          <w:sz w:val="30"/>
          <w:szCs w:val="30"/>
        </w:rPr>
        <w:t>т. 424</w:t>
      </w:r>
      <w:r>
        <w:rPr>
          <w:sz w:val="30"/>
          <w:szCs w:val="30"/>
        </w:rPr>
        <w:t xml:space="preserve"> УК РБ</w:t>
      </w:r>
      <w:r w:rsidRPr="00BA46E4">
        <w:rPr>
          <w:sz w:val="30"/>
          <w:szCs w:val="30"/>
        </w:rPr>
        <w:t>);</w:t>
      </w:r>
    </w:p>
    <w:p w:rsidR="00C605B2" w:rsidRPr="00BA46E4" w:rsidRDefault="00C605B2" w:rsidP="00C605B2">
      <w:pPr>
        <w:spacing w:after="0" w:line="240" w:lineRule="auto"/>
        <w:jc w:val="both"/>
        <w:rPr>
          <w:sz w:val="30"/>
          <w:szCs w:val="30"/>
        </w:rPr>
      </w:pPr>
      <w:r w:rsidRPr="00BA46E4">
        <w:rPr>
          <w:sz w:val="30"/>
          <w:szCs w:val="30"/>
        </w:rPr>
        <w:t>- бездействие должностного лица (ст. 425</w:t>
      </w:r>
      <w:r>
        <w:rPr>
          <w:sz w:val="30"/>
          <w:szCs w:val="30"/>
        </w:rPr>
        <w:t xml:space="preserve"> УК РБ</w:t>
      </w:r>
      <w:r w:rsidRPr="00BA46E4">
        <w:rPr>
          <w:sz w:val="30"/>
          <w:szCs w:val="30"/>
        </w:rPr>
        <w:t>);</w:t>
      </w:r>
    </w:p>
    <w:p w:rsidR="00C605B2" w:rsidRPr="00BA46E4" w:rsidRDefault="00C605B2" w:rsidP="00C605B2">
      <w:pPr>
        <w:spacing w:after="0" w:line="240" w:lineRule="auto"/>
        <w:jc w:val="both"/>
        <w:rPr>
          <w:sz w:val="30"/>
          <w:szCs w:val="30"/>
        </w:rPr>
      </w:pPr>
      <w:r w:rsidRPr="00BA46E4">
        <w:rPr>
          <w:sz w:val="30"/>
          <w:szCs w:val="30"/>
        </w:rPr>
        <w:t>- превышение власти или служебных полномочий (ст. 426</w:t>
      </w:r>
      <w:r>
        <w:rPr>
          <w:sz w:val="30"/>
          <w:szCs w:val="30"/>
        </w:rPr>
        <w:t xml:space="preserve"> УК РБ</w:t>
      </w:r>
      <w:r w:rsidRPr="00BA46E4">
        <w:rPr>
          <w:sz w:val="30"/>
          <w:szCs w:val="30"/>
        </w:rPr>
        <w:t>);</w:t>
      </w:r>
    </w:p>
    <w:p w:rsidR="00C605B2" w:rsidRPr="00BA46E4" w:rsidRDefault="00C605B2" w:rsidP="00C605B2">
      <w:pPr>
        <w:spacing w:after="0" w:line="240" w:lineRule="auto"/>
        <w:jc w:val="both"/>
        <w:rPr>
          <w:sz w:val="30"/>
          <w:szCs w:val="30"/>
        </w:rPr>
      </w:pPr>
      <w:r w:rsidRPr="00BA46E4">
        <w:rPr>
          <w:sz w:val="30"/>
          <w:szCs w:val="30"/>
        </w:rPr>
        <w:t xml:space="preserve">- незаконное участие в предпринимательской деятельности </w:t>
      </w:r>
      <w:r>
        <w:rPr>
          <w:sz w:val="30"/>
          <w:szCs w:val="30"/>
        </w:rPr>
        <w:br/>
      </w:r>
      <w:r w:rsidRPr="00BA46E4">
        <w:rPr>
          <w:sz w:val="30"/>
          <w:szCs w:val="30"/>
        </w:rPr>
        <w:t>(ст. 429</w:t>
      </w:r>
      <w:r>
        <w:rPr>
          <w:sz w:val="30"/>
          <w:szCs w:val="30"/>
        </w:rPr>
        <w:t xml:space="preserve"> УК РБ</w:t>
      </w:r>
      <w:r w:rsidRPr="00BA46E4">
        <w:rPr>
          <w:sz w:val="30"/>
          <w:szCs w:val="30"/>
        </w:rPr>
        <w:t>);</w:t>
      </w:r>
    </w:p>
    <w:p w:rsidR="00C605B2" w:rsidRPr="00BA46E4" w:rsidRDefault="00C605B2" w:rsidP="00C605B2">
      <w:pPr>
        <w:spacing w:after="0" w:line="240" w:lineRule="auto"/>
        <w:jc w:val="both"/>
        <w:rPr>
          <w:sz w:val="30"/>
          <w:szCs w:val="30"/>
        </w:rPr>
      </w:pPr>
      <w:r w:rsidRPr="00BA46E4">
        <w:rPr>
          <w:sz w:val="30"/>
          <w:szCs w:val="30"/>
        </w:rPr>
        <w:t>- получение взятки (ст. 430</w:t>
      </w:r>
      <w:r>
        <w:rPr>
          <w:sz w:val="30"/>
          <w:szCs w:val="30"/>
        </w:rPr>
        <w:t xml:space="preserve"> УК РБ</w:t>
      </w:r>
      <w:r w:rsidRPr="00BA46E4">
        <w:rPr>
          <w:sz w:val="30"/>
          <w:szCs w:val="30"/>
        </w:rPr>
        <w:t>);</w:t>
      </w:r>
    </w:p>
    <w:p w:rsidR="00C605B2" w:rsidRPr="00BA46E4" w:rsidRDefault="00C605B2" w:rsidP="00C605B2">
      <w:pPr>
        <w:spacing w:after="0" w:line="240" w:lineRule="auto"/>
        <w:jc w:val="both"/>
        <w:rPr>
          <w:sz w:val="30"/>
          <w:szCs w:val="30"/>
        </w:rPr>
      </w:pPr>
      <w:r w:rsidRPr="00BA46E4">
        <w:rPr>
          <w:sz w:val="30"/>
          <w:szCs w:val="30"/>
        </w:rPr>
        <w:t>- дача взятки (ст. 431</w:t>
      </w:r>
      <w:r>
        <w:rPr>
          <w:sz w:val="30"/>
          <w:szCs w:val="30"/>
        </w:rPr>
        <w:t xml:space="preserve"> УК РБ</w:t>
      </w:r>
      <w:r w:rsidRPr="00BA46E4">
        <w:rPr>
          <w:sz w:val="30"/>
          <w:szCs w:val="30"/>
        </w:rPr>
        <w:t>);</w:t>
      </w:r>
    </w:p>
    <w:p w:rsidR="00C605B2" w:rsidRPr="00BA46E4" w:rsidRDefault="00C605B2" w:rsidP="00C605B2">
      <w:pPr>
        <w:spacing w:after="0" w:line="240" w:lineRule="auto"/>
        <w:jc w:val="both"/>
        <w:rPr>
          <w:sz w:val="30"/>
          <w:szCs w:val="30"/>
        </w:rPr>
      </w:pPr>
      <w:r w:rsidRPr="00BA46E4">
        <w:rPr>
          <w:sz w:val="30"/>
          <w:szCs w:val="30"/>
        </w:rPr>
        <w:t>- посредничество во взяточничестве (ст. 432</w:t>
      </w:r>
      <w:r>
        <w:rPr>
          <w:sz w:val="30"/>
          <w:szCs w:val="30"/>
        </w:rPr>
        <w:t xml:space="preserve"> УК РБ</w:t>
      </w:r>
      <w:r w:rsidRPr="00BA46E4">
        <w:rPr>
          <w:sz w:val="30"/>
          <w:szCs w:val="30"/>
        </w:rPr>
        <w:t>);</w:t>
      </w:r>
    </w:p>
    <w:p w:rsidR="00C605B2" w:rsidRPr="00BA46E4" w:rsidRDefault="00C605B2" w:rsidP="00C605B2">
      <w:pPr>
        <w:spacing w:after="0" w:line="240" w:lineRule="auto"/>
        <w:jc w:val="both"/>
        <w:rPr>
          <w:sz w:val="30"/>
          <w:szCs w:val="30"/>
        </w:rPr>
      </w:pPr>
      <w:r w:rsidRPr="00BA46E4">
        <w:rPr>
          <w:sz w:val="30"/>
          <w:szCs w:val="30"/>
        </w:rPr>
        <w:t>- злоупотребление властью, превышение власти либо бездействие власти</w:t>
      </w:r>
    </w:p>
    <w:p w:rsidR="00C605B2" w:rsidRPr="00BA46E4" w:rsidRDefault="00C605B2" w:rsidP="00C605B2">
      <w:pPr>
        <w:spacing w:after="0" w:line="240" w:lineRule="auto"/>
        <w:jc w:val="both"/>
        <w:rPr>
          <w:sz w:val="30"/>
          <w:szCs w:val="30"/>
        </w:rPr>
      </w:pPr>
      <w:r w:rsidRPr="00BA46E4">
        <w:rPr>
          <w:sz w:val="30"/>
          <w:szCs w:val="30"/>
        </w:rPr>
        <w:t>(ст. 455</w:t>
      </w:r>
      <w:r>
        <w:rPr>
          <w:sz w:val="30"/>
          <w:szCs w:val="30"/>
        </w:rPr>
        <w:t xml:space="preserve"> УК РБ</w:t>
      </w:r>
      <w:r w:rsidRPr="00BA46E4">
        <w:rPr>
          <w:sz w:val="30"/>
          <w:szCs w:val="30"/>
        </w:rPr>
        <w:t>).</w:t>
      </w:r>
    </w:p>
    <w:p w:rsidR="00C605B2" w:rsidRPr="00BA46E4" w:rsidRDefault="00C605B2" w:rsidP="00C605B2">
      <w:pPr>
        <w:spacing w:after="0" w:line="240" w:lineRule="auto"/>
        <w:ind w:firstLine="708"/>
        <w:jc w:val="both"/>
        <w:rPr>
          <w:sz w:val="30"/>
          <w:szCs w:val="30"/>
        </w:rPr>
      </w:pPr>
      <w:r w:rsidRPr="00BA46E4">
        <w:rPr>
          <w:sz w:val="30"/>
          <w:szCs w:val="30"/>
        </w:rPr>
        <w:t>Имеется мнение, что борьба с коррупцией является обязанностью преимущественно правоохранительных органов, однако это не так. Закон о борьбе с коррупцией обязал принимать участие в противодействии коррупции все без исключения организации, независимо от формы собственности.</w:t>
      </w:r>
    </w:p>
    <w:p w:rsidR="00C605B2" w:rsidRPr="00BA46E4" w:rsidRDefault="00C605B2" w:rsidP="00C605B2">
      <w:pPr>
        <w:spacing w:after="0" w:line="240" w:lineRule="auto"/>
        <w:ind w:firstLine="708"/>
        <w:jc w:val="both"/>
        <w:rPr>
          <w:sz w:val="30"/>
          <w:szCs w:val="30"/>
        </w:rPr>
      </w:pPr>
      <w:r w:rsidRPr="00BA46E4">
        <w:rPr>
          <w:sz w:val="30"/>
          <w:szCs w:val="30"/>
        </w:rPr>
        <w:t xml:space="preserve">Руководители всех организаций должны не только предупреждать и выявлять факты коррупции, но также сообщать об этих фактах в органы </w:t>
      </w:r>
      <w:r w:rsidRPr="00BA46E4">
        <w:rPr>
          <w:sz w:val="30"/>
          <w:szCs w:val="30"/>
        </w:rPr>
        <w:lastRenderedPageBreak/>
        <w:t>прокуратуры, внутренних дел или госбезопасности и привлекать виновных лиц к дисциплинарной ответственности. В случае сокрытия данных фактов, руководители привлекаются к ответственности, вплоть до уголовной.</w:t>
      </w:r>
    </w:p>
    <w:p w:rsidR="00C605B2" w:rsidRDefault="00C605B2" w:rsidP="002333CF">
      <w:pPr>
        <w:shd w:val="clear" w:color="auto" w:fill="FFFFFF"/>
        <w:spacing w:after="0" w:line="240" w:lineRule="auto"/>
        <w:ind w:firstLine="709"/>
        <w:jc w:val="both"/>
        <w:rPr>
          <w:rFonts w:eastAsia="Times New Roman" w:cs="Times New Roman"/>
          <w:b/>
          <w:sz w:val="30"/>
          <w:szCs w:val="30"/>
          <w:lang w:eastAsia="ru-RU"/>
        </w:rPr>
      </w:pPr>
    </w:p>
    <w:sectPr w:rsidR="00C605B2" w:rsidSect="005D040B">
      <w:headerReference w:type="default" r:id="rId7"/>
      <w:pgSz w:w="11906" w:h="16838"/>
      <w:pgMar w:top="1134" w:right="566" w:bottom="851" w:left="1701"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69B6" w:rsidRDefault="00DE69B6" w:rsidP="008D6350">
      <w:pPr>
        <w:spacing w:after="0" w:line="240" w:lineRule="auto"/>
      </w:pPr>
      <w:r>
        <w:separator/>
      </w:r>
    </w:p>
  </w:endnote>
  <w:endnote w:type="continuationSeparator" w:id="0">
    <w:p w:rsidR="00DE69B6" w:rsidRDefault="00DE69B6" w:rsidP="008D63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69B6" w:rsidRDefault="00DE69B6" w:rsidP="008D6350">
      <w:pPr>
        <w:spacing w:after="0" w:line="240" w:lineRule="auto"/>
      </w:pPr>
      <w:r>
        <w:separator/>
      </w:r>
    </w:p>
  </w:footnote>
  <w:footnote w:type="continuationSeparator" w:id="0">
    <w:p w:rsidR="00DE69B6" w:rsidRDefault="00DE69B6" w:rsidP="008D63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8025532"/>
      <w:docPartObj>
        <w:docPartGallery w:val="Page Numbers (Top of Page)"/>
        <w:docPartUnique/>
      </w:docPartObj>
    </w:sdtPr>
    <w:sdtEndPr/>
    <w:sdtContent>
      <w:p w:rsidR="00724845" w:rsidRDefault="00724845" w:rsidP="005D040B">
        <w:pPr>
          <w:pStyle w:val="a4"/>
          <w:jc w:val="center"/>
        </w:pPr>
        <w:r>
          <w:fldChar w:fldCharType="begin"/>
        </w:r>
        <w:r>
          <w:instrText>PAGE   \* MERGEFORMAT</w:instrText>
        </w:r>
        <w:r>
          <w:fldChar w:fldCharType="separate"/>
        </w:r>
        <w:r w:rsidR="00CB702B">
          <w:rPr>
            <w:noProof/>
          </w:rPr>
          <w:t>21</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52D06"/>
    <w:multiLevelType w:val="hybridMultilevel"/>
    <w:tmpl w:val="1278C8D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3213210"/>
    <w:multiLevelType w:val="hybridMultilevel"/>
    <w:tmpl w:val="8232213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469652E"/>
    <w:multiLevelType w:val="hybridMultilevel"/>
    <w:tmpl w:val="96CC9032"/>
    <w:lvl w:ilvl="0" w:tplc="1000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F00991"/>
    <w:multiLevelType w:val="hybridMultilevel"/>
    <w:tmpl w:val="674E79B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F1D048C"/>
    <w:multiLevelType w:val="hybridMultilevel"/>
    <w:tmpl w:val="5A6658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FA4328E"/>
    <w:multiLevelType w:val="hybridMultilevel"/>
    <w:tmpl w:val="4C469A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9EC1E89"/>
    <w:multiLevelType w:val="hybridMultilevel"/>
    <w:tmpl w:val="696EF93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2C214F3"/>
    <w:multiLevelType w:val="hybridMultilevel"/>
    <w:tmpl w:val="E8E08E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2F307B8"/>
    <w:multiLevelType w:val="hybridMultilevel"/>
    <w:tmpl w:val="98F8F37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24B90B37"/>
    <w:multiLevelType w:val="hybridMultilevel"/>
    <w:tmpl w:val="D436BAA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DEE4E38"/>
    <w:multiLevelType w:val="hybridMultilevel"/>
    <w:tmpl w:val="2604F49E"/>
    <w:lvl w:ilvl="0" w:tplc="1000000B">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1" w15:restartNumberingAfterBreak="0">
    <w:nsid w:val="2E384A5D"/>
    <w:multiLevelType w:val="hybridMultilevel"/>
    <w:tmpl w:val="0A3E492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F8F4230"/>
    <w:multiLevelType w:val="hybridMultilevel"/>
    <w:tmpl w:val="D6424242"/>
    <w:lvl w:ilvl="0" w:tplc="04190001">
      <w:start w:val="1"/>
      <w:numFmt w:val="bullet"/>
      <w:lvlText w:val=""/>
      <w:lvlJc w:val="left"/>
      <w:pPr>
        <w:ind w:left="1352" w:hanging="360"/>
      </w:pPr>
      <w:rPr>
        <w:rFonts w:ascii="Symbol" w:hAnsi="Symbol" w:hint="default"/>
      </w:rPr>
    </w:lvl>
    <w:lvl w:ilvl="1" w:tplc="04190003" w:tentative="1">
      <w:start w:val="1"/>
      <w:numFmt w:val="bullet"/>
      <w:lvlText w:val="o"/>
      <w:lvlJc w:val="left"/>
      <w:pPr>
        <w:ind w:left="2072" w:hanging="360"/>
      </w:pPr>
      <w:rPr>
        <w:rFonts w:ascii="Courier New" w:hAnsi="Courier New" w:cs="Courier New" w:hint="default"/>
      </w:rPr>
    </w:lvl>
    <w:lvl w:ilvl="2" w:tplc="04190005" w:tentative="1">
      <w:start w:val="1"/>
      <w:numFmt w:val="bullet"/>
      <w:lvlText w:val=""/>
      <w:lvlJc w:val="left"/>
      <w:pPr>
        <w:ind w:left="2792" w:hanging="360"/>
      </w:pPr>
      <w:rPr>
        <w:rFonts w:ascii="Wingdings" w:hAnsi="Wingdings" w:hint="default"/>
      </w:rPr>
    </w:lvl>
    <w:lvl w:ilvl="3" w:tplc="04190001" w:tentative="1">
      <w:start w:val="1"/>
      <w:numFmt w:val="bullet"/>
      <w:lvlText w:val=""/>
      <w:lvlJc w:val="left"/>
      <w:pPr>
        <w:ind w:left="3512" w:hanging="360"/>
      </w:pPr>
      <w:rPr>
        <w:rFonts w:ascii="Symbol" w:hAnsi="Symbol" w:hint="default"/>
      </w:rPr>
    </w:lvl>
    <w:lvl w:ilvl="4" w:tplc="04190003" w:tentative="1">
      <w:start w:val="1"/>
      <w:numFmt w:val="bullet"/>
      <w:lvlText w:val="o"/>
      <w:lvlJc w:val="left"/>
      <w:pPr>
        <w:ind w:left="4232" w:hanging="360"/>
      </w:pPr>
      <w:rPr>
        <w:rFonts w:ascii="Courier New" w:hAnsi="Courier New" w:cs="Courier New" w:hint="default"/>
      </w:rPr>
    </w:lvl>
    <w:lvl w:ilvl="5" w:tplc="04190005" w:tentative="1">
      <w:start w:val="1"/>
      <w:numFmt w:val="bullet"/>
      <w:lvlText w:val=""/>
      <w:lvlJc w:val="left"/>
      <w:pPr>
        <w:ind w:left="4952" w:hanging="360"/>
      </w:pPr>
      <w:rPr>
        <w:rFonts w:ascii="Wingdings" w:hAnsi="Wingdings" w:hint="default"/>
      </w:rPr>
    </w:lvl>
    <w:lvl w:ilvl="6" w:tplc="04190001" w:tentative="1">
      <w:start w:val="1"/>
      <w:numFmt w:val="bullet"/>
      <w:lvlText w:val=""/>
      <w:lvlJc w:val="left"/>
      <w:pPr>
        <w:ind w:left="5672" w:hanging="360"/>
      </w:pPr>
      <w:rPr>
        <w:rFonts w:ascii="Symbol" w:hAnsi="Symbol" w:hint="default"/>
      </w:rPr>
    </w:lvl>
    <w:lvl w:ilvl="7" w:tplc="04190003" w:tentative="1">
      <w:start w:val="1"/>
      <w:numFmt w:val="bullet"/>
      <w:lvlText w:val="o"/>
      <w:lvlJc w:val="left"/>
      <w:pPr>
        <w:ind w:left="6392" w:hanging="360"/>
      </w:pPr>
      <w:rPr>
        <w:rFonts w:ascii="Courier New" w:hAnsi="Courier New" w:cs="Courier New" w:hint="default"/>
      </w:rPr>
    </w:lvl>
    <w:lvl w:ilvl="8" w:tplc="04190005" w:tentative="1">
      <w:start w:val="1"/>
      <w:numFmt w:val="bullet"/>
      <w:lvlText w:val=""/>
      <w:lvlJc w:val="left"/>
      <w:pPr>
        <w:ind w:left="7112" w:hanging="360"/>
      </w:pPr>
      <w:rPr>
        <w:rFonts w:ascii="Wingdings" w:hAnsi="Wingdings" w:hint="default"/>
      </w:rPr>
    </w:lvl>
  </w:abstractNum>
  <w:abstractNum w:abstractNumId="13" w15:restartNumberingAfterBreak="0">
    <w:nsid w:val="31C0523B"/>
    <w:multiLevelType w:val="hybridMultilevel"/>
    <w:tmpl w:val="2736C9C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5275EC4"/>
    <w:multiLevelType w:val="hybridMultilevel"/>
    <w:tmpl w:val="43C402AC"/>
    <w:lvl w:ilvl="0" w:tplc="1000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6D55965"/>
    <w:multiLevelType w:val="hybridMultilevel"/>
    <w:tmpl w:val="92AC70E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3B0A360A"/>
    <w:multiLevelType w:val="hybridMultilevel"/>
    <w:tmpl w:val="AEFEB4C6"/>
    <w:lvl w:ilvl="0" w:tplc="1000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CD32CC4"/>
    <w:multiLevelType w:val="hybridMultilevel"/>
    <w:tmpl w:val="A3E8793C"/>
    <w:lvl w:ilvl="0" w:tplc="68E2287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FAB5720"/>
    <w:multiLevelType w:val="hybridMultilevel"/>
    <w:tmpl w:val="77E89D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08A38EE"/>
    <w:multiLevelType w:val="hybridMultilevel"/>
    <w:tmpl w:val="3ED276F8"/>
    <w:lvl w:ilvl="0" w:tplc="A580AA82">
      <w:start w:val="1"/>
      <w:numFmt w:val="bullet"/>
      <w:pStyle w:val="a"/>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15:restartNumberingAfterBreak="0">
    <w:nsid w:val="4136069F"/>
    <w:multiLevelType w:val="hybridMultilevel"/>
    <w:tmpl w:val="44F0158C"/>
    <w:lvl w:ilvl="0" w:tplc="E22A18E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52E2FFA"/>
    <w:multiLevelType w:val="hybridMultilevel"/>
    <w:tmpl w:val="B270DECC"/>
    <w:lvl w:ilvl="0" w:tplc="0419000B">
      <w:start w:val="1"/>
      <w:numFmt w:val="bullet"/>
      <w:lvlText w:val=""/>
      <w:lvlJc w:val="left"/>
      <w:pPr>
        <w:ind w:left="1404" w:hanging="36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22" w15:restartNumberingAfterBreak="0">
    <w:nsid w:val="4A155B37"/>
    <w:multiLevelType w:val="hybridMultilevel"/>
    <w:tmpl w:val="1C903E4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CE1173F"/>
    <w:multiLevelType w:val="hybridMultilevel"/>
    <w:tmpl w:val="0D666260"/>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15:restartNumberingAfterBreak="0">
    <w:nsid w:val="4D9E7BEA"/>
    <w:multiLevelType w:val="hybridMultilevel"/>
    <w:tmpl w:val="C8A02838"/>
    <w:lvl w:ilvl="0" w:tplc="C6702D36">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5" w15:restartNumberingAfterBreak="0">
    <w:nsid w:val="52491307"/>
    <w:multiLevelType w:val="hybridMultilevel"/>
    <w:tmpl w:val="3304AFBA"/>
    <w:lvl w:ilvl="0" w:tplc="1000000B">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6" w15:restartNumberingAfterBreak="0">
    <w:nsid w:val="52EB40F2"/>
    <w:multiLevelType w:val="hybridMultilevel"/>
    <w:tmpl w:val="6E4E1D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3B51275"/>
    <w:multiLevelType w:val="hybridMultilevel"/>
    <w:tmpl w:val="681C93E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5A86529"/>
    <w:multiLevelType w:val="hybridMultilevel"/>
    <w:tmpl w:val="3E44202A"/>
    <w:lvl w:ilvl="0" w:tplc="E376B7A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AE84A23"/>
    <w:multiLevelType w:val="hybridMultilevel"/>
    <w:tmpl w:val="A5E25D2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E0E0158"/>
    <w:multiLevelType w:val="hybridMultilevel"/>
    <w:tmpl w:val="601C87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3A754C0"/>
    <w:multiLevelType w:val="multilevel"/>
    <w:tmpl w:val="12768BF2"/>
    <w:lvl w:ilvl="0">
      <w:start w:val="2"/>
      <w:numFmt w:val="decimal"/>
      <w:lvlText w:val="%1"/>
      <w:lvlJc w:val="left"/>
      <w:pPr>
        <w:ind w:left="375" w:hanging="375"/>
      </w:pPr>
      <w:rPr>
        <w:rFonts w:hint="default"/>
      </w:rPr>
    </w:lvl>
    <w:lvl w:ilvl="1">
      <w:start w:val="2"/>
      <w:numFmt w:val="decimal"/>
      <w:lvlText w:val="%1.%2"/>
      <w:lvlJc w:val="left"/>
      <w:pPr>
        <w:ind w:left="1290" w:hanging="72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790" w:hanging="108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4290" w:hanging="1440"/>
      </w:pPr>
      <w:rPr>
        <w:rFonts w:hint="default"/>
      </w:rPr>
    </w:lvl>
    <w:lvl w:ilvl="6">
      <w:start w:val="1"/>
      <w:numFmt w:val="decimal"/>
      <w:lvlText w:val="%1.%2.%3.%4.%5.%6.%7"/>
      <w:lvlJc w:val="left"/>
      <w:pPr>
        <w:ind w:left="5220" w:hanging="1800"/>
      </w:pPr>
      <w:rPr>
        <w:rFonts w:hint="default"/>
      </w:rPr>
    </w:lvl>
    <w:lvl w:ilvl="7">
      <w:start w:val="1"/>
      <w:numFmt w:val="decimal"/>
      <w:lvlText w:val="%1.%2.%3.%4.%5.%6.%7.%8"/>
      <w:lvlJc w:val="left"/>
      <w:pPr>
        <w:ind w:left="5790" w:hanging="1800"/>
      </w:pPr>
      <w:rPr>
        <w:rFonts w:hint="default"/>
      </w:rPr>
    </w:lvl>
    <w:lvl w:ilvl="8">
      <w:start w:val="1"/>
      <w:numFmt w:val="decimal"/>
      <w:lvlText w:val="%1.%2.%3.%4.%5.%6.%7.%8.%9"/>
      <w:lvlJc w:val="left"/>
      <w:pPr>
        <w:ind w:left="6720" w:hanging="2160"/>
      </w:pPr>
      <w:rPr>
        <w:rFonts w:hint="default"/>
      </w:rPr>
    </w:lvl>
  </w:abstractNum>
  <w:abstractNum w:abstractNumId="32" w15:restartNumberingAfterBreak="0">
    <w:nsid w:val="662A2F4F"/>
    <w:multiLevelType w:val="hybridMultilevel"/>
    <w:tmpl w:val="67AEFB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82A4E15"/>
    <w:multiLevelType w:val="hybridMultilevel"/>
    <w:tmpl w:val="9D0436E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B1F4315"/>
    <w:multiLevelType w:val="hybridMultilevel"/>
    <w:tmpl w:val="75107B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6B9C0AD4"/>
    <w:multiLevelType w:val="hybridMultilevel"/>
    <w:tmpl w:val="D53265F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6DB91976"/>
    <w:multiLevelType w:val="hybridMultilevel"/>
    <w:tmpl w:val="05468F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78D37F3B"/>
    <w:multiLevelType w:val="hybridMultilevel"/>
    <w:tmpl w:val="288CED58"/>
    <w:lvl w:ilvl="0" w:tplc="CFF0ACA0">
      <w:start w:val="1"/>
      <w:numFmt w:val="decimal"/>
      <w:lvlText w:val="%1."/>
      <w:lvlJc w:val="left"/>
      <w:pPr>
        <w:ind w:left="720" w:hanging="360"/>
      </w:pPr>
      <w:rPr>
        <w:rFonts w:ascii="Times New Roman" w:hAnsi="Times New Roman" w:cs="Times New Roman" w:hint="default"/>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38" w15:restartNumberingAfterBreak="0">
    <w:nsid w:val="7C075EC6"/>
    <w:multiLevelType w:val="hybridMultilevel"/>
    <w:tmpl w:val="14DA2FB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D4A6046"/>
    <w:multiLevelType w:val="hybridMultilevel"/>
    <w:tmpl w:val="433CCD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4"/>
  </w:num>
  <w:num w:numId="2">
    <w:abstractNumId w:val="18"/>
  </w:num>
  <w:num w:numId="3">
    <w:abstractNumId w:val="4"/>
  </w:num>
  <w:num w:numId="4">
    <w:abstractNumId w:val="0"/>
  </w:num>
  <w:num w:numId="5">
    <w:abstractNumId w:val="7"/>
  </w:num>
  <w:num w:numId="6">
    <w:abstractNumId w:val="39"/>
  </w:num>
  <w:num w:numId="7">
    <w:abstractNumId w:val="36"/>
  </w:num>
  <w:num w:numId="8">
    <w:abstractNumId w:val="5"/>
  </w:num>
  <w:num w:numId="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2"/>
  </w:num>
  <w:num w:numId="11">
    <w:abstractNumId w:val="26"/>
  </w:num>
  <w:num w:numId="12">
    <w:abstractNumId w:val="12"/>
  </w:num>
  <w:num w:numId="13">
    <w:abstractNumId w:val="15"/>
  </w:num>
  <w:num w:numId="14">
    <w:abstractNumId w:val="8"/>
  </w:num>
  <w:num w:numId="15">
    <w:abstractNumId w:val="1"/>
  </w:num>
  <w:num w:numId="16">
    <w:abstractNumId w:val="13"/>
  </w:num>
  <w:num w:numId="17">
    <w:abstractNumId w:val="38"/>
  </w:num>
  <w:num w:numId="18">
    <w:abstractNumId w:val="21"/>
  </w:num>
  <w:num w:numId="19">
    <w:abstractNumId w:val="19"/>
  </w:num>
  <w:num w:numId="20">
    <w:abstractNumId w:val="31"/>
  </w:num>
  <w:num w:numId="21">
    <w:abstractNumId w:val="17"/>
  </w:num>
  <w:num w:numId="22">
    <w:abstractNumId w:val="35"/>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 w:numId="25">
    <w:abstractNumId w:val="23"/>
  </w:num>
  <w:num w:numId="26">
    <w:abstractNumId w:val="11"/>
  </w:num>
  <w:num w:numId="27">
    <w:abstractNumId w:val="33"/>
  </w:num>
  <w:num w:numId="28">
    <w:abstractNumId w:val="3"/>
  </w:num>
  <w:num w:numId="29">
    <w:abstractNumId w:val="6"/>
  </w:num>
  <w:num w:numId="30">
    <w:abstractNumId w:val="29"/>
  </w:num>
  <w:num w:numId="31">
    <w:abstractNumId w:val="9"/>
  </w:num>
  <w:num w:numId="32">
    <w:abstractNumId w:val="22"/>
  </w:num>
  <w:num w:numId="33">
    <w:abstractNumId w:val="27"/>
  </w:num>
  <w:num w:numId="34">
    <w:abstractNumId w:val="30"/>
  </w:num>
  <w:num w:numId="35">
    <w:abstractNumId w:val="2"/>
  </w:num>
  <w:num w:numId="36">
    <w:abstractNumId w:val="16"/>
  </w:num>
  <w:num w:numId="37">
    <w:abstractNumId w:val="14"/>
  </w:num>
  <w:num w:numId="38">
    <w:abstractNumId w:val="25"/>
  </w:num>
  <w:num w:numId="39">
    <w:abstractNumId w:val="10"/>
  </w:num>
  <w:num w:numId="4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9A8"/>
    <w:rsid w:val="0000762E"/>
    <w:rsid w:val="00010088"/>
    <w:rsid w:val="00012C16"/>
    <w:rsid w:val="00012C23"/>
    <w:rsid w:val="000152F5"/>
    <w:rsid w:val="0002199D"/>
    <w:rsid w:val="000225C5"/>
    <w:rsid w:val="00023954"/>
    <w:rsid w:val="00024383"/>
    <w:rsid w:val="00025223"/>
    <w:rsid w:val="00031554"/>
    <w:rsid w:val="000349AA"/>
    <w:rsid w:val="00034E1A"/>
    <w:rsid w:val="00036509"/>
    <w:rsid w:val="00037D44"/>
    <w:rsid w:val="000452D5"/>
    <w:rsid w:val="00045497"/>
    <w:rsid w:val="00046AAB"/>
    <w:rsid w:val="00061935"/>
    <w:rsid w:val="00065BA8"/>
    <w:rsid w:val="00066C05"/>
    <w:rsid w:val="00070E03"/>
    <w:rsid w:val="00074FDF"/>
    <w:rsid w:val="000767C7"/>
    <w:rsid w:val="000827FD"/>
    <w:rsid w:val="000903A4"/>
    <w:rsid w:val="00092701"/>
    <w:rsid w:val="000A0849"/>
    <w:rsid w:val="000B07E5"/>
    <w:rsid w:val="000C45F0"/>
    <w:rsid w:val="000C68D0"/>
    <w:rsid w:val="000C7D9F"/>
    <w:rsid w:val="000D3EAD"/>
    <w:rsid w:val="000D42A5"/>
    <w:rsid w:val="000E0EC0"/>
    <w:rsid w:val="000E38E2"/>
    <w:rsid w:val="000E7F4A"/>
    <w:rsid w:val="00102641"/>
    <w:rsid w:val="0010303E"/>
    <w:rsid w:val="00106F84"/>
    <w:rsid w:val="00113B2C"/>
    <w:rsid w:val="0012445B"/>
    <w:rsid w:val="00124D2A"/>
    <w:rsid w:val="00132DB6"/>
    <w:rsid w:val="00141B70"/>
    <w:rsid w:val="00142A32"/>
    <w:rsid w:val="00144383"/>
    <w:rsid w:val="00145442"/>
    <w:rsid w:val="00146C5F"/>
    <w:rsid w:val="001518D1"/>
    <w:rsid w:val="00152439"/>
    <w:rsid w:val="00154D74"/>
    <w:rsid w:val="00172487"/>
    <w:rsid w:val="00174ED8"/>
    <w:rsid w:val="001766B0"/>
    <w:rsid w:val="00182B44"/>
    <w:rsid w:val="001858E1"/>
    <w:rsid w:val="001901C3"/>
    <w:rsid w:val="0019464E"/>
    <w:rsid w:val="001A02D3"/>
    <w:rsid w:val="001A41DC"/>
    <w:rsid w:val="001A715D"/>
    <w:rsid w:val="001B473E"/>
    <w:rsid w:val="001C3DF1"/>
    <w:rsid w:val="001D00E0"/>
    <w:rsid w:val="001E1883"/>
    <w:rsid w:val="001E531D"/>
    <w:rsid w:val="001F0EED"/>
    <w:rsid w:val="00204280"/>
    <w:rsid w:val="00211AB3"/>
    <w:rsid w:val="00216CE3"/>
    <w:rsid w:val="002333CF"/>
    <w:rsid w:val="002333DF"/>
    <w:rsid w:val="00241D9D"/>
    <w:rsid w:val="00244D18"/>
    <w:rsid w:val="00247DFA"/>
    <w:rsid w:val="00251446"/>
    <w:rsid w:val="00252FDB"/>
    <w:rsid w:val="00262B24"/>
    <w:rsid w:val="00262C53"/>
    <w:rsid w:val="00267275"/>
    <w:rsid w:val="00286518"/>
    <w:rsid w:val="002919FA"/>
    <w:rsid w:val="00292661"/>
    <w:rsid w:val="0029342D"/>
    <w:rsid w:val="00296E97"/>
    <w:rsid w:val="002A4EAF"/>
    <w:rsid w:val="002A5F33"/>
    <w:rsid w:val="002A7A07"/>
    <w:rsid w:val="002B10BA"/>
    <w:rsid w:val="002B3ECC"/>
    <w:rsid w:val="002B482D"/>
    <w:rsid w:val="002C0CB6"/>
    <w:rsid w:val="002C4193"/>
    <w:rsid w:val="002C49CF"/>
    <w:rsid w:val="002C72BE"/>
    <w:rsid w:val="002D3430"/>
    <w:rsid w:val="002E4EF9"/>
    <w:rsid w:val="002E5BF9"/>
    <w:rsid w:val="002F26B6"/>
    <w:rsid w:val="003057F7"/>
    <w:rsid w:val="00310B7F"/>
    <w:rsid w:val="0031784F"/>
    <w:rsid w:val="003220CF"/>
    <w:rsid w:val="003227EC"/>
    <w:rsid w:val="00324763"/>
    <w:rsid w:val="00337BFF"/>
    <w:rsid w:val="00340261"/>
    <w:rsid w:val="003443F1"/>
    <w:rsid w:val="0035019E"/>
    <w:rsid w:val="0036442E"/>
    <w:rsid w:val="00373CC6"/>
    <w:rsid w:val="00373E13"/>
    <w:rsid w:val="00377CE3"/>
    <w:rsid w:val="00385B0F"/>
    <w:rsid w:val="00394A91"/>
    <w:rsid w:val="00396087"/>
    <w:rsid w:val="003A1AF8"/>
    <w:rsid w:val="003A6F61"/>
    <w:rsid w:val="003A7A9A"/>
    <w:rsid w:val="003B2513"/>
    <w:rsid w:val="003B2783"/>
    <w:rsid w:val="003C30AC"/>
    <w:rsid w:val="003D36EF"/>
    <w:rsid w:val="003E321D"/>
    <w:rsid w:val="003E6851"/>
    <w:rsid w:val="00412C77"/>
    <w:rsid w:val="00415BC6"/>
    <w:rsid w:val="00415DF5"/>
    <w:rsid w:val="004205AF"/>
    <w:rsid w:val="00420E47"/>
    <w:rsid w:val="00423991"/>
    <w:rsid w:val="004335CF"/>
    <w:rsid w:val="0043363C"/>
    <w:rsid w:val="00440D53"/>
    <w:rsid w:val="00442448"/>
    <w:rsid w:val="00444323"/>
    <w:rsid w:val="00447945"/>
    <w:rsid w:val="004630BC"/>
    <w:rsid w:val="00470BC7"/>
    <w:rsid w:val="004821C3"/>
    <w:rsid w:val="00485CF4"/>
    <w:rsid w:val="00492877"/>
    <w:rsid w:val="004938A1"/>
    <w:rsid w:val="0049767E"/>
    <w:rsid w:val="004B1449"/>
    <w:rsid w:val="004C2EEA"/>
    <w:rsid w:val="004C4390"/>
    <w:rsid w:val="004C4E31"/>
    <w:rsid w:val="004C5E2D"/>
    <w:rsid w:val="004C6D53"/>
    <w:rsid w:val="004D1E31"/>
    <w:rsid w:val="004D615C"/>
    <w:rsid w:val="004E1C72"/>
    <w:rsid w:val="004F0108"/>
    <w:rsid w:val="004F4DFF"/>
    <w:rsid w:val="005120A6"/>
    <w:rsid w:val="005141A1"/>
    <w:rsid w:val="005156F3"/>
    <w:rsid w:val="005162A1"/>
    <w:rsid w:val="00537230"/>
    <w:rsid w:val="005422BC"/>
    <w:rsid w:val="00543B73"/>
    <w:rsid w:val="005470C0"/>
    <w:rsid w:val="0055114D"/>
    <w:rsid w:val="00551555"/>
    <w:rsid w:val="00555D82"/>
    <w:rsid w:val="0056196C"/>
    <w:rsid w:val="0056738A"/>
    <w:rsid w:val="00570057"/>
    <w:rsid w:val="00583B90"/>
    <w:rsid w:val="00587E5C"/>
    <w:rsid w:val="00592CC1"/>
    <w:rsid w:val="0059793A"/>
    <w:rsid w:val="00597A87"/>
    <w:rsid w:val="005A3B2E"/>
    <w:rsid w:val="005B03AA"/>
    <w:rsid w:val="005C4D44"/>
    <w:rsid w:val="005C6F32"/>
    <w:rsid w:val="005D040B"/>
    <w:rsid w:val="005D2B57"/>
    <w:rsid w:val="005D7477"/>
    <w:rsid w:val="005E2BB6"/>
    <w:rsid w:val="005F1840"/>
    <w:rsid w:val="005F3C79"/>
    <w:rsid w:val="0060158D"/>
    <w:rsid w:val="00602488"/>
    <w:rsid w:val="00603D18"/>
    <w:rsid w:val="00614B2E"/>
    <w:rsid w:val="0061585B"/>
    <w:rsid w:val="00622655"/>
    <w:rsid w:val="00622955"/>
    <w:rsid w:val="006324B8"/>
    <w:rsid w:val="00636207"/>
    <w:rsid w:val="0065457F"/>
    <w:rsid w:val="0065772F"/>
    <w:rsid w:val="0066393A"/>
    <w:rsid w:val="0067105D"/>
    <w:rsid w:val="00674350"/>
    <w:rsid w:val="006769C5"/>
    <w:rsid w:val="00677670"/>
    <w:rsid w:val="0068044E"/>
    <w:rsid w:val="00696D2E"/>
    <w:rsid w:val="00696FB2"/>
    <w:rsid w:val="006A576C"/>
    <w:rsid w:val="006B35BC"/>
    <w:rsid w:val="006C7CF5"/>
    <w:rsid w:val="006D5A49"/>
    <w:rsid w:val="006D65CE"/>
    <w:rsid w:val="006E0576"/>
    <w:rsid w:val="006F264D"/>
    <w:rsid w:val="0070777B"/>
    <w:rsid w:val="00707E51"/>
    <w:rsid w:val="007101F5"/>
    <w:rsid w:val="007217A3"/>
    <w:rsid w:val="00723E16"/>
    <w:rsid w:val="00724845"/>
    <w:rsid w:val="00736120"/>
    <w:rsid w:val="0074795D"/>
    <w:rsid w:val="007553C4"/>
    <w:rsid w:val="00757883"/>
    <w:rsid w:val="00773779"/>
    <w:rsid w:val="00774F5E"/>
    <w:rsid w:val="00784428"/>
    <w:rsid w:val="00784C3E"/>
    <w:rsid w:val="00787B30"/>
    <w:rsid w:val="00787E76"/>
    <w:rsid w:val="00792D21"/>
    <w:rsid w:val="00797F23"/>
    <w:rsid w:val="007A75E3"/>
    <w:rsid w:val="007C66C9"/>
    <w:rsid w:val="007D7313"/>
    <w:rsid w:val="007D7AE0"/>
    <w:rsid w:val="007E4154"/>
    <w:rsid w:val="007F3C8C"/>
    <w:rsid w:val="00807F79"/>
    <w:rsid w:val="0081119A"/>
    <w:rsid w:val="0081188B"/>
    <w:rsid w:val="00813D5F"/>
    <w:rsid w:val="00824974"/>
    <w:rsid w:val="008355B9"/>
    <w:rsid w:val="00845728"/>
    <w:rsid w:val="0085516B"/>
    <w:rsid w:val="0085520C"/>
    <w:rsid w:val="008622F7"/>
    <w:rsid w:val="00867A74"/>
    <w:rsid w:val="00867FAA"/>
    <w:rsid w:val="00870074"/>
    <w:rsid w:val="00874772"/>
    <w:rsid w:val="00877702"/>
    <w:rsid w:val="0087798F"/>
    <w:rsid w:val="00894F50"/>
    <w:rsid w:val="008A0053"/>
    <w:rsid w:val="008B0CDE"/>
    <w:rsid w:val="008B1AAE"/>
    <w:rsid w:val="008B37B9"/>
    <w:rsid w:val="008B68A6"/>
    <w:rsid w:val="008B7259"/>
    <w:rsid w:val="008C07BE"/>
    <w:rsid w:val="008C0F2F"/>
    <w:rsid w:val="008D1A10"/>
    <w:rsid w:val="008D6350"/>
    <w:rsid w:val="008E551C"/>
    <w:rsid w:val="008E7076"/>
    <w:rsid w:val="008E7297"/>
    <w:rsid w:val="008F1AE5"/>
    <w:rsid w:val="008F382C"/>
    <w:rsid w:val="00902716"/>
    <w:rsid w:val="00902AC4"/>
    <w:rsid w:val="00905935"/>
    <w:rsid w:val="00907B2E"/>
    <w:rsid w:val="0091018B"/>
    <w:rsid w:val="0092010E"/>
    <w:rsid w:val="009369B0"/>
    <w:rsid w:val="00944D12"/>
    <w:rsid w:val="00961185"/>
    <w:rsid w:val="00974658"/>
    <w:rsid w:val="009809E0"/>
    <w:rsid w:val="009818A2"/>
    <w:rsid w:val="009A167B"/>
    <w:rsid w:val="009A4DB7"/>
    <w:rsid w:val="009B1191"/>
    <w:rsid w:val="009B13DF"/>
    <w:rsid w:val="009B2999"/>
    <w:rsid w:val="009B2F1B"/>
    <w:rsid w:val="009B42DF"/>
    <w:rsid w:val="009B6491"/>
    <w:rsid w:val="009C0E04"/>
    <w:rsid w:val="009C3F4E"/>
    <w:rsid w:val="009E1ECE"/>
    <w:rsid w:val="009E4835"/>
    <w:rsid w:val="009F18EA"/>
    <w:rsid w:val="009F2195"/>
    <w:rsid w:val="009F2D0F"/>
    <w:rsid w:val="00A0337C"/>
    <w:rsid w:val="00A175B5"/>
    <w:rsid w:val="00A20238"/>
    <w:rsid w:val="00A2081D"/>
    <w:rsid w:val="00A22189"/>
    <w:rsid w:val="00A236CD"/>
    <w:rsid w:val="00A31C2A"/>
    <w:rsid w:val="00A36939"/>
    <w:rsid w:val="00A37B2E"/>
    <w:rsid w:val="00A42474"/>
    <w:rsid w:val="00A44408"/>
    <w:rsid w:val="00A46854"/>
    <w:rsid w:val="00A479CF"/>
    <w:rsid w:val="00A51C67"/>
    <w:rsid w:val="00A63405"/>
    <w:rsid w:val="00A66EB3"/>
    <w:rsid w:val="00A72604"/>
    <w:rsid w:val="00A73E15"/>
    <w:rsid w:val="00A83F88"/>
    <w:rsid w:val="00A8562F"/>
    <w:rsid w:val="00A95B54"/>
    <w:rsid w:val="00AA77FC"/>
    <w:rsid w:val="00AA7D06"/>
    <w:rsid w:val="00AC1952"/>
    <w:rsid w:val="00AD1FE2"/>
    <w:rsid w:val="00AD2D31"/>
    <w:rsid w:val="00AE2029"/>
    <w:rsid w:val="00AF2844"/>
    <w:rsid w:val="00AF2FE3"/>
    <w:rsid w:val="00AF4B83"/>
    <w:rsid w:val="00B03A3F"/>
    <w:rsid w:val="00B11495"/>
    <w:rsid w:val="00B159BD"/>
    <w:rsid w:val="00B17E10"/>
    <w:rsid w:val="00B17EFB"/>
    <w:rsid w:val="00B21E26"/>
    <w:rsid w:val="00B23987"/>
    <w:rsid w:val="00B24445"/>
    <w:rsid w:val="00B41672"/>
    <w:rsid w:val="00B4253D"/>
    <w:rsid w:val="00B56F85"/>
    <w:rsid w:val="00B633AF"/>
    <w:rsid w:val="00B65774"/>
    <w:rsid w:val="00B65F9D"/>
    <w:rsid w:val="00B8233C"/>
    <w:rsid w:val="00B82510"/>
    <w:rsid w:val="00B958CA"/>
    <w:rsid w:val="00BA17A7"/>
    <w:rsid w:val="00BA1E1F"/>
    <w:rsid w:val="00BB1F0B"/>
    <w:rsid w:val="00BB591E"/>
    <w:rsid w:val="00BC4490"/>
    <w:rsid w:val="00BD113B"/>
    <w:rsid w:val="00BE2969"/>
    <w:rsid w:val="00BE72F1"/>
    <w:rsid w:val="00BF318C"/>
    <w:rsid w:val="00BF35B8"/>
    <w:rsid w:val="00C01A75"/>
    <w:rsid w:val="00C01AE5"/>
    <w:rsid w:val="00C026A2"/>
    <w:rsid w:val="00C0293A"/>
    <w:rsid w:val="00C0506C"/>
    <w:rsid w:val="00C12063"/>
    <w:rsid w:val="00C16041"/>
    <w:rsid w:val="00C207A1"/>
    <w:rsid w:val="00C2195A"/>
    <w:rsid w:val="00C23932"/>
    <w:rsid w:val="00C33AD6"/>
    <w:rsid w:val="00C419BE"/>
    <w:rsid w:val="00C5564B"/>
    <w:rsid w:val="00C60205"/>
    <w:rsid w:val="00C605B2"/>
    <w:rsid w:val="00C63FB3"/>
    <w:rsid w:val="00C708C1"/>
    <w:rsid w:val="00C71E50"/>
    <w:rsid w:val="00C72B85"/>
    <w:rsid w:val="00C77E4D"/>
    <w:rsid w:val="00C80271"/>
    <w:rsid w:val="00C82935"/>
    <w:rsid w:val="00C834DE"/>
    <w:rsid w:val="00C835C3"/>
    <w:rsid w:val="00C854C0"/>
    <w:rsid w:val="00C93347"/>
    <w:rsid w:val="00C94563"/>
    <w:rsid w:val="00CA2675"/>
    <w:rsid w:val="00CA3FEB"/>
    <w:rsid w:val="00CB16C0"/>
    <w:rsid w:val="00CB31F9"/>
    <w:rsid w:val="00CB3447"/>
    <w:rsid w:val="00CB702B"/>
    <w:rsid w:val="00CC3293"/>
    <w:rsid w:val="00CC5DA8"/>
    <w:rsid w:val="00CC75CA"/>
    <w:rsid w:val="00CD21EE"/>
    <w:rsid w:val="00CD5350"/>
    <w:rsid w:val="00CD7B55"/>
    <w:rsid w:val="00CE79A8"/>
    <w:rsid w:val="00CF38B4"/>
    <w:rsid w:val="00D04B39"/>
    <w:rsid w:val="00D074D6"/>
    <w:rsid w:val="00D1757F"/>
    <w:rsid w:val="00D221BF"/>
    <w:rsid w:val="00D24BB0"/>
    <w:rsid w:val="00D25E70"/>
    <w:rsid w:val="00D33342"/>
    <w:rsid w:val="00D4102C"/>
    <w:rsid w:val="00D41904"/>
    <w:rsid w:val="00D44406"/>
    <w:rsid w:val="00D76AEE"/>
    <w:rsid w:val="00D80B13"/>
    <w:rsid w:val="00D8109E"/>
    <w:rsid w:val="00D81955"/>
    <w:rsid w:val="00D81C67"/>
    <w:rsid w:val="00D81DBA"/>
    <w:rsid w:val="00D82C99"/>
    <w:rsid w:val="00D86C10"/>
    <w:rsid w:val="00D91E99"/>
    <w:rsid w:val="00D927A2"/>
    <w:rsid w:val="00D95A13"/>
    <w:rsid w:val="00DA3921"/>
    <w:rsid w:val="00DB28B1"/>
    <w:rsid w:val="00DB4A4F"/>
    <w:rsid w:val="00DC5DFB"/>
    <w:rsid w:val="00DC7388"/>
    <w:rsid w:val="00DE69B6"/>
    <w:rsid w:val="00E025B8"/>
    <w:rsid w:val="00E217AE"/>
    <w:rsid w:val="00E25E56"/>
    <w:rsid w:val="00E437C7"/>
    <w:rsid w:val="00E44FB3"/>
    <w:rsid w:val="00E54C6C"/>
    <w:rsid w:val="00E639F5"/>
    <w:rsid w:val="00E65144"/>
    <w:rsid w:val="00E71096"/>
    <w:rsid w:val="00E73C17"/>
    <w:rsid w:val="00E77715"/>
    <w:rsid w:val="00E82D90"/>
    <w:rsid w:val="00E85854"/>
    <w:rsid w:val="00E961BF"/>
    <w:rsid w:val="00EA3ED1"/>
    <w:rsid w:val="00EB1209"/>
    <w:rsid w:val="00EB1D59"/>
    <w:rsid w:val="00EC404E"/>
    <w:rsid w:val="00EE2800"/>
    <w:rsid w:val="00F012A5"/>
    <w:rsid w:val="00F03264"/>
    <w:rsid w:val="00F03591"/>
    <w:rsid w:val="00F060A6"/>
    <w:rsid w:val="00F43DD2"/>
    <w:rsid w:val="00F43E6A"/>
    <w:rsid w:val="00F478E7"/>
    <w:rsid w:val="00F50961"/>
    <w:rsid w:val="00F50BE7"/>
    <w:rsid w:val="00F676BE"/>
    <w:rsid w:val="00F70655"/>
    <w:rsid w:val="00F7389A"/>
    <w:rsid w:val="00F74C4C"/>
    <w:rsid w:val="00F8595B"/>
    <w:rsid w:val="00F945FC"/>
    <w:rsid w:val="00FA20DF"/>
    <w:rsid w:val="00FA2C0E"/>
    <w:rsid w:val="00FB3B7B"/>
    <w:rsid w:val="00FB616C"/>
    <w:rsid w:val="00FC0A11"/>
    <w:rsid w:val="00FC64FC"/>
    <w:rsid w:val="00FE08B8"/>
    <w:rsid w:val="00FE4D73"/>
    <w:rsid w:val="00FE5DB9"/>
    <w:rsid w:val="00FF5ABB"/>
    <w:rsid w:val="00FF7E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FFE9EA4"/>
  <w15:chartTrackingRefBased/>
  <w15:docId w15:val="{48069ACE-A1D8-4E0F-BB90-AFCD10813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70BC7"/>
  </w:style>
  <w:style w:type="paragraph" w:styleId="1">
    <w:name w:val="heading 1"/>
    <w:basedOn w:val="a0"/>
    <w:link w:val="10"/>
    <w:uiPriority w:val="9"/>
    <w:qFormat/>
    <w:rsid w:val="005D2B57"/>
    <w:pPr>
      <w:spacing w:before="100" w:beforeAutospacing="1" w:after="100" w:afterAutospacing="1" w:line="240" w:lineRule="auto"/>
      <w:outlineLvl w:val="0"/>
    </w:pPr>
    <w:rPr>
      <w:rFonts w:eastAsia="Times New Roman" w:cs="Times New Roman"/>
      <w:b/>
      <w:bCs/>
      <w:kern w:val="36"/>
      <w:sz w:val="48"/>
      <w:szCs w:val="48"/>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8D6350"/>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8D6350"/>
  </w:style>
  <w:style w:type="paragraph" w:styleId="a6">
    <w:name w:val="footer"/>
    <w:basedOn w:val="a0"/>
    <w:link w:val="a7"/>
    <w:uiPriority w:val="99"/>
    <w:unhideWhenUsed/>
    <w:rsid w:val="008D6350"/>
    <w:pPr>
      <w:tabs>
        <w:tab w:val="center" w:pos="4677"/>
        <w:tab w:val="right" w:pos="9355"/>
      </w:tabs>
      <w:spacing w:after="0" w:line="240" w:lineRule="auto"/>
    </w:pPr>
  </w:style>
  <w:style w:type="character" w:customStyle="1" w:styleId="a7">
    <w:name w:val="Нижний колонтитул Знак"/>
    <w:basedOn w:val="a1"/>
    <w:link w:val="a6"/>
    <w:uiPriority w:val="99"/>
    <w:rsid w:val="008D6350"/>
  </w:style>
  <w:style w:type="paragraph" w:styleId="a8">
    <w:name w:val="List Paragraph"/>
    <w:basedOn w:val="a0"/>
    <w:uiPriority w:val="34"/>
    <w:qFormat/>
    <w:rsid w:val="00C33AD6"/>
    <w:pPr>
      <w:ind w:left="720"/>
      <w:contextualSpacing/>
    </w:pPr>
  </w:style>
  <w:style w:type="paragraph" w:styleId="a9">
    <w:name w:val="Normal (Web)"/>
    <w:aliases w:val="Знак Знак6,Знак Знак23,webb,Обычный (Web) Знак Знак Знак,Знак4,Обычный (Web) Знак Знак Знак Знак,Обычный (Web) Знак Знак Знак Знак Знак Знак Знак Знак Знак,Обычный (Web) Знак Знак Знак Знак Знак,Обычный (Web) Знак,Знак4 Знак Знак"/>
    <w:basedOn w:val="a0"/>
    <w:link w:val="aa"/>
    <w:uiPriority w:val="99"/>
    <w:unhideWhenUsed/>
    <w:qFormat/>
    <w:rsid w:val="00E85854"/>
    <w:pPr>
      <w:spacing w:before="100" w:beforeAutospacing="1" w:after="100" w:afterAutospacing="1" w:line="240" w:lineRule="auto"/>
    </w:pPr>
    <w:rPr>
      <w:rFonts w:eastAsia="Times New Roman" w:cs="Times New Roman"/>
      <w:sz w:val="24"/>
      <w:szCs w:val="24"/>
      <w:lang w:eastAsia="ru-RU"/>
    </w:rPr>
  </w:style>
  <w:style w:type="paragraph" w:styleId="ab">
    <w:name w:val="Balloon Text"/>
    <w:basedOn w:val="a0"/>
    <w:link w:val="ac"/>
    <w:uiPriority w:val="99"/>
    <w:semiHidden/>
    <w:unhideWhenUsed/>
    <w:rsid w:val="00031554"/>
    <w:pPr>
      <w:spacing w:after="0" w:line="240" w:lineRule="auto"/>
    </w:pPr>
    <w:rPr>
      <w:rFonts w:ascii="Segoe UI" w:hAnsi="Segoe UI" w:cs="Segoe UI"/>
      <w:sz w:val="18"/>
      <w:szCs w:val="18"/>
    </w:rPr>
  </w:style>
  <w:style w:type="character" w:customStyle="1" w:styleId="ac">
    <w:name w:val="Текст выноски Знак"/>
    <w:basedOn w:val="a1"/>
    <w:link w:val="ab"/>
    <w:uiPriority w:val="99"/>
    <w:semiHidden/>
    <w:rsid w:val="00031554"/>
    <w:rPr>
      <w:rFonts w:ascii="Segoe UI" w:hAnsi="Segoe UI" w:cs="Segoe UI"/>
      <w:sz w:val="18"/>
      <w:szCs w:val="18"/>
    </w:rPr>
  </w:style>
  <w:style w:type="character" w:customStyle="1" w:styleId="10">
    <w:name w:val="Заголовок 1 Знак"/>
    <w:basedOn w:val="a1"/>
    <w:link w:val="1"/>
    <w:uiPriority w:val="9"/>
    <w:rsid w:val="005D2B57"/>
    <w:rPr>
      <w:rFonts w:eastAsia="Times New Roman" w:cs="Times New Roman"/>
      <w:b/>
      <w:bCs/>
      <w:kern w:val="36"/>
      <w:sz w:val="48"/>
      <w:szCs w:val="48"/>
      <w:lang w:eastAsia="ru-RU"/>
    </w:rPr>
  </w:style>
  <w:style w:type="character" w:styleId="ad">
    <w:name w:val="Hyperlink"/>
    <w:basedOn w:val="a1"/>
    <w:uiPriority w:val="99"/>
    <w:unhideWhenUsed/>
    <w:rsid w:val="004C4E31"/>
    <w:rPr>
      <w:color w:val="0563C1" w:themeColor="hyperlink"/>
      <w:u w:val="single"/>
    </w:rPr>
  </w:style>
  <w:style w:type="table" w:styleId="ae">
    <w:name w:val="Table Grid"/>
    <w:basedOn w:val="a2"/>
    <w:uiPriority w:val="39"/>
    <w:rsid w:val="00B17EFB"/>
    <w:pPr>
      <w:spacing w:after="0" w:line="240" w:lineRule="auto"/>
    </w:pPr>
    <w:rPr>
      <w:rFonts w:asciiTheme="minorHAnsi" w:hAnsiTheme="minorHAnsi"/>
      <w:sz w:val="22"/>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
    <w:name w:val="Основной текст (2)_"/>
    <w:link w:val="20"/>
    <w:uiPriority w:val="99"/>
    <w:locked/>
    <w:rsid w:val="000767C7"/>
    <w:rPr>
      <w:rFonts w:ascii="Batang" w:eastAsia="Batang" w:hAnsi="Batang" w:cs="Batang"/>
      <w:sz w:val="18"/>
      <w:szCs w:val="18"/>
      <w:shd w:val="clear" w:color="auto" w:fill="FFFFFF"/>
    </w:rPr>
  </w:style>
  <w:style w:type="paragraph" w:customStyle="1" w:styleId="20">
    <w:name w:val="Основной текст (2)"/>
    <w:basedOn w:val="a0"/>
    <w:link w:val="2"/>
    <w:uiPriority w:val="99"/>
    <w:rsid w:val="000767C7"/>
    <w:pPr>
      <w:shd w:val="clear" w:color="auto" w:fill="FFFFFF"/>
      <w:spacing w:before="240" w:after="0" w:line="252" w:lineRule="exact"/>
      <w:jc w:val="center"/>
    </w:pPr>
    <w:rPr>
      <w:rFonts w:ascii="Batang" w:eastAsia="Batang" w:hAnsi="Batang" w:cs="Batang"/>
      <w:sz w:val="18"/>
      <w:szCs w:val="18"/>
    </w:rPr>
  </w:style>
  <w:style w:type="paragraph" w:customStyle="1" w:styleId="11">
    <w:name w:val="Стиль1"/>
    <w:basedOn w:val="a0"/>
    <w:autoRedefine/>
    <w:qFormat/>
    <w:rsid w:val="000767C7"/>
    <w:pPr>
      <w:spacing w:after="0" w:line="280" w:lineRule="exact"/>
      <w:jc w:val="center"/>
    </w:pPr>
    <w:rPr>
      <w:rFonts w:ascii="Calibri" w:eastAsia="SimSun" w:hAnsi="Calibri" w:cs="Times New Roman"/>
      <w:sz w:val="22"/>
      <w:lang w:eastAsia="ru-RU"/>
    </w:rPr>
  </w:style>
  <w:style w:type="character" w:customStyle="1" w:styleId="aa">
    <w:name w:val="Обычный (веб) Знак"/>
    <w:aliases w:val="Знак Знак6 Знак,Знак Знак23 Знак,webb Знак,Обычный (Web) Знак Знак Знак Знак1,Знак4 Знак,Обычный (Web) Знак Знак Знак Знак Знак1,Обычный (Web) Знак Знак Знак Знак Знак Знак Знак Знак Знак Знак,Обычный (Web) Знак Знак"/>
    <w:link w:val="a9"/>
    <w:uiPriority w:val="99"/>
    <w:locked/>
    <w:rsid w:val="00C93347"/>
    <w:rPr>
      <w:rFonts w:eastAsia="Times New Roman" w:cs="Times New Roman"/>
      <w:sz w:val="24"/>
      <w:szCs w:val="24"/>
      <w:lang w:eastAsia="ru-RU"/>
    </w:rPr>
  </w:style>
  <w:style w:type="character" w:styleId="af">
    <w:name w:val="Emphasis"/>
    <w:basedOn w:val="a1"/>
    <w:uiPriority w:val="20"/>
    <w:qFormat/>
    <w:rsid w:val="00C93347"/>
    <w:rPr>
      <w:i/>
      <w:iCs/>
    </w:rPr>
  </w:style>
  <w:style w:type="paragraph" w:styleId="af0">
    <w:name w:val="Body Text"/>
    <w:basedOn w:val="a0"/>
    <w:link w:val="af1"/>
    <w:rsid w:val="00974658"/>
    <w:pPr>
      <w:spacing w:after="0" w:line="240" w:lineRule="auto"/>
      <w:jc w:val="both"/>
    </w:pPr>
    <w:rPr>
      <w:rFonts w:eastAsia="Times New Roman" w:cs="Times New Roman"/>
      <w:szCs w:val="20"/>
      <w:lang w:eastAsia="ru-RU"/>
    </w:rPr>
  </w:style>
  <w:style w:type="character" w:customStyle="1" w:styleId="af1">
    <w:name w:val="Основной текст Знак"/>
    <w:basedOn w:val="a1"/>
    <w:link w:val="af0"/>
    <w:rsid w:val="00974658"/>
    <w:rPr>
      <w:rFonts w:eastAsia="Times New Roman" w:cs="Times New Roman"/>
      <w:szCs w:val="20"/>
      <w:lang w:eastAsia="ru-RU"/>
    </w:rPr>
  </w:style>
  <w:style w:type="character" w:customStyle="1" w:styleId="UnresolvedMention">
    <w:name w:val="Unresolved Mention"/>
    <w:basedOn w:val="a1"/>
    <w:uiPriority w:val="99"/>
    <w:semiHidden/>
    <w:unhideWhenUsed/>
    <w:rsid w:val="00D76AEE"/>
    <w:rPr>
      <w:color w:val="605E5C"/>
      <w:shd w:val="clear" w:color="auto" w:fill="E1DFDD"/>
    </w:rPr>
  </w:style>
  <w:style w:type="paragraph" w:customStyle="1" w:styleId="15">
    <w:name w:val="Обычный + 15 пт"/>
    <w:aliases w:val="По ширине,Междустр.интервал:  точно 14 пт"/>
    <w:basedOn w:val="a0"/>
    <w:rsid w:val="00757883"/>
    <w:pPr>
      <w:spacing w:after="0" w:line="240" w:lineRule="auto"/>
      <w:ind w:right="-6" w:firstLine="708"/>
      <w:jc w:val="both"/>
    </w:pPr>
    <w:rPr>
      <w:rFonts w:eastAsia="Times New Roman" w:cs="Times New Roman"/>
      <w:sz w:val="30"/>
      <w:szCs w:val="30"/>
      <w:lang w:eastAsia="ru-RU"/>
    </w:rPr>
  </w:style>
  <w:style w:type="paragraph" w:styleId="af2">
    <w:name w:val="footnote text"/>
    <w:basedOn w:val="a0"/>
    <w:link w:val="af3"/>
    <w:uiPriority w:val="99"/>
    <w:semiHidden/>
    <w:unhideWhenUsed/>
    <w:rsid w:val="00961185"/>
    <w:pPr>
      <w:spacing w:after="0" w:line="240" w:lineRule="auto"/>
    </w:pPr>
    <w:rPr>
      <w:rFonts w:eastAsia="Times New Roman" w:cs="Times New Roman"/>
      <w:sz w:val="20"/>
      <w:szCs w:val="20"/>
      <w:lang w:eastAsia="ru-RU"/>
    </w:rPr>
  </w:style>
  <w:style w:type="character" w:customStyle="1" w:styleId="af3">
    <w:name w:val="Текст сноски Знак"/>
    <w:basedOn w:val="a1"/>
    <w:link w:val="af2"/>
    <w:uiPriority w:val="99"/>
    <w:semiHidden/>
    <w:rsid w:val="00961185"/>
    <w:rPr>
      <w:rFonts w:eastAsia="Times New Roman" w:cs="Times New Roman"/>
      <w:sz w:val="20"/>
      <w:szCs w:val="20"/>
      <w:lang w:eastAsia="ru-RU"/>
    </w:rPr>
  </w:style>
  <w:style w:type="character" w:styleId="af4">
    <w:name w:val="footnote reference"/>
    <w:uiPriority w:val="99"/>
    <w:semiHidden/>
    <w:unhideWhenUsed/>
    <w:rsid w:val="00961185"/>
    <w:rPr>
      <w:vertAlign w:val="superscript"/>
    </w:rPr>
  </w:style>
  <w:style w:type="character" w:styleId="af5">
    <w:name w:val="Strong"/>
    <w:basedOn w:val="a1"/>
    <w:uiPriority w:val="22"/>
    <w:qFormat/>
    <w:rsid w:val="00961185"/>
    <w:rPr>
      <w:b/>
      <w:bCs/>
    </w:rPr>
  </w:style>
  <w:style w:type="paragraph" w:customStyle="1" w:styleId="newncpi">
    <w:name w:val="newncpi"/>
    <w:basedOn w:val="a0"/>
    <w:rsid w:val="00394A91"/>
    <w:pPr>
      <w:spacing w:after="0" w:line="240" w:lineRule="auto"/>
      <w:ind w:firstLine="567"/>
      <w:jc w:val="both"/>
    </w:pPr>
    <w:rPr>
      <w:rFonts w:eastAsia="Times New Roman" w:cs="Times New Roman"/>
      <w:sz w:val="24"/>
      <w:szCs w:val="24"/>
      <w:lang w:eastAsia="ru-RU"/>
    </w:rPr>
  </w:style>
  <w:style w:type="character" w:customStyle="1" w:styleId="word-wrapper">
    <w:name w:val="word-wrapper"/>
    <w:basedOn w:val="a1"/>
    <w:rsid w:val="00394A91"/>
  </w:style>
  <w:style w:type="paragraph" w:customStyle="1" w:styleId="il-text-alignleft">
    <w:name w:val="il-text-align_left"/>
    <w:basedOn w:val="a0"/>
    <w:rsid w:val="00394A91"/>
    <w:pPr>
      <w:spacing w:before="100" w:beforeAutospacing="1" w:after="100" w:afterAutospacing="1" w:line="240" w:lineRule="auto"/>
    </w:pPr>
    <w:rPr>
      <w:rFonts w:eastAsia="Times New Roman" w:cs="Times New Roman"/>
      <w:sz w:val="24"/>
      <w:szCs w:val="24"/>
      <w:lang w:eastAsia="ru-RU"/>
    </w:rPr>
  </w:style>
  <w:style w:type="character" w:customStyle="1" w:styleId="fake-non-breaking-space">
    <w:name w:val="fake-non-breaking-space"/>
    <w:basedOn w:val="a1"/>
    <w:rsid w:val="00394A91"/>
  </w:style>
  <w:style w:type="paragraph" w:customStyle="1" w:styleId="il-text-alignjustify">
    <w:name w:val="il-text-align_justify"/>
    <w:basedOn w:val="a0"/>
    <w:rsid w:val="00394A91"/>
    <w:pPr>
      <w:spacing w:before="100" w:beforeAutospacing="1" w:after="100" w:afterAutospacing="1" w:line="240" w:lineRule="auto"/>
    </w:pPr>
    <w:rPr>
      <w:rFonts w:eastAsia="Times New Roman" w:cs="Times New Roman"/>
      <w:sz w:val="24"/>
      <w:szCs w:val="24"/>
      <w:lang w:eastAsia="ru-RU"/>
    </w:rPr>
  </w:style>
  <w:style w:type="paragraph" w:customStyle="1" w:styleId="Arial">
    <w:name w:val="Arial (Осн)"/>
    <w:basedOn w:val="a0"/>
    <w:qFormat/>
    <w:rsid w:val="00394A91"/>
    <w:pPr>
      <w:spacing w:after="0" w:line="240" w:lineRule="auto"/>
      <w:ind w:firstLine="284"/>
      <w:jc w:val="both"/>
    </w:pPr>
    <w:rPr>
      <w:rFonts w:ascii="Arial" w:eastAsia="Calibri" w:hAnsi="Arial" w:cs="Arial"/>
      <w:sz w:val="21"/>
    </w:rPr>
  </w:style>
  <w:style w:type="paragraph" w:customStyle="1" w:styleId="Arial0">
    <w:name w:val="Arial (Пдзг.)"/>
    <w:basedOn w:val="a0"/>
    <w:qFormat/>
    <w:rsid w:val="00394A91"/>
    <w:pPr>
      <w:spacing w:after="0" w:line="240" w:lineRule="auto"/>
      <w:jc w:val="both"/>
    </w:pPr>
    <w:rPr>
      <w:rFonts w:ascii="Arial" w:eastAsia="Calibri" w:hAnsi="Arial" w:cs="Times New Roman"/>
      <w:b/>
      <w:sz w:val="21"/>
    </w:rPr>
  </w:style>
  <w:style w:type="paragraph" w:customStyle="1" w:styleId="a">
    <w:name w:val="Подсписок"/>
    <w:qFormat/>
    <w:rsid w:val="00394A91"/>
    <w:pPr>
      <w:numPr>
        <w:numId w:val="19"/>
      </w:numPr>
      <w:spacing w:after="0" w:line="240" w:lineRule="auto"/>
      <w:ind w:left="284" w:firstLine="284"/>
      <w:jc w:val="both"/>
    </w:pPr>
    <w:rPr>
      <w:rFonts w:ascii="Arial" w:eastAsia="Calibri" w:hAnsi="Arial" w:cs="Arial"/>
      <w:sz w:val="20"/>
    </w:rPr>
  </w:style>
  <w:style w:type="paragraph" w:customStyle="1" w:styleId="af6">
    <w:basedOn w:val="a0"/>
    <w:next w:val="a9"/>
    <w:uiPriority w:val="99"/>
    <w:rsid w:val="007C66C9"/>
    <w:pPr>
      <w:spacing w:before="100" w:beforeAutospacing="1" w:after="100" w:afterAutospacing="1" w:line="240" w:lineRule="auto"/>
    </w:pPr>
    <w:rPr>
      <w:rFonts w:eastAsia="Calibri" w:cs="Times New Roman"/>
      <w:sz w:val="24"/>
      <w:szCs w:val="24"/>
      <w:lang w:eastAsia="ru-RU"/>
    </w:rPr>
  </w:style>
  <w:style w:type="paragraph" w:styleId="af7">
    <w:name w:val="Body Text Indent"/>
    <w:basedOn w:val="a0"/>
    <w:link w:val="af8"/>
    <w:rsid w:val="007C66C9"/>
    <w:pPr>
      <w:spacing w:after="120" w:line="240" w:lineRule="auto"/>
      <w:ind w:left="283"/>
    </w:pPr>
    <w:rPr>
      <w:rFonts w:eastAsia="Times New Roman" w:cs="Times New Roman"/>
      <w:sz w:val="24"/>
      <w:szCs w:val="24"/>
      <w:lang w:eastAsia="ru-RU"/>
    </w:rPr>
  </w:style>
  <w:style w:type="character" w:customStyle="1" w:styleId="af8">
    <w:name w:val="Основной текст с отступом Знак"/>
    <w:basedOn w:val="a1"/>
    <w:link w:val="af7"/>
    <w:rsid w:val="007C66C9"/>
    <w:rPr>
      <w:rFonts w:eastAsia="Times New Roman" w:cs="Times New Roman"/>
      <w:sz w:val="24"/>
      <w:szCs w:val="24"/>
      <w:lang w:eastAsia="ru-RU"/>
    </w:rPr>
  </w:style>
  <w:style w:type="paragraph" w:customStyle="1" w:styleId="ConsPlusNormal">
    <w:name w:val="ConsPlusNormal"/>
    <w:rsid w:val="007C66C9"/>
    <w:pPr>
      <w:widowControl w:val="0"/>
      <w:autoSpaceDE w:val="0"/>
      <w:autoSpaceDN w:val="0"/>
      <w:spacing w:after="0" w:line="240" w:lineRule="auto"/>
    </w:pPr>
    <w:rPr>
      <w:rFonts w:eastAsia="Calibri" w:cs="Times New Roman"/>
      <w:sz w:val="24"/>
      <w:szCs w:val="24"/>
      <w:lang w:eastAsia="ru-RU"/>
    </w:rPr>
  </w:style>
  <w:style w:type="paragraph" w:customStyle="1" w:styleId="12">
    <w:name w:val="Обычный1"/>
    <w:rsid w:val="007C66C9"/>
    <w:pPr>
      <w:spacing w:after="0" w:line="240" w:lineRule="auto"/>
    </w:pPr>
    <w:rPr>
      <w:rFonts w:eastAsia="Times New Roman" w:cs="Times New Roman"/>
      <w:snapToGrid w:val="0"/>
      <w:sz w:val="20"/>
      <w:szCs w:val="20"/>
      <w:lang w:eastAsia="ru-RU"/>
    </w:rPr>
  </w:style>
  <w:style w:type="paragraph" w:styleId="af9">
    <w:name w:val="No Spacing"/>
    <w:uiPriority w:val="1"/>
    <w:qFormat/>
    <w:rsid w:val="0012445B"/>
    <w:pPr>
      <w:spacing w:after="0" w:line="240" w:lineRule="auto"/>
    </w:pPr>
    <w:rPr>
      <w:rFonts w:asciiTheme="minorHAnsi" w:eastAsiaTheme="minorEastAsia" w:hAnsiTheme="minorHAnsi"/>
      <w:sz w:val="22"/>
      <w:lang w:eastAsia="ru-RU"/>
    </w:rPr>
  </w:style>
  <w:style w:type="character" w:customStyle="1" w:styleId="150">
    <w:name w:val="Основной текст (15)_"/>
    <w:basedOn w:val="a1"/>
    <w:link w:val="151"/>
    <w:locked/>
    <w:rsid w:val="001F0EED"/>
    <w:rPr>
      <w:sz w:val="18"/>
      <w:szCs w:val="18"/>
      <w:shd w:val="clear" w:color="auto" w:fill="FFFFFF"/>
    </w:rPr>
  </w:style>
  <w:style w:type="paragraph" w:customStyle="1" w:styleId="151">
    <w:name w:val="Основной текст (15)"/>
    <w:basedOn w:val="a0"/>
    <w:link w:val="150"/>
    <w:rsid w:val="001F0EED"/>
    <w:pPr>
      <w:shd w:val="clear" w:color="auto" w:fill="FFFFFF"/>
      <w:spacing w:before="420" w:after="180" w:line="216" w:lineRule="exact"/>
      <w:ind w:hanging="220"/>
    </w:pPr>
    <w:rPr>
      <w:sz w:val="18"/>
      <w:szCs w:val="18"/>
    </w:rPr>
  </w:style>
  <w:style w:type="paragraph" w:customStyle="1" w:styleId="110">
    <w:name w:val="Обычный11"/>
    <w:rsid w:val="00A31C2A"/>
    <w:pPr>
      <w:spacing w:after="0" w:line="240" w:lineRule="auto"/>
      <w:ind w:firstLine="851"/>
      <w:jc w:val="both"/>
    </w:pPr>
    <w:rPr>
      <w:rFonts w:eastAsia="Calibri" w:cs="Times New Roman"/>
      <w:szCs w:val="20"/>
      <w:lang w:eastAsia="ru-RU"/>
    </w:rPr>
  </w:style>
  <w:style w:type="paragraph" w:styleId="3">
    <w:name w:val="Body Text 3"/>
    <w:basedOn w:val="a0"/>
    <w:link w:val="30"/>
    <w:uiPriority w:val="99"/>
    <w:semiHidden/>
    <w:unhideWhenUsed/>
    <w:rsid w:val="00E54C6C"/>
    <w:pPr>
      <w:spacing w:after="120"/>
    </w:pPr>
    <w:rPr>
      <w:sz w:val="16"/>
      <w:szCs w:val="16"/>
    </w:rPr>
  </w:style>
  <w:style w:type="character" w:customStyle="1" w:styleId="30">
    <w:name w:val="Основной текст 3 Знак"/>
    <w:basedOn w:val="a1"/>
    <w:link w:val="3"/>
    <w:uiPriority w:val="99"/>
    <w:semiHidden/>
    <w:rsid w:val="00E54C6C"/>
    <w:rPr>
      <w:sz w:val="16"/>
      <w:szCs w:val="16"/>
    </w:rPr>
  </w:style>
  <w:style w:type="paragraph" w:customStyle="1" w:styleId="afa">
    <w:name w:val="Р_тектс"/>
    <w:autoRedefine/>
    <w:qFormat/>
    <w:rsid w:val="00A42474"/>
    <w:pPr>
      <w:spacing w:after="0" w:line="240" w:lineRule="auto"/>
      <w:ind w:left="-426" w:firstLine="786"/>
      <w:jc w:val="both"/>
    </w:pPr>
    <w:rPr>
      <w:rFonts w:cs="Times New Roman"/>
      <w:sz w:val="30"/>
      <w:szCs w:val="30"/>
    </w:rPr>
  </w:style>
  <w:style w:type="character" w:customStyle="1" w:styleId="FontStyle12">
    <w:name w:val="Font Style12"/>
    <w:basedOn w:val="a1"/>
    <w:rsid w:val="00A42474"/>
    <w:rPr>
      <w:rFonts w:ascii="Times New Roman" w:hAnsi="Times New Roman" w:cs="Times New Roman"/>
      <w:sz w:val="26"/>
      <w:szCs w:val="26"/>
    </w:rPr>
  </w:style>
  <w:style w:type="character" w:customStyle="1" w:styleId="afb">
    <w:name w:val="обычный Знак"/>
    <w:link w:val="afc"/>
    <w:rsid w:val="00A42474"/>
    <w:rPr>
      <w:color w:val="000000"/>
    </w:rPr>
  </w:style>
  <w:style w:type="paragraph" w:customStyle="1" w:styleId="afc">
    <w:name w:val="обычный"/>
    <w:basedOn w:val="a0"/>
    <w:link w:val="afb"/>
    <w:qFormat/>
    <w:rsid w:val="00A42474"/>
    <w:pPr>
      <w:spacing w:after="0" w:line="240" w:lineRule="auto"/>
    </w:pPr>
    <w:rPr>
      <w:color w:val="000000"/>
    </w:rPr>
  </w:style>
  <w:style w:type="paragraph" w:customStyle="1" w:styleId="Default">
    <w:name w:val="Default"/>
    <w:rsid w:val="00724845"/>
    <w:pPr>
      <w:autoSpaceDE w:val="0"/>
      <w:autoSpaceDN w:val="0"/>
      <w:adjustRightInd w:val="0"/>
      <w:spacing w:after="0" w:line="240" w:lineRule="auto"/>
    </w:pPr>
    <w:rPr>
      <w:rFonts w:eastAsiaTheme="minorEastAsia" w:cs="Times New Roman"/>
      <w:color w:val="000000"/>
      <w:sz w:val="24"/>
      <w:szCs w:val="24"/>
      <w:lang w:eastAsia="ru-RU"/>
    </w:rPr>
  </w:style>
  <w:style w:type="paragraph" w:customStyle="1" w:styleId="NoSpacing1">
    <w:name w:val="No Spacing1"/>
    <w:uiPriority w:val="99"/>
    <w:rsid w:val="00724845"/>
    <w:pPr>
      <w:spacing w:after="0" w:line="240" w:lineRule="auto"/>
    </w:pPr>
    <w:rPr>
      <w:rFonts w:ascii="Calibri" w:eastAsia="Times New Roman"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493111">
      <w:bodyDiv w:val="1"/>
      <w:marLeft w:val="0"/>
      <w:marRight w:val="0"/>
      <w:marTop w:val="0"/>
      <w:marBottom w:val="0"/>
      <w:divBdr>
        <w:top w:val="none" w:sz="0" w:space="0" w:color="auto"/>
        <w:left w:val="none" w:sz="0" w:space="0" w:color="auto"/>
        <w:bottom w:val="none" w:sz="0" w:space="0" w:color="auto"/>
        <w:right w:val="none" w:sz="0" w:space="0" w:color="auto"/>
      </w:divBdr>
    </w:div>
    <w:div w:id="618996643">
      <w:bodyDiv w:val="1"/>
      <w:marLeft w:val="0"/>
      <w:marRight w:val="0"/>
      <w:marTop w:val="0"/>
      <w:marBottom w:val="0"/>
      <w:divBdr>
        <w:top w:val="none" w:sz="0" w:space="0" w:color="auto"/>
        <w:left w:val="none" w:sz="0" w:space="0" w:color="auto"/>
        <w:bottom w:val="none" w:sz="0" w:space="0" w:color="auto"/>
        <w:right w:val="none" w:sz="0" w:space="0" w:color="auto"/>
      </w:divBdr>
    </w:div>
    <w:div w:id="798038701">
      <w:bodyDiv w:val="1"/>
      <w:marLeft w:val="0"/>
      <w:marRight w:val="0"/>
      <w:marTop w:val="0"/>
      <w:marBottom w:val="0"/>
      <w:divBdr>
        <w:top w:val="none" w:sz="0" w:space="0" w:color="auto"/>
        <w:left w:val="none" w:sz="0" w:space="0" w:color="auto"/>
        <w:bottom w:val="none" w:sz="0" w:space="0" w:color="auto"/>
        <w:right w:val="none" w:sz="0" w:space="0" w:color="auto"/>
      </w:divBdr>
    </w:div>
    <w:div w:id="923106550">
      <w:bodyDiv w:val="1"/>
      <w:marLeft w:val="0"/>
      <w:marRight w:val="0"/>
      <w:marTop w:val="0"/>
      <w:marBottom w:val="0"/>
      <w:divBdr>
        <w:top w:val="none" w:sz="0" w:space="0" w:color="auto"/>
        <w:left w:val="none" w:sz="0" w:space="0" w:color="auto"/>
        <w:bottom w:val="none" w:sz="0" w:space="0" w:color="auto"/>
        <w:right w:val="none" w:sz="0" w:space="0" w:color="auto"/>
      </w:divBdr>
    </w:div>
    <w:div w:id="1456211421">
      <w:bodyDiv w:val="1"/>
      <w:marLeft w:val="0"/>
      <w:marRight w:val="0"/>
      <w:marTop w:val="0"/>
      <w:marBottom w:val="0"/>
      <w:divBdr>
        <w:top w:val="none" w:sz="0" w:space="0" w:color="auto"/>
        <w:left w:val="none" w:sz="0" w:space="0" w:color="auto"/>
        <w:bottom w:val="none" w:sz="0" w:space="0" w:color="auto"/>
        <w:right w:val="none" w:sz="0" w:space="0" w:color="auto"/>
      </w:divBdr>
    </w:div>
    <w:div w:id="1524782789">
      <w:bodyDiv w:val="1"/>
      <w:marLeft w:val="0"/>
      <w:marRight w:val="0"/>
      <w:marTop w:val="0"/>
      <w:marBottom w:val="0"/>
      <w:divBdr>
        <w:top w:val="none" w:sz="0" w:space="0" w:color="auto"/>
        <w:left w:val="none" w:sz="0" w:space="0" w:color="auto"/>
        <w:bottom w:val="none" w:sz="0" w:space="0" w:color="auto"/>
        <w:right w:val="none" w:sz="0" w:space="0" w:color="auto"/>
      </w:divBdr>
    </w:div>
    <w:div w:id="1667705947">
      <w:bodyDiv w:val="1"/>
      <w:marLeft w:val="0"/>
      <w:marRight w:val="0"/>
      <w:marTop w:val="0"/>
      <w:marBottom w:val="0"/>
      <w:divBdr>
        <w:top w:val="none" w:sz="0" w:space="0" w:color="auto"/>
        <w:left w:val="none" w:sz="0" w:space="0" w:color="auto"/>
        <w:bottom w:val="none" w:sz="0" w:space="0" w:color="auto"/>
        <w:right w:val="none" w:sz="0" w:space="0" w:color="auto"/>
      </w:divBdr>
    </w:div>
    <w:div w:id="1943805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431</TotalTime>
  <Pages>30</Pages>
  <Words>10511</Words>
  <Characters>59919</Characters>
  <Application>Microsoft Office Word</Application>
  <DocSecurity>0</DocSecurity>
  <Lines>499</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Карпухина Ирина Алексеевна</dc:creator>
  <cp:keywords/>
  <dc:description/>
  <cp:lastModifiedBy>Ермолаева Наталья Михайловна</cp:lastModifiedBy>
  <cp:revision>17</cp:revision>
  <cp:lastPrinted>2024-02-13T10:51:00Z</cp:lastPrinted>
  <dcterms:created xsi:type="dcterms:W3CDTF">2024-06-06T12:46:00Z</dcterms:created>
  <dcterms:modified xsi:type="dcterms:W3CDTF">2024-06-20T09:15:00Z</dcterms:modified>
</cp:coreProperties>
</file>