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249" w:rsidRDefault="006231C2" w:rsidP="00302781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Профилактика наркомании!</w:t>
      </w:r>
    </w:p>
    <w:p w:rsidR="00CB0E97" w:rsidRPr="006E3A0A" w:rsidRDefault="00CB0E97" w:rsidP="006E3A0A">
      <w:pPr>
        <w:ind w:firstLine="709"/>
        <w:jc w:val="both"/>
        <w:rPr>
          <w:sz w:val="30"/>
          <w:szCs w:val="30"/>
        </w:rPr>
      </w:pPr>
      <w:r w:rsidRPr="006E3A0A">
        <w:rPr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5D472138" wp14:editId="0CD249A6">
            <wp:simplePos x="0" y="0"/>
            <wp:positionH relativeFrom="column">
              <wp:posOffset>33020</wp:posOffset>
            </wp:positionH>
            <wp:positionV relativeFrom="paragraph">
              <wp:posOffset>167005</wp:posOffset>
            </wp:positionV>
            <wp:extent cx="2440940" cy="1628140"/>
            <wp:effectExtent l="0" t="0" r="0" b="0"/>
            <wp:wrapSquare wrapText="bothSides"/>
            <wp:docPr id="1" name="Рисунок 1" descr="H:\IMG_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IMG_18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162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B65" w:rsidRPr="006E3A0A">
        <w:rPr>
          <w:sz w:val="30"/>
          <w:szCs w:val="30"/>
        </w:rPr>
        <w:t xml:space="preserve">В настоящее время проблема наркомании на территории нашей страны до сих пор является актуальной, современная популяризация потребления наркотиков, пропаганда в массовой культуре, интернете, социальных сетях, негативно влияет на молодых людей. Все чаще к уголовной ответственности привлекаются лица, которые еще даже не достигли совершеннолетнего возраста, однако и взрослые зачастую попадаются на крючок, поддаваясь соблазну удовольствия. В связи с этим в целях повышения уровня сознательности населения в вопросах незаконного оборота наркотиков </w:t>
      </w:r>
      <w:r w:rsidR="00DC210A">
        <w:rPr>
          <w:sz w:val="30"/>
          <w:szCs w:val="30"/>
        </w:rPr>
        <w:t>Горецкий</w:t>
      </w:r>
      <w:r w:rsidR="00036E4F" w:rsidRPr="006E3A0A">
        <w:rPr>
          <w:sz w:val="30"/>
          <w:szCs w:val="30"/>
        </w:rPr>
        <w:t xml:space="preserve"> РОВД напоминает,</w:t>
      </w:r>
      <w:r w:rsidR="00F50B65" w:rsidRPr="006E3A0A">
        <w:rPr>
          <w:sz w:val="30"/>
          <w:szCs w:val="30"/>
        </w:rPr>
        <w:t xml:space="preserve"> что</w:t>
      </w:r>
      <w:r w:rsidR="00036E4F" w:rsidRPr="006E3A0A">
        <w:rPr>
          <w:sz w:val="30"/>
          <w:szCs w:val="30"/>
        </w:rPr>
        <w:t xml:space="preserve"> в Республике Беларусь ответственность за незаконное употребление, оборот наркотических средств, психотропных веществ, их аналогов и </w:t>
      </w:r>
      <w:proofErr w:type="spellStart"/>
      <w:r w:rsidR="00036E4F" w:rsidRPr="006E3A0A">
        <w:rPr>
          <w:sz w:val="30"/>
          <w:szCs w:val="30"/>
        </w:rPr>
        <w:t>прекурсоров</w:t>
      </w:r>
      <w:proofErr w:type="spellEnd"/>
      <w:r w:rsidR="00F50B65" w:rsidRPr="006E3A0A">
        <w:rPr>
          <w:sz w:val="30"/>
          <w:szCs w:val="30"/>
        </w:rPr>
        <w:t>, п</w:t>
      </w:r>
      <w:r w:rsidR="00036E4F" w:rsidRPr="006E3A0A">
        <w:rPr>
          <w:sz w:val="30"/>
          <w:szCs w:val="30"/>
        </w:rPr>
        <w:t>редусмотрена кодексом Республики Беларусь об административных правонарушениях и уголовны</w:t>
      </w:r>
      <w:r w:rsidR="006E3A0A" w:rsidRPr="006E3A0A">
        <w:rPr>
          <w:sz w:val="30"/>
          <w:szCs w:val="30"/>
        </w:rPr>
        <w:t>м кодексом Республики Беларусь.</w:t>
      </w:r>
    </w:p>
    <w:p w:rsidR="006231C2" w:rsidRPr="006E3A0A" w:rsidRDefault="00CB0E97" w:rsidP="00CB0E97">
      <w:pPr>
        <w:ind w:firstLine="709"/>
        <w:jc w:val="both"/>
        <w:rPr>
          <w:sz w:val="30"/>
          <w:szCs w:val="30"/>
        </w:rPr>
      </w:pPr>
      <w:r w:rsidRPr="006E3A0A">
        <w:rPr>
          <w:sz w:val="30"/>
          <w:szCs w:val="30"/>
        </w:rPr>
        <w:t xml:space="preserve">Освобождение лица от уголовной ответственности возможно при </w:t>
      </w:r>
      <w:r w:rsidR="006E3A0A" w:rsidRPr="006E3A0A">
        <w:rPr>
          <w:sz w:val="30"/>
          <w:szCs w:val="30"/>
        </w:rPr>
        <w:t>совокупности</w:t>
      </w:r>
      <w:r w:rsidRPr="006E3A0A">
        <w:rPr>
          <w:sz w:val="30"/>
          <w:szCs w:val="30"/>
        </w:rPr>
        <w:t xml:space="preserve"> двух обязательных условий: добровольной сдаче наркотических средств, психотропных веществ, их </w:t>
      </w:r>
      <w:proofErr w:type="spellStart"/>
      <w:r w:rsidRPr="006E3A0A">
        <w:rPr>
          <w:sz w:val="30"/>
          <w:szCs w:val="30"/>
        </w:rPr>
        <w:t>прекурсоров</w:t>
      </w:r>
      <w:proofErr w:type="spellEnd"/>
      <w:r w:rsidRPr="006E3A0A">
        <w:rPr>
          <w:sz w:val="30"/>
          <w:szCs w:val="30"/>
        </w:rPr>
        <w:t xml:space="preserve"> или аналогов и его активном способствовании выявлению или пресечению преступления, связанного с незаконным оборотом этих средств</w:t>
      </w:r>
      <w:r w:rsidR="006E3A0A" w:rsidRPr="006E3A0A">
        <w:rPr>
          <w:sz w:val="30"/>
          <w:szCs w:val="30"/>
        </w:rPr>
        <w:t xml:space="preserve"> и веществ, изобличению лиц, его совершивших, обнаружению имущества, добытого преступным путем.</w:t>
      </w:r>
    </w:p>
    <w:p w:rsidR="006E3A0A" w:rsidRPr="006E3A0A" w:rsidRDefault="006E3A0A" w:rsidP="00CB0E97">
      <w:pPr>
        <w:ind w:firstLine="709"/>
        <w:jc w:val="both"/>
        <w:rPr>
          <w:sz w:val="30"/>
          <w:szCs w:val="30"/>
        </w:rPr>
      </w:pPr>
      <w:r w:rsidRPr="006E3A0A">
        <w:rPr>
          <w:sz w:val="30"/>
          <w:szCs w:val="30"/>
        </w:rPr>
        <w:t xml:space="preserve">Под добровольной сдачей названных средств, веществ, их </w:t>
      </w:r>
      <w:proofErr w:type="spellStart"/>
      <w:r w:rsidRPr="006E3A0A">
        <w:rPr>
          <w:sz w:val="30"/>
          <w:szCs w:val="30"/>
        </w:rPr>
        <w:t>прекурсоров</w:t>
      </w:r>
      <w:proofErr w:type="spellEnd"/>
      <w:r w:rsidRPr="006E3A0A">
        <w:rPr>
          <w:sz w:val="30"/>
          <w:szCs w:val="30"/>
        </w:rPr>
        <w:t xml:space="preserve"> или аналогов следует понимать действия, когда лицо, имея возможность и далее совершать запрещенные уголовным законодательством деяния с ними, по своей воле п</w:t>
      </w:r>
      <w:r w:rsidR="008608BD">
        <w:rPr>
          <w:sz w:val="30"/>
          <w:szCs w:val="30"/>
        </w:rPr>
        <w:t>е</w:t>
      </w:r>
      <w:bookmarkStart w:id="0" w:name="_GoBack"/>
      <w:bookmarkEnd w:id="0"/>
      <w:r w:rsidRPr="006E3A0A">
        <w:rPr>
          <w:sz w:val="30"/>
          <w:szCs w:val="30"/>
        </w:rPr>
        <w:t>редает их или информацию о месте их нахождения органам уголовного преследования до предъявления требования об их сдаче.</w:t>
      </w:r>
    </w:p>
    <w:p w:rsidR="006231C2" w:rsidRPr="006E3A0A" w:rsidRDefault="006231C2" w:rsidP="00EE6249">
      <w:pPr>
        <w:ind w:left="4956"/>
        <w:jc w:val="center"/>
        <w:rPr>
          <w:sz w:val="30"/>
          <w:szCs w:val="30"/>
        </w:rPr>
      </w:pPr>
    </w:p>
    <w:p w:rsidR="00EE6249" w:rsidRPr="006E3A0A" w:rsidRDefault="00EE6249" w:rsidP="005E280C">
      <w:pPr>
        <w:rPr>
          <w:sz w:val="30"/>
          <w:szCs w:val="30"/>
        </w:rPr>
      </w:pPr>
      <w:r w:rsidRPr="006E3A0A">
        <w:rPr>
          <w:sz w:val="30"/>
          <w:szCs w:val="30"/>
        </w:rPr>
        <w:t xml:space="preserve">ООПП </w:t>
      </w:r>
      <w:r w:rsidR="00DC210A">
        <w:rPr>
          <w:sz w:val="30"/>
          <w:szCs w:val="30"/>
        </w:rPr>
        <w:t>Горецкого</w:t>
      </w:r>
      <w:r w:rsidRPr="006E3A0A">
        <w:rPr>
          <w:sz w:val="30"/>
          <w:szCs w:val="30"/>
        </w:rPr>
        <w:t xml:space="preserve"> РОВД</w:t>
      </w:r>
    </w:p>
    <w:p w:rsidR="00F9102B" w:rsidRPr="006231C2" w:rsidRDefault="00F9102B" w:rsidP="006231C2">
      <w:pPr>
        <w:spacing w:after="200" w:line="276" w:lineRule="auto"/>
      </w:pPr>
    </w:p>
    <w:sectPr w:rsidR="00F9102B" w:rsidRPr="006231C2" w:rsidSect="00F73A9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C92E8C"/>
    <w:multiLevelType w:val="hybridMultilevel"/>
    <w:tmpl w:val="AC5E21A6"/>
    <w:lvl w:ilvl="0" w:tplc="367A4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42661FD"/>
    <w:multiLevelType w:val="hybridMultilevel"/>
    <w:tmpl w:val="38403D86"/>
    <w:lvl w:ilvl="0" w:tplc="EB0252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E247B52"/>
    <w:multiLevelType w:val="hybridMultilevel"/>
    <w:tmpl w:val="FE408590"/>
    <w:lvl w:ilvl="0" w:tplc="5A4A5526">
      <w:start w:val="1"/>
      <w:numFmt w:val="decimal"/>
      <w:lvlText w:val="%1."/>
      <w:lvlJc w:val="left"/>
      <w:pPr>
        <w:ind w:left="702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0471"/>
    <w:rsid w:val="00036E4F"/>
    <w:rsid w:val="000F5FBE"/>
    <w:rsid w:val="00251597"/>
    <w:rsid w:val="00302781"/>
    <w:rsid w:val="00321675"/>
    <w:rsid w:val="003F2B04"/>
    <w:rsid w:val="00442E4C"/>
    <w:rsid w:val="004507BA"/>
    <w:rsid w:val="00580471"/>
    <w:rsid w:val="005E280C"/>
    <w:rsid w:val="006231C2"/>
    <w:rsid w:val="006E3A0A"/>
    <w:rsid w:val="007A3698"/>
    <w:rsid w:val="007D6649"/>
    <w:rsid w:val="008608BD"/>
    <w:rsid w:val="00A84047"/>
    <w:rsid w:val="00AC264C"/>
    <w:rsid w:val="00B37173"/>
    <w:rsid w:val="00B704D0"/>
    <w:rsid w:val="00BF2755"/>
    <w:rsid w:val="00C1592D"/>
    <w:rsid w:val="00CB0E97"/>
    <w:rsid w:val="00DA498C"/>
    <w:rsid w:val="00DC210A"/>
    <w:rsid w:val="00E0558E"/>
    <w:rsid w:val="00EE6249"/>
    <w:rsid w:val="00F50B65"/>
    <w:rsid w:val="00F73A95"/>
    <w:rsid w:val="00F91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E321A-DD52-45FE-AD3A-937AA7C9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0471"/>
    <w:rPr>
      <w:color w:val="0000FF" w:themeColor="hyperlink"/>
      <w:u w:val="single"/>
    </w:rPr>
  </w:style>
  <w:style w:type="paragraph" w:customStyle="1" w:styleId="a4">
    <w:name w:val="Доченька"/>
    <w:basedOn w:val="a"/>
    <w:link w:val="a5"/>
    <w:qFormat/>
    <w:rsid w:val="00580471"/>
    <w:pPr>
      <w:widowControl w:val="0"/>
      <w:autoSpaceDE w:val="0"/>
      <w:autoSpaceDN w:val="0"/>
      <w:adjustRightInd w:val="0"/>
      <w:spacing w:line="360" w:lineRule="auto"/>
      <w:ind w:firstLine="737"/>
      <w:jc w:val="both"/>
    </w:pPr>
    <w:rPr>
      <w:rFonts w:eastAsiaTheme="minorEastAsia"/>
      <w:sz w:val="28"/>
      <w:szCs w:val="22"/>
    </w:rPr>
  </w:style>
  <w:style w:type="character" w:customStyle="1" w:styleId="a5">
    <w:name w:val="Доченька Знак"/>
    <w:basedOn w:val="a0"/>
    <w:link w:val="a4"/>
    <w:locked/>
    <w:rsid w:val="00580471"/>
    <w:rPr>
      <w:rFonts w:ascii="Times New Roman" w:eastAsiaTheme="minorEastAsia" w:hAnsi="Times New Roman" w:cs="Times New Roman"/>
      <w:sz w:val="28"/>
      <w:lang w:eastAsia="ru-RU"/>
    </w:rPr>
  </w:style>
  <w:style w:type="paragraph" w:styleId="a6">
    <w:name w:val="List Paragraph"/>
    <w:basedOn w:val="a"/>
    <w:uiPriority w:val="34"/>
    <w:qFormat/>
    <w:rsid w:val="0058047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664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66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Куренков Евгений Иванович</cp:lastModifiedBy>
  <cp:revision>16</cp:revision>
  <cp:lastPrinted>2024-06-14T09:46:00Z</cp:lastPrinted>
  <dcterms:created xsi:type="dcterms:W3CDTF">2023-12-04T15:05:00Z</dcterms:created>
  <dcterms:modified xsi:type="dcterms:W3CDTF">2024-08-01T11:50:00Z</dcterms:modified>
</cp:coreProperties>
</file>