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C41C0F" w14:textId="77777777" w:rsidR="00892E95" w:rsidRDefault="00892E95" w:rsidP="00D071A5">
      <w:pPr>
        <w:spacing w:after="0" w:line="230" w:lineRule="auto"/>
        <w:jc w:val="center"/>
        <w:rPr>
          <w:rFonts w:ascii="Times New Roman" w:eastAsia="Times New Roman" w:hAnsi="Times New Roman" w:cs="Times New Roman"/>
          <w:b/>
          <w:sz w:val="30"/>
          <w:szCs w:val="30"/>
          <w:lang w:eastAsia="ru-RU"/>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7"/>
        <w:gridCol w:w="958"/>
      </w:tblGrid>
      <w:tr w:rsidR="00892E95" w14:paraId="15012DD2" w14:textId="77777777" w:rsidTr="00892E95">
        <w:tc>
          <w:tcPr>
            <w:tcW w:w="8897" w:type="dxa"/>
          </w:tcPr>
          <w:p w14:paraId="2099CDB9" w14:textId="4A0CDE14" w:rsidR="00892E95" w:rsidRPr="00892E95" w:rsidRDefault="00892E95" w:rsidP="00892E95">
            <w:pPr>
              <w:spacing w:line="230" w:lineRule="auto"/>
              <w:rPr>
                <w:rFonts w:ascii="Times New Roman" w:eastAsia="Times New Roman" w:hAnsi="Times New Roman" w:cs="Times New Roman"/>
                <w:b/>
                <w:sz w:val="20"/>
                <w:szCs w:val="20"/>
                <w:lang w:eastAsia="ru-RU"/>
              </w:rPr>
            </w:pPr>
            <w:r w:rsidRPr="00892E95">
              <w:rPr>
                <w:rFonts w:ascii="Times New Roman" w:eastAsia="Times New Roman" w:hAnsi="Times New Roman" w:cs="Times New Roman"/>
                <w:b/>
                <w:sz w:val="20"/>
                <w:szCs w:val="20"/>
                <w:lang w:eastAsia="ru-RU"/>
              </w:rPr>
              <w:t xml:space="preserve">РЕСПУБЛИКА БЕЛАРУСЬ – СОЦИАЛЬНОЕ ГОСУДАРСТВО: СУЩНОСТЬ И ОСНОВНЫЕ НАПРАВЛЕНИЯ ГОСУДАРСТВЕННОЙ СОЦИАЛЬНОЙ ПОЛИТИКИ </w:t>
            </w:r>
          </w:p>
        </w:tc>
        <w:tc>
          <w:tcPr>
            <w:tcW w:w="958" w:type="dxa"/>
          </w:tcPr>
          <w:p w14:paraId="47760095" w14:textId="14B1C150" w:rsidR="00892E95" w:rsidRPr="00892E95" w:rsidRDefault="00892E95" w:rsidP="00892E95">
            <w:pPr>
              <w:spacing w:line="230" w:lineRule="auto"/>
              <w:rPr>
                <w:rFonts w:ascii="Times New Roman" w:eastAsia="Times New Roman" w:hAnsi="Times New Roman" w:cs="Times New Roman"/>
                <w:b/>
                <w:sz w:val="20"/>
                <w:szCs w:val="20"/>
                <w:lang w:eastAsia="ru-RU"/>
              </w:rPr>
            </w:pPr>
            <w:r w:rsidRPr="00892E95">
              <w:rPr>
                <w:rFonts w:ascii="Times New Roman" w:eastAsia="Times New Roman" w:hAnsi="Times New Roman" w:cs="Times New Roman"/>
                <w:b/>
                <w:sz w:val="20"/>
                <w:szCs w:val="20"/>
                <w:lang w:eastAsia="ru-RU"/>
              </w:rPr>
              <w:t>1</w:t>
            </w:r>
          </w:p>
        </w:tc>
      </w:tr>
      <w:tr w:rsidR="00892E95" w14:paraId="27EC410A" w14:textId="77777777" w:rsidTr="00892E95">
        <w:tc>
          <w:tcPr>
            <w:tcW w:w="8897" w:type="dxa"/>
          </w:tcPr>
          <w:p w14:paraId="69479506" w14:textId="35099C68" w:rsidR="00892E95" w:rsidRPr="00892E95" w:rsidRDefault="00892E95" w:rsidP="00892E95">
            <w:pPr>
              <w:spacing w:line="230" w:lineRule="auto"/>
              <w:rPr>
                <w:rFonts w:ascii="Times New Roman" w:eastAsia="Times New Roman" w:hAnsi="Times New Roman" w:cs="Times New Roman"/>
                <w:b/>
                <w:sz w:val="20"/>
                <w:szCs w:val="20"/>
                <w:lang w:eastAsia="ru-RU"/>
              </w:rPr>
            </w:pPr>
            <w:r w:rsidRPr="00892E95">
              <w:rPr>
                <w:rFonts w:ascii="Times New Roman" w:eastAsia="Times New Roman" w:hAnsi="Times New Roman" w:cs="Times New Roman"/>
                <w:b/>
                <w:sz w:val="20"/>
                <w:szCs w:val="20"/>
                <w:lang w:eastAsia="ru-RU"/>
              </w:rPr>
              <w:t>БЕЗОПАСНОЕ ТЕПЛО</w:t>
            </w:r>
          </w:p>
        </w:tc>
        <w:tc>
          <w:tcPr>
            <w:tcW w:w="958" w:type="dxa"/>
          </w:tcPr>
          <w:p w14:paraId="7A2CE8CF" w14:textId="0D9C1C6B" w:rsidR="00892E95" w:rsidRPr="00892E95" w:rsidRDefault="00892E95" w:rsidP="00892E95">
            <w:pPr>
              <w:spacing w:line="23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14</w:t>
            </w:r>
          </w:p>
        </w:tc>
      </w:tr>
    </w:tbl>
    <w:p w14:paraId="53C45BDA" w14:textId="77777777" w:rsidR="00892E95" w:rsidRDefault="00892E95" w:rsidP="00D071A5">
      <w:pPr>
        <w:spacing w:after="0" w:line="230" w:lineRule="auto"/>
        <w:jc w:val="center"/>
        <w:rPr>
          <w:rFonts w:ascii="Times New Roman" w:eastAsia="Times New Roman" w:hAnsi="Times New Roman" w:cs="Times New Roman"/>
          <w:b/>
          <w:sz w:val="30"/>
          <w:szCs w:val="30"/>
          <w:lang w:eastAsia="ru-RU"/>
        </w:rPr>
      </w:pPr>
    </w:p>
    <w:p w14:paraId="6AB06EEB" w14:textId="77777777" w:rsidR="00892E95" w:rsidRDefault="00892E95" w:rsidP="00D071A5">
      <w:pPr>
        <w:spacing w:after="0" w:line="230" w:lineRule="auto"/>
        <w:jc w:val="center"/>
        <w:rPr>
          <w:rFonts w:ascii="Times New Roman" w:eastAsia="Times New Roman" w:hAnsi="Times New Roman" w:cs="Times New Roman"/>
          <w:b/>
          <w:sz w:val="30"/>
          <w:szCs w:val="30"/>
          <w:lang w:eastAsia="ru-RU"/>
        </w:rPr>
      </w:pPr>
    </w:p>
    <w:p w14:paraId="38FAEFB1" w14:textId="77777777" w:rsidR="00892E95" w:rsidRDefault="00892E95" w:rsidP="00D071A5">
      <w:pPr>
        <w:spacing w:after="0" w:line="230" w:lineRule="auto"/>
        <w:jc w:val="center"/>
        <w:rPr>
          <w:rFonts w:ascii="Times New Roman" w:eastAsia="Times New Roman" w:hAnsi="Times New Roman" w:cs="Times New Roman"/>
          <w:b/>
          <w:sz w:val="30"/>
          <w:szCs w:val="30"/>
          <w:lang w:eastAsia="ru-RU"/>
        </w:rPr>
      </w:pPr>
    </w:p>
    <w:p w14:paraId="797C2F88" w14:textId="77777777" w:rsidR="00D071A5" w:rsidRPr="00892E95" w:rsidRDefault="00D071A5" w:rsidP="00D071A5">
      <w:pPr>
        <w:spacing w:after="0" w:line="230" w:lineRule="auto"/>
        <w:jc w:val="center"/>
        <w:rPr>
          <w:rFonts w:ascii="Times New Roman" w:eastAsia="Times New Roman" w:hAnsi="Times New Roman" w:cs="Times New Roman"/>
          <w:b/>
          <w:sz w:val="30"/>
          <w:szCs w:val="30"/>
          <w:lang w:eastAsia="ru-RU"/>
        </w:rPr>
      </w:pPr>
      <w:r w:rsidRPr="00892E95">
        <w:rPr>
          <w:rFonts w:ascii="Times New Roman" w:eastAsia="Times New Roman" w:hAnsi="Times New Roman" w:cs="Times New Roman"/>
          <w:b/>
          <w:sz w:val="30"/>
          <w:szCs w:val="30"/>
          <w:lang w:eastAsia="ru-RU"/>
        </w:rPr>
        <w:t xml:space="preserve">Республика Беларусь – социальное государство: сущность и основные направления государственной социальной политики </w:t>
      </w:r>
    </w:p>
    <w:p w14:paraId="2C3866D3" w14:textId="77777777" w:rsidR="00D071A5" w:rsidRPr="00892E95" w:rsidRDefault="00D071A5" w:rsidP="00D071A5">
      <w:pPr>
        <w:spacing w:after="0" w:line="230" w:lineRule="auto"/>
        <w:jc w:val="center"/>
        <w:rPr>
          <w:rFonts w:ascii="Times New Roman" w:eastAsia="Times New Roman" w:hAnsi="Times New Roman" w:cs="Times New Roman"/>
          <w:i/>
          <w:sz w:val="30"/>
          <w:szCs w:val="30"/>
          <w:lang w:eastAsia="ru-RU"/>
        </w:rPr>
      </w:pPr>
      <w:bookmarkStart w:id="0" w:name="_GoBack"/>
      <w:bookmarkEnd w:id="0"/>
    </w:p>
    <w:p w14:paraId="129D51F8" w14:textId="42872E7A" w:rsidR="00D071A5" w:rsidRPr="00892E95" w:rsidRDefault="00D071A5" w:rsidP="00D071A5">
      <w:pPr>
        <w:spacing w:after="0" w:line="240" w:lineRule="auto"/>
        <w:ind w:firstLine="709"/>
        <w:jc w:val="both"/>
        <w:rPr>
          <w:rFonts w:ascii="Times New Roman" w:hAnsi="Times New Roman" w:cs="Times New Roman"/>
          <w:b/>
          <w:sz w:val="30"/>
          <w:szCs w:val="30"/>
        </w:rPr>
      </w:pPr>
      <w:r w:rsidRPr="00892E95">
        <w:rPr>
          <w:rFonts w:ascii="Times New Roman" w:hAnsi="Times New Roman" w:cs="Times New Roman"/>
          <w:sz w:val="30"/>
          <w:szCs w:val="30"/>
        </w:rPr>
        <w:t xml:space="preserve">В основе государственной политики Республики Беларусь всегда будет человек, его интересы и потребности. Об этом Президент Беларуси </w:t>
      </w:r>
      <w:proofErr w:type="spellStart"/>
      <w:r w:rsidRPr="00892E95">
        <w:rPr>
          <w:rFonts w:ascii="Times New Roman" w:hAnsi="Times New Roman" w:cs="Times New Roman"/>
          <w:sz w:val="30"/>
          <w:szCs w:val="30"/>
        </w:rPr>
        <w:t>А.Г.Лукаш</w:t>
      </w:r>
      <w:r w:rsidR="00DF433D" w:rsidRPr="00892E95">
        <w:rPr>
          <w:rFonts w:ascii="Times New Roman" w:hAnsi="Times New Roman" w:cs="Times New Roman"/>
          <w:sz w:val="30"/>
          <w:szCs w:val="30"/>
        </w:rPr>
        <w:t>енко</w:t>
      </w:r>
      <w:proofErr w:type="spellEnd"/>
      <w:r w:rsidR="00DF433D" w:rsidRPr="00892E95">
        <w:rPr>
          <w:rFonts w:ascii="Times New Roman" w:hAnsi="Times New Roman" w:cs="Times New Roman"/>
          <w:sz w:val="30"/>
          <w:szCs w:val="30"/>
        </w:rPr>
        <w:t xml:space="preserve"> заявил 23 сентября 2020 г. </w:t>
      </w:r>
      <w:hyperlink r:id="rId8" w:tgtFrame="_blank" w:history="1">
        <w:r w:rsidRPr="00892E95">
          <w:rPr>
            <w:rStyle w:val="a3"/>
            <w:rFonts w:ascii="Times New Roman" w:hAnsi="Times New Roman" w:cs="Times New Roman"/>
            <w:color w:val="auto"/>
            <w:sz w:val="30"/>
            <w:szCs w:val="30"/>
            <w:u w:val="none"/>
          </w:rPr>
          <w:t>во время торжественной церемонии инаугурации</w:t>
        </w:r>
      </w:hyperlink>
      <w:r w:rsidR="00DF433D" w:rsidRPr="00892E95">
        <w:rPr>
          <w:rStyle w:val="a3"/>
          <w:rFonts w:ascii="Times New Roman" w:hAnsi="Times New Roman" w:cs="Times New Roman"/>
          <w:color w:val="auto"/>
          <w:sz w:val="30"/>
          <w:szCs w:val="30"/>
          <w:u w:val="none"/>
        </w:rPr>
        <w:t xml:space="preserve"> </w:t>
      </w:r>
      <w:r w:rsidRPr="00892E95">
        <w:rPr>
          <w:rFonts w:ascii="Times New Roman" w:hAnsi="Times New Roman" w:cs="Times New Roman"/>
          <w:sz w:val="30"/>
          <w:szCs w:val="30"/>
        </w:rPr>
        <w:t xml:space="preserve">во Дворце Независимости. </w:t>
      </w:r>
      <w:r w:rsidRPr="00892E95">
        <w:rPr>
          <w:rFonts w:ascii="Times New Roman" w:hAnsi="Times New Roman" w:cs="Times New Roman"/>
          <w:b/>
          <w:sz w:val="30"/>
          <w:szCs w:val="30"/>
        </w:rPr>
        <w:t>«Сила белорусской власти, залог доверия к ней заключаются в том, что даже в самые трудные времена мы не отказывались от своей социальной политики, от социально ориентированного государства. Поддержка пенсионеров, многодетных семей, социально уязвимых слоев общества останется визитной карточкой белорусского пути при любых обстоятельствах и в любых условиях»</w:t>
      </w:r>
      <w:r w:rsidRPr="00892E95">
        <w:rPr>
          <w:rFonts w:ascii="Times New Roman" w:hAnsi="Times New Roman" w:cs="Times New Roman"/>
          <w:sz w:val="30"/>
          <w:szCs w:val="30"/>
        </w:rPr>
        <w:t>, – подчеркнул белорусский лидер.</w:t>
      </w:r>
    </w:p>
    <w:p w14:paraId="385E5882" w14:textId="77777777" w:rsidR="00D071A5" w:rsidRPr="00892E95" w:rsidRDefault="00D071A5" w:rsidP="00D071A5">
      <w:pPr>
        <w:spacing w:after="0" w:line="240" w:lineRule="auto"/>
        <w:ind w:firstLine="709"/>
        <w:jc w:val="both"/>
        <w:rPr>
          <w:rFonts w:ascii="Times New Roman" w:hAnsi="Times New Roman" w:cs="Times New Roman"/>
          <w:b/>
          <w:sz w:val="30"/>
          <w:szCs w:val="30"/>
        </w:rPr>
      </w:pPr>
    </w:p>
    <w:p w14:paraId="16763CA9" w14:textId="77777777" w:rsidR="00D071A5" w:rsidRPr="00892E95" w:rsidRDefault="00D071A5" w:rsidP="00D071A5">
      <w:pPr>
        <w:spacing w:after="0" w:line="240" w:lineRule="auto"/>
        <w:ind w:firstLine="709"/>
        <w:jc w:val="both"/>
        <w:rPr>
          <w:rFonts w:ascii="Times New Roman" w:hAnsi="Times New Roman" w:cs="Times New Roman"/>
          <w:b/>
          <w:sz w:val="30"/>
          <w:szCs w:val="30"/>
        </w:rPr>
      </w:pPr>
      <w:r w:rsidRPr="00892E95">
        <w:rPr>
          <w:rFonts w:ascii="Times New Roman" w:hAnsi="Times New Roman" w:cs="Times New Roman"/>
          <w:b/>
          <w:sz w:val="30"/>
          <w:szCs w:val="30"/>
        </w:rPr>
        <w:t>О некоторых аспектах социального государства</w:t>
      </w:r>
    </w:p>
    <w:p w14:paraId="5101D32B" w14:textId="77777777" w:rsidR="00D071A5" w:rsidRPr="00892E95" w:rsidRDefault="00D071A5" w:rsidP="00D071A5">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Человек – высшая ценность социального государства, которое создает все необходимые условия для обеспечения его достойной жизни и свободного развития.</w:t>
      </w:r>
    </w:p>
    <w:p w14:paraId="4E0F062A" w14:textId="77777777" w:rsidR="00D071A5" w:rsidRPr="00892E95" w:rsidRDefault="00D071A5" w:rsidP="00D071A5">
      <w:pPr>
        <w:widowControl w:val="0"/>
        <w:spacing w:after="0" w:line="240" w:lineRule="auto"/>
        <w:ind w:firstLine="709"/>
        <w:jc w:val="both"/>
        <w:rPr>
          <w:rFonts w:ascii="Times New Roman" w:hAnsi="Times New Roman" w:cs="Times New Roman"/>
          <w:sz w:val="30"/>
          <w:szCs w:val="30"/>
          <w:shd w:val="clear" w:color="auto" w:fill="FFFFFF"/>
        </w:rPr>
      </w:pPr>
      <w:r w:rsidRPr="00892E95">
        <w:rPr>
          <w:rFonts w:ascii="Times New Roman" w:hAnsi="Times New Roman" w:cs="Times New Roman"/>
          <w:sz w:val="30"/>
          <w:szCs w:val="30"/>
        </w:rPr>
        <w:t xml:space="preserve">В зависимости от степени участия государства в поддержке социальной сферы можно выделить три основные модели социального государства. </w:t>
      </w:r>
      <w:r w:rsidRPr="00892E95">
        <w:rPr>
          <w:rFonts w:ascii="Times New Roman" w:hAnsi="Times New Roman" w:cs="Times New Roman"/>
          <w:i/>
          <w:sz w:val="30"/>
          <w:szCs w:val="30"/>
        </w:rPr>
        <w:t>Американо-британская</w:t>
      </w:r>
      <w:r w:rsidRPr="00892E95">
        <w:rPr>
          <w:rFonts w:ascii="Times New Roman" w:hAnsi="Times New Roman" w:cs="Times New Roman"/>
          <w:sz w:val="30"/>
          <w:szCs w:val="30"/>
        </w:rPr>
        <w:t xml:space="preserve"> модель характеризуется минимальным участием государства, а финансовую основу реализации социальных программ составляют в первую очередь частные сбережения и частное страхование. </w:t>
      </w:r>
      <w:r w:rsidRPr="00892E95">
        <w:rPr>
          <w:rFonts w:ascii="Times New Roman" w:hAnsi="Times New Roman" w:cs="Times New Roman"/>
          <w:sz w:val="30"/>
          <w:szCs w:val="30"/>
          <w:shd w:val="clear" w:color="auto" w:fill="FFFFFF"/>
        </w:rPr>
        <w:t xml:space="preserve">Подобная модель социального государства характерна для США, Англии и Ирландии. </w:t>
      </w:r>
      <w:r w:rsidRPr="00892E95">
        <w:rPr>
          <w:rFonts w:ascii="Times New Roman" w:hAnsi="Times New Roman" w:cs="Times New Roman"/>
          <w:i/>
          <w:sz w:val="30"/>
          <w:szCs w:val="30"/>
          <w:shd w:val="clear" w:color="auto" w:fill="FFFFFF"/>
        </w:rPr>
        <w:t>Скандинавская модель</w:t>
      </w:r>
      <w:r w:rsidRPr="00892E95">
        <w:rPr>
          <w:rFonts w:ascii="Times New Roman" w:hAnsi="Times New Roman" w:cs="Times New Roman"/>
          <w:sz w:val="30"/>
          <w:szCs w:val="30"/>
          <w:shd w:val="clear" w:color="auto" w:fill="FFFFFF"/>
        </w:rPr>
        <w:t xml:space="preserve"> является полной ее противоположностью. Эта модель воплощается в политике таких стран, как Швеция, Финляндия, Дания, Норвегия. Доля социальных расходов в этих странах очень высока: значительную часть расходов на социальные нужды берет на себя государство, также оно является ключевым производителем социальных услуг. В </w:t>
      </w:r>
      <w:r w:rsidRPr="00892E95">
        <w:rPr>
          <w:rFonts w:ascii="Times New Roman" w:hAnsi="Times New Roman" w:cs="Times New Roman"/>
          <w:i/>
          <w:sz w:val="30"/>
          <w:szCs w:val="30"/>
          <w:shd w:val="clear" w:color="auto" w:fill="FFFFFF"/>
        </w:rPr>
        <w:t>континентальной модели</w:t>
      </w:r>
      <w:r w:rsidRPr="00892E95">
        <w:rPr>
          <w:rFonts w:ascii="Times New Roman" w:hAnsi="Times New Roman" w:cs="Times New Roman"/>
          <w:sz w:val="30"/>
          <w:szCs w:val="30"/>
          <w:shd w:val="clear" w:color="auto" w:fill="FFFFFF"/>
        </w:rPr>
        <w:t xml:space="preserve"> государство, как правило, несет ответственность только за выдачу социальных пособий, но не организацию социальных услуг. Здесь бюджетные отчисления и страховые взносы работника и работодателя на социальные мероприятия примерно равны. Этой модели следуют Германия, Франция, Австрия, Бельгия.</w:t>
      </w:r>
    </w:p>
    <w:p w14:paraId="316C6887" w14:textId="4FE6E288" w:rsidR="00D071A5" w:rsidRPr="00892E95" w:rsidRDefault="00D071A5" w:rsidP="00D071A5">
      <w:pPr>
        <w:widowControl w:val="0"/>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shd w:val="clear" w:color="auto" w:fill="FFFFFF"/>
        </w:rPr>
        <w:lastRenderedPageBreak/>
        <w:t xml:space="preserve">Используя </w:t>
      </w:r>
      <w:r w:rsidR="00F67B69" w:rsidRPr="00892E95">
        <w:rPr>
          <w:rFonts w:ascii="Times New Roman" w:hAnsi="Times New Roman" w:cs="Times New Roman"/>
          <w:sz w:val="30"/>
          <w:szCs w:val="30"/>
          <w:shd w:val="clear" w:color="auto" w:fill="FFFFFF"/>
        </w:rPr>
        <w:t xml:space="preserve">передовой </w:t>
      </w:r>
      <w:r w:rsidRPr="00892E95">
        <w:rPr>
          <w:rFonts w:ascii="Times New Roman" w:hAnsi="Times New Roman" w:cs="Times New Roman"/>
          <w:sz w:val="30"/>
          <w:szCs w:val="30"/>
          <w:shd w:val="clear" w:color="auto" w:fill="FFFFFF"/>
        </w:rPr>
        <w:t xml:space="preserve">опыт </w:t>
      </w:r>
      <w:r w:rsidR="00F67B69" w:rsidRPr="00892E95">
        <w:rPr>
          <w:rFonts w:ascii="Times New Roman" w:hAnsi="Times New Roman" w:cs="Times New Roman"/>
          <w:sz w:val="30"/>
          <w:szCs w:val="30"/>
          <w:shd w:val="clear" w:color="auto" w:fill="FFFFFF"/>
        </w:rPr>
        <w:t xml:space="preserve">зарубежных </w:t>
      </w:r>
      <w:r w:rsidRPr="00892E95">
        <w:rPr>
          <w:rFonts w:ascii="Times New Roman" w:hAnsi="Times New Roman" w:cs="Times New Roman"/>
          <w:sz w:val="30"/>
          <w:szCs w:val="30"/>
          <w:shd w:val="clear" w:color="auto" w:fill="FFFFFF"/>
        </w:rPr>
        <w:t xml:space="preserve">стран в </w:t>
      </w:r>
      <w:proofErr w:type="gramStart"/>
      <w:r w:rsidRPr="00892E95">
        <w:rPr>
          <w:rFonts w:ascii="Times New Roman" w:hAnsi="Times New Roman" w:cs="Times New Roman"/>
          <w:sz w:val="30"/>
          <w:szCs w:val="30"/>
          <w:shd w:val="clear" w:color="auto" w:fill="FFFFFF"/>
        </w:rPr>
        <w:t>Беларуси</w:t>
      </w:r>
      <w:proofErr w:type="gramEnd"/>
      <w:r w:rsidRPr="00892E95">
        <w:rPr>
          <w:rFonts w:ascii="Times New Roman" w:hAnsi="Times New Roman" w:cs="Times New Roman"/>
          <w:sz w:val="30"/>
          <w:szCs w:val="30"/>
          <w:shd w:val="clear" w:color="auto" w:fill="FFFFFF"/>
        </w:rPr>
        <w:t xml:space="preserve"> построили свою уникальную модель. </w:t>
      </w:r>
      <w:r w:rsidRPr="00892E95">
        <w:rPr>
          <w:rFonts w:ascii="Times New Roman" w:hAnsi="Times New Roman" w:cs="Times New Roman"/>
          <w:b/>
          <w:sz w:val="30"/>
          <w:szCs w:val="30"/>
          <w:shd w:val="clear" w:color="auto" w:fill="FFFFFF"/>
        </w:rPr>
        <w:t>«Государство для народа, справедливость, защита простого человека – это то, на чем стояла и стоять будет белорусская государственность»</w:t>
      </w:r>
      <w:r w:rsidRPr="00892E95">
        <w:rPr>
          <w:rFonts w:ascii="Times New Roman" w:hAnsi="Times New Roman" w:cs="Times New Roman"/>
          <w:sz w:val="30"/>
          <w:szCs w:val="30"/>
          <w:shd w:val="clear" w:color="auto" w:fill="FFFFFF"/>
        </w:rPr>
        <w:t xml:space="preserve">, – подчеркнул Глава государства </w:t>
      </w:r>
      <w:proofErr w:type="spellStart"/>
      <w:r w:rsidRPr="00892E95">
        <w:rPr>
          <w:rFonts w:ascii="Times New Roman" w:hAnsi="Times New Roman" w:cs="Times New Roman"/>
          <w:sz w:val="30"/>
          <w:szCs w:val="30"/>
          <w:shd w:val="clear" w:color="auto" w:fill="FFFFFF"/>
        </w:rPr>
        <w:t>А.Г.Лукашенко</w:t>
      </w:r>
      <w:proofErr w:type="spellEnd"/>
      <w:r w:rsidRPr="00892E95">
        <w:rPr>
          <w:rFonts w:ascii="Times New Roman" w:hAnsi="Times New Roman" w:cs="Times New Roman"/>
          <w:sz w:val="30"/>
          <w:szCs w:val="30"/>
          <w:shd w:val="clear" w:color="auto" w:fill="FFFFFF"/>
        </w:rPr>
        <w:t xml:space="preserve"> еще на </w:t>
      </w:r>
      <w:r w:rsidRPr="00892E95">
        <w:rPr>
          <w:rFonts w:ascii="Times New Roman" w:hAnsi="Times New Roman" w:cs="Times New Roman"/>
          <w:sz w:val="30"/>
          <w:szCs w:val="30"/>
        </w:rPr>
        <w:t>пятом Всебелорусском народном собрании в 2016 году.</w:t>
      </w:r>
    </w:p>
    <w:p w14:paraId="26F2D2C5" w14:textId="77777777" w:rsidR="00D071A5" w:rsidRPr="00892E95" w:rsidRDefault="00D071A5" w:rsidP="00D071A5">
      <w:pPr>
        <w:widowControl w:val="0"/>
        <w:spacing w:after="0" w:line="240" w:lineRule="auto"/>
        <w:ind w:firstLine="709"/>
        <w:jc w:val="both"/>
        <w:rPr>
          <w:rFonts w:ascii="Times New Roman" w:hAnsi="Times New Roman" w:cs="Times New Roman"/>
          <w:sz w:val="30"/>
          <w:szCs w:val="30"/>
          <w:shd w:val="clear" w:color="auto" w:fill="FFFFFF"/>
        </w:rPr>
      </w:pPr>
      <w:r w:rsidRPr="00892E95">
        <w:rPr>
          <w:rFonts w:ascii="Times New Roman" w:hAnsi="Times New Roman" w:cs="Times New Roman"/>
          <w:sz w:val="30"/>
          <w:szCs w:val="30"/>
        </w:rPr>
        <w:t xml:space="preserve">Например, даже в условиях экономии республиканского бюджета на 2020 год социальная направленность государственной политики Беларуси была не только сохранена, но и усилена. В текущем году были существенно увеличены расходы бюджета на оплату труда, выплату пенсий, стипендий, пособий, </w:t>
      </w:r>
      <w:r w:rsidRPr="00892E95">
        <w:rPr>
          <w:rFonts w:ascii="Times New Roman" w:hAnsi="Times New Roman" w:cs="Times New Roman"/>
          <w:sz w:val="30"/>
          <w:szCs w:val="30"/>
          <w:shd w:val="clear" w:color="auto" w:fill="FFFFFF"/>
        </w:rPr>
        <w:t>а также на выполнение государственных социальных стандартов</w:t>
      </w:r>
      <w:r w:rsidRPr="00892E95">
        <w:rPr>
          <w:rFonts w:ascii="Times New Roman" w:hAnsi="Times New Roman" w:cs="Times New Roman"/>
          <w:sz w:val="30"/>
          <w:szCs w:val="30"/>
        </w:rPr>
        <w:t xml:space="preserve">. Так, в структуре расходов консолидированного бюджета в 2020 году социальные расходы стали самыми значительными – 44,4%. Из них 17,8% предусмотрено на образование, 15,3% – здравоохранение, 8,1% </w:t>
      </w:r>
      <w:r w:rsidR="008920C9" w:rsidRPr="00892E95">
        <w:rPr>
          <w:rFonts w:ascii="Times New Roman" w:hAnsi="Times New Roman" w:cs="Times New Roman"/>
          <w:sz w:val="30"/>
          <w:szCs w:val="30"/>
        </w:rPr>
        <w:t xml:space="preserve">– </w:t>
      </w:r>
      <w:r w:rsidRPr="00892E95">
        <w:rPr>
          <w:rFonts w:ascii="Times New Roman" w:hAnsi="Times New Roman" w:cs="Times New Roman"/>
          <w:sz w:val="30"/>
          <w:szCs w:val="30"/>
        </w:rPr>
        <w:t xml:space="preserve">социальную политику, 3,2% – физическую культуру и спорт, культуру и средства массовой информации. Благодаря этому </w:t>
      </w:r>
      <w:r w:rsidRPr="00892E95">
        <w:rPr>
          <w:rFonts w:ascii="Times New Roman" w:hAnsi="Times New Roman" w:cs="Times New Roman"/>
          <w:sz w:val="30"/>
          <w:szCs w:val="30"/>
          <w:shd w:val="clear" w:color="auto" w:fill="FFFFFF"/>
        </w:rPr>
        <w:t>наши граждане продолжают пользоваться бесплатным и современным медобслуживанием, получать высшее образование за счет бюджета, оплачивать коммунальные услуги по тарифам ниже реальной себестоимости. Рационально, с учетом потребностей людей, организована система соцзащиты.</w:t>
      </w:r>
    </w:p>
    <w:p w14:paraId="4C8C8D3B" w14:textId="77777777" w:rsidR="00D071A5" w:rsidRPr="00892E95" w:rsidRDefault="00D071A5" w:rsidP="00D071A5">
      <w:pPr>
        <w:widowControl w:val="0"/>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С другой стороны, подобная поддержка требует значительных инвестиций от нашего государства, что обеспечивается финансированием за счет поступающих в бюджет денежных средств. Каждый гражданин Беларуси участвует в формировании и использовании средств бюджета: как налогоплательщик – в части его формирования, и как потребитель услуг, предоставляемых государством, – в части его использования.</w:t>
      </w:r>
    </w:p>
    <w:p w14:paraId="4712FD14" w14:textId="1E31769A" w:rsidR="00D071A5" w:rsidRPr="00892E95" w:rsidRDefault="00D071A5" w:rsidP="00D071A5">
      <w:pPr>
        <w:spacing w:after="120" w:line="240" w:lineRule="auto"/>
        <w:ind w:firstLine="709"/>
        <w:jc w:val="both"/>
        <w:rPr>
          <w:rFonts w:ascii="Times New Roman" w:hAnsi="Times New Roman" w:cs="Times New Roman"/>
          <w:sz w:val="30"/>
          <w:szCs w:val="30"/>
          <w:shd w:val="clear" w:color="auto" w:fill="FFFFFF"/>
        </w:rPr>
      </w:pPr>
      <w:r w:rsidRPr="00892E95">
        <w:rPr>
          <w:rFonts w:ascii="Times New Roman" w:hAnsi="Times New Roman" w:cs="Times New Roman"/>
          <w:sz w:val="30"/>
          <w:szCs w:val="30"/>
          <w:shd w:val="clear" w:color="auto" w:fill="FFFFFF"/>
        </w:rPr>
        <w:t xml:space="preserve">Наша модель социального государства доказала свою эффективность и в сравнении с другими странами выглядит </w:t>
      </w:r>
      <w:r w:rsidR="00F67B69" w:rsidRPr="00892E95">
        <w:rPr>
          <w:rFonts w:ascii="Times New Roman" w:hAnsi="Times New Roman" w:cs="Times New Roman"/>
          <w:sz w:val="30"/>
          <w:szCs w:val="30"/>
          <w:shd w:val="clear" w:color="auto" w:fill="FFFFFF"/>
        </w:rPr>
        <w:t>весьма достойно</w:t>
      </w:r>
      <w:r w:rsidRPr="00892E95">
        <w:rPr>
          <w:rFonts w:ascii="Times New Roman" w:hAnsi="Times New Roman" w:cs="Times New Roman"/>
          <w:sz w:val="30"/>
          <w:szCs w:val="30"/>
          <w:shd w:val="clear" w:color="auto" w:fill="FFFFFF"/>
        </w:rPr>
        <w:t xml:space="preserve">. </w:t>
      </w:r>
    </w:p>
    <w:p w14:paraId="3E83D0A4" w14:textId="39E4A932" w:rsidR="00D071A5" w:rsidRPr="00892E95" w:rsidRDefault="00D071A5" w:rsidP="00D071A5">
      <w:pPr>
        <w:rPr>
          <w:rFonts w:ascii="Times New Roman" w:hAnsi="Times New Roman" w:cs="Times New Roman"/>
          <w:sz w:val="30"/>
          <w:szCs w:val="30"/>
          <w:shd w:val="clear" w:color="auto" w:fill="FFFFFF"/>
        </w:rPr>
      </w:pPr>
    </w:p>
    <w:p w14:paraId="61E7FE64" w14:textId="5B449547" w:rsidR="00D071A5" w:rsidRPr="00892E95" w:rsidRDefault="00D071A5" w:rsidP="009278CE">
      <w:pPr>
        <w:spacing w:before="120" w:after="120" w:line="240" w:lineRule="auto"/>
        <w:ind w:firstLine="709"/>
        <w:jc w:val="both"/>
        <w:rPr>
          <w:rFonts w:ascii="Times New Roman" w:hAnsi="Times New Roman" w:cs="Times New Roman"/>
          <w:b/>
          <w:sz w:val="30"/>
          <w:szCs w:val="30"/>
          <w:shd w:val="clear" w:color="auto" w:fill="FFFFFF"/>
        </w:rPr>
      </w:pPr>
      <w:r w:rsidRPr="00892E95">
        <w:rPr>
          <w:rFonts w:ascii="Times New Roman" w:hAnsi="Times New Roman" w:cs="Times New Roman"/>
          <w:b/>
          <w:sz w:val="30"/>
          <w:szCs w:val="30"/>
          <w:shd w:val="clear" w:color="auto" w:fill="FFFFFF"/>
        </w:rPr>
        <w:t>Приоритетные направления социальной политики Республики</w:t>
      </w:r>
      <w:r w:rsidR="00044CDF" w:rsidRPr="00892E95">
        <w:rPr>
          <w:rFonts w:ascii="Times New Roman" w:hAnsi="Times New Roman" w:cs="Times New Roman"/>
          <w:b/>
          <w:sz w:val="30"/>
          <w:szCs w:val="30"/>
          <w:shd w:val="clear" w:color="auto" w:fill="FFFFFF"/>
        </w:rPr>
        <w:t xml:space="preserve"> </w:t>
      </w:r>
      <w:r w:rsidRPr="00892E95">
        <w:rPr>
          <w:rFonts w:ascii="Times New Roman" w:hAnsi="Times New Roman" w:cs="Times New Roman"/>
          <w:b/>
          <w:sz w:val="30"/>
          <w:szCs w:val="30"/>
          <w:shd w:val="clear" w:color="auto" w:fill="FFFFFF"/>
        </w:rPr>
        <w:t>Беларусь</w:t>
      </w:r>
    </w:p>
    <w:p w14:paraId="1C1721DD" w14:textId="77777777" w:rsidR="00D071A5" w:rsidRPr="00892E95" w:rsidRDefault="00D071A5" w:rsidP="00D071A5">
      <w:pPr>
        <w:widowControl w:val="0"/>
        <w:spacing w:after="0" w:line="240" w:lineRule="auto"/>
        <w:ind w:firstLine="709"/>
        <w:jc w:val="both"/>
        <w:rPr>
          <w:rFonts w:ascii="Times New Roman" w:hAnsi="Times New Roman" w:cs="Times New Roman"/>
          <w:b/>
          <w:sz w:val="30"/>
          <w:szCs w:val="30"/>
        </w:rPr>
      </w:pPr>
      <w:r w:rsidRPr="00892E95">
        <w:rPr>
          <w:rFonts w:ascii="Times New Roman" w:hAnsi="Times New Roman" w:cs="Times New Roman"/>
          <w:b/>
          <w:sz w:val="30"/>
          <w:szCs w:val="30"/>
        </w:rPr>
        <w:t>Государственная политика в социально-трудовой сфере</w:t>
      </w:r>
    </w:p>
    <w:p w14:paraId="3E7AE577" w14:textId="77777777" w:rsidR="00D071A5" w:rsidRPr="00892E95" w:rsidRDefault="00D071A5" w:rsidP="00D071A5">
      <w:pPr>
        <w:widowControl w:val="0"/>
        <w:spacing w:after="0" w:line="240" w:lineRule="auto"/>
        <w:ind w:firstLine="709"/>
        <w:jc w:val="both"/>
        <w:rPr>
          <w:rFonts w:ascii="Times New Roman" w:hAnsi="Times New Roman"/>
          <w:sz w:val="30"/>
          <w:szCs w:val="30"/>
        </w:rPr>
      </w:pPr>
      <w:r w:rsidRPr="00892E95">
        <w:rPr>
          <w:rFonts w:ascii="Times New Roman" w:hAnsi="Times New Roman" w:cs="Times New Roman"/>
          <w:sz w:val="30"/>
          <w:szCs w:val="30"/>
        </w:rPr>
        <w:t>Обеспечение эффективной занятости населения играет важную роль в осуществлении социальной политики белорусского государства. В целях р</w:t>
      </w:r>
      <w:r w:rsidRPr="00892E95">
        <w:rPr>
          <w:rFonts w:ascii="Times New Roman" w:hAnsi="Times New Roman"/>
          <w:sz w:val="30"/>
          <w:szCs w:val="30"/>
        </w:rPr>
        <w:t>ешения данных вопросов в Беларуси реализуются</w:t>
      </w:r>
      <w:r w:rsidRPr="00892E95">
        <w:rPr>
          <w:rFonts w:ascii="Times New Roman" w:hAnsi="Times New Roman"/>
          <w:spacing w:val="-6"/>
          <w:sz w:val="30"/>
          <w:szCs w:val="30"/>
        </w:rPr>
        <w:t xml:space="preserve"> мероприятия подпрограммы </w:t>
      </w:r>
      <w:r w:rsidRPr="00892E95">
        <w:rPr>
          <w:rFonts w:ascii="Times New Roman" w:hAnsi="Times New Roman"/>
          <w:b/>
          <w:spacing w:val="-6"/>
          <w:sz w:val="30"/>
          <w:szCs w:val="30"/>
        </w:rPr>
        <w:t>«</w:t>
      </w:r>
      <w:r w:rsidRPr="00892E95">
        <w:rPr>
          <w:rFonts w:ascii="Times New Roman" w:hAnsi="Times New Roman"/>
          <w:sz w:val="30"/>
          <w:szCs w:val="30"/>
        </w:rPr>
        <w:t xml:space="preserve">Содействие занятости населения» </w:t>
      </w:r>
      <w:r w:rsidRPr="00892E95">
        <w:rPr>
          <w:rFonts w:ascii="Times New Roman" w:hAnsi="Times New Roman"/>
          <w:b/>
          <w:spacing w:val="-4"/>
          <w:sz w:val="30"/>
          <w:szCs w:val="30"/>
        </w:rPr>
        <w:t>Государственной программы о социальной</w:t>
      </w:r>
      <w:r w:rsidRPr="00892E95">
        <w:rPr>
          <w:rFonts w:ascii="Times New Roman" w:hAnsi="Times New Roman"/>
          <w:b/>
          <w:sz w:val="30"/>
          <w:szCs w:val="30"/>
        </w:rPr>
        <w:t xml:space="preserve"> защите и содействии занятости населения</w:t>
      </w:r>
      <w:r w:rsidRPr="00892E95">
        <w:rPr>
          <w:rFonts w:ascii="Times New Roman" w:hAnsi="Times New Roman"/>
          <w:sz w:val="30"/>
          <w:szCs w:val="30"/>
        </w:rPr>
        <w:t xml:space="preserve"> </w:t>
      </w:r>
      <w:r w:rsidRPr="00892E95">
        <w:rPr>
          <w:rFonts w:ascii="Times New Roman" w:hAnsi="Times New Roman"/>
          <w:b/>
          <w:sz w:val="30"/>
          <w:szCs w:val="30"/>
        </w:rPr>
        <w:t>на 2016 – 2020 годы</w:t>
      </w:r>
      <w:r w:rsidRPr="00892E95">
        <w:rPr>
          <w:rFonts w:ascii="Times New Roman" w:hAnsi="Times New Roman"/>
          <w:sz w:val="30"/>
          <w:szCs w:val="30"/>
        </w:rPr>
        <w:t>.</w:t>
      </w:r>
    </w:p>
    <w:p w14:paraId="0BC1D954" w14:textId="77777777" w:rsidR="00D071A5" w:rsidRPr="00892E95" w:rsidRDefault="00D071A5" w:rsidP="00D071A5">
      <w:pPr>
        <w:widowControl w:val="0"/>
        <w:spacing w:after="0" w:line="240" w:lineRule="auto"/>
        <w:ind w:firstLine="709"/>
        <w:jc w:val="both"/>
        <w:rPr>
          <w:rStyle w:val="FontStyle32"/>
          <w:bCs/>
          <w:iCs/>
          <w:color w:val="auto"/>
        </w:rPr>
      </w:pPr>
      <w:r w:rsidRPr="00892E95">
        <w:rPr>
          <w:rFonts w:ascii="Times New Roman" w:hAnsi="Times New Roman"/>
          <w:sz w:val="30"/>
          <w:szCs w:val="30"/>
        </w:rPr>
        <w:t xml:space="preserve">Результат проводимой работы – </w:t>
      </w:r>
      <w:r w:rsidRPr="00892E95">
        <w:rPr>
          <w:rFonts w:ascii="Times New Roman" w:hAnsi="Times New Roman"/>
          <w:b/>
          <w:sz w:val="30"/>
          <w:szCs w:val="30"/>
        </w:rPr>
        <w:t>сокращение уровня безработицы среди населения</w:t>
      </w:r>
      <w:r w:rsidRPr="00892E95">
        <w:rPr>
          <w:rFonts w:ascii="Times New Roman" w:hAnsi="Times New Roman"/>
          <w:sz w:val="30"/>
          <w:szCs w:val="30"/>
        </w:rPr>
        <w:t xml:space="preserve">, рассчитанный по методологии МОТ. В </w:t>
      </w:r>
      <w:r w:rsidRPr="00892E95">
        <w:rPr>
          <w:rFonts w:ascii="Times New Roman" w:hAnsi="Times New Roman"/>
          <w:sz w:val="30"/>
          <w:szCs w:val="30"/>
          <w:lang w:val="en-US"/>
        </w:rPr>
        <w:t>I</w:t>
      </w:r>
      <w:r w:rsidRPr="00892E95">
        <w:rPr>
          <w:rFonts w:ascii="Times New Roman" w:hAnsi="Times New Roman"/>
          <w:sz w:val="30"/>
          <w:szCs w:val="30"/>
        </w:rPr>
        <w:t xml:space="preserve"> полугодии </w:t>
      </w:r>
      <w:r w:rsidRPr="00892E95">
        <w:rPr>
          <w:rFonts w:ascii="Times New Roman" w:hAnsi="Times New Roman"/>
          <w:sz w:val="30"/>
          <w:szCs w:val="30"/>
        </w:rPr>
        <w:lastRenderedPageBreak/>
        <w:t xml:space="preserve">2020 г. он составил 4,1% </w:t>
      </w:r>
      <w:r w:rsidRPr="00892E95">
        <w:rPr>
          <w:rFonts w:ascii="Times New Roman" w:hAnsi="Times New Roman"/>
          <w:i/>
          <w:sz w:val="28"/>
          <w:szCs w:val="28"/>
        </w:rPr>
        <w:t xml:space="preserve">(в первом полугодии </w:t>
      </w:r>
      <w:r w:rsidRPr="00892E95">
        <w:rPr>
          <w:rFonts w:ascii="Times New Roman" w:hAnsi="Times New Roman"/>
          <w:i/>
          <w:sz w:val="28"/>
          <w:szCs w:val="28"/>
          <w:lang w:val="be-BY"/>
        </w:rPr>
        <w:t xml:space="preserve">2019 г. </w:t>
      </w:r>
      <w:r w:rsidRPr="00892E95">
        <w:rPr>
          <w:rFonts w:ascii="Times New Roman" w:hAnsi="Times New Roman"/>
          <w:i/>
          <w:sz w:val="28"/>
          <w:szCs w:val="28"/>
        </w:rPr>
        <w:t>– 4,4%)</w:t>
      </w:r>
      <w:r w:rsidRPr="00892E95">
        <w:rPr>
          <w:rFonts w:ascii="Times New Roman" w:hAnsi="Times New Roman"/>
          <w:sz w:val="30"/>
          <w:szCs w:val="30"/>
        </w:rPr>
        <w:t xml:space="preserve">. Следует отметить, что в </w:t>
      </w:r>
      <w:r w:rsidRPr="00892E95">
        <w:rPr>
          <w:rStyle w:val="FontStyle32"/>
          <w:bCs/>
          <w:color w:val="auto"/>
          <w:szCs w:val="30"/>
        </w:rPr>
        <w:t>большинстве стран уровень безработицы превышает белорусский уровень. Так, в августе 2020 г. в Польше этот показатель составлял – 6,1%, России – 6,4%, Швеции – 8,8%, Литве – 13,7%.</w:t>
      </w:r>
    </w:p>
    <w:p w14:paraId="26BB2FDA" w14:textId="77777777" w:rsidR="00D071A5" w:rsidRPr="00892E95" w:rsidRDefault="00D071A5" w:rsidP="00D071A5">
      <w:pPr>
        <w:pStyle w:val="a5"/>
        <w:spacing w:line="240" w:lineRule="auto"/>
        <w:ind w:left="0"/>
        <w:rPr>
          <w:rStyle w:val="FontStyle32"/>
          <w:bCs/>
          <w:iCs/>
          <w:color w:val="auto"/>
          <w:szCs w:val="30"/>
        </w:rPr>
      </w:pPr>
      <w:r w:rsidRPr="00892E95">
        <w:rPr>
          <w:rStyle w:val="FontStyle32"/>
          <w:bCs/>
          <w:color w:val="auto"/>
          <w:szCs w:val="30"/>
        </w:rPr>
        <w:t xml:space="preserve">В условиях экономической ситуации, вызванной пандемией, задача, которая стоит перед государством, – </w:t>
      </w:r>
      <w:r w:rsidRPr="00892E95">
        <w:rPr>
          <w:rFonts w:ascii="Times New Roman" w:hAnsi="Times New Roman" w:cs="Times New Roman"/>
          <w:bCs/>
          <w:sz w:val="30"/>
          <w:szCs w:val="30"/>
        </w:rPr>
        <w:t xml:space="preserve">максимально сохранить трудовые коллективы. В этой связи вместо </w:t>
      </w:r>
      <w:r w:rsidRPr="00892E95">
        <w:rPr>
          <w:rFonts w:ascii="Times New Roman" w:hAnsi="Times New Roman" w:cs="Times New Roman"/>
          <w:sz w:val="30"/>
          <w:szCs w:val="30"/>
        </w:rPr>
        <w:t xml:space="preserve">увольнений работников реализовывались мероприятия по их переводу на сокращенный режим работы, предоставлению отпусков по инициативе нанимателя. </w:t>
      </w:r>
      <w:r w:rsidRPr="00892E95">
        <w:rPr>
          <w:rStyle w:val="FontStyle32"/>
          <w:bCs/>
          <w:color w:val="auto"/>
          <w:szCs w:val="30"/>
        </w:rPr>
        <w:t>В целом задача выполнена – трудовые коллективы сохранены.</w:t>
      </w:r>
    </w:p>
    <w:p w14:paraId="76278AD8" w14:textId="11B6365A" w:rsidR="00D071A5" w:rsidRPr="00892E95" w:rsidRDefault="00D071A5" w:rsidP="00D071A5">
      <w:pPr>
        <w:pStyle w:val="a5"/>
        <w:spacing w:line="240" w:lineRule="auto"/>
        <w:ind w:left="0"/>
        <w:rPr>
          <w:rStyle w:val="FontStyle32"/>
          <w:bCs/>
          <w:iCs/>
          <w:color w:val="auto"/>
          <w:szCs w:val="30"/>
        </w:rPr>
      </w:pPr>
      <w:proofErr w:type="gramStart"/>
      <w:r w:rsidRPr="00892E95">
        <w:rPr>
          <w:rStyle w:val="FontStyle32"/>
          <w:bCs/>
          <w:color w:val="auto"/>
          <w:szCs w:val="30"/>
        </w:rPr>
        <w:t>При этом в целях поддержания доходов граждан</w:t>
      </w:r>
      <w:r w:rsidRPr="00892E95">
        <w:rPr>
          <w:rFonts w:ascii="Times New Roman" w:hAnsi="Times New Roman"/>
          <w:sz w:val="30"/>
          <w:szCs w:val="30"/>
        </w:rPr>
        <w:t xml:space="preserve"> </w:t>
      </w:r>
      <w:r w:rsidRPr="00892E95">
        <w:rPr>
          <w:rStyle w:val="FontStyle32"/>
          <w:bCs/>
          <w:color w:val="auto"/>
          <w:szCs w:val="30"/>
        </w:rPr>
        <w:t>на уровне минимальной трудовой гарантии</w:t>
      </w:r>
      <w:r w:rsidRPr="00892E95">
        <w:rPr>
          <w:rFonts w:ascii="Times New Roman" w:hAnsi="Times New Roman"/>
          <w:sz w:val="30"/>
          <w:szCs w:val="30"/>
        </w:rPr>
        <w:t xml:space="preserve"> в случае их вынужденной неполной занятости или объявления простоя</w:t>
      </w:r>
      <w:r w:rsidRPr="00892E95">
        <w:rPr>
          <w:rStyle w:val="FontStyle32"/>
          <w:bCs/>
          <w:color w:val="auto"/>
          <w:szCs w:val="30"/>
        </w:rPr>
        <w:t xml:space="preserve"> </w:t>
      </w:r>
      <w:r w:rsidRPr="00892E95">
        <w:rPr>
          <w:rStyle w:val="FontStyle32"/>
          <w:b/>
          <w:bCs/>
          <w:color w:val="auto"/>
          <w:szCs w:val="30"/>
        </w:rPr>
        <w:t>нанимателям предоставлялись субсидии</w:t>
      </w:r>
      <w:r w:rsidRPr="00892E95">
        <w:rPr>
          <w:rStyle w:val="FontStyle32"/>
          <w:bCs/>
          <w:color w:val="auto"/>
          <w:szCs w:val="30"/>
        </w:rPr>
        <w:t xml:space="preserve"> </w:t>
      </w:r>
      <w:r w:rsidRPr="00892E95">
        <w:rPr>
          <w:rStyle w:val="FontStyle32"/>
          <w:bCs/>
          <w:i/>
          <w:color w:val="auto"/>
          <w:sz w:val="28"/>
          <w:szCs w:val="28"/>
        </w:rPr>
        <w:t>(направлялись на</w:t>
      </w:r>
      <w:r w:rsidRPr="00892E95">
        <w:rPr>
          <w:rFonts w:ascii="Times New Roman" w:hAnsi="Times New Roman"/>
          <w:i/>
          <w:sz w:val="28"/>
          <w:szCs w:val="28"/>
        </w:rPr>
        <w:t xml:space="preserve"> доплату до минимальной заработной платы работникам в период с 1 мая по 31 июля 2020 года, а также для формирования их пенсионных прав – на уплату взносов в государственный внебюджетный фонд социальной защиты населения</w:t>
      </w:r>
      <w:r w:rsidR="00DF433D" w:rsidRPr="00892E95">
        <w:rPr>
          <w:rFonts w:ascii="Times New Roman" w:hAnsi="Times New Roman"/>
          <w:i/>
          <w:sz w:val="28"/>
          <w:szCs w:val="28"/>
        </w:rPr>
        <w:t>.</w:t>
      </w:r>
      <w:proofErr w:type="gramEnd"/>
      <w:r w:rsidR="00DF433D" w:rsidRPr="00892E95">
        <w:rPr>
          <w:rFonts w:ascii="Times New Roman" w:hAnsi="Times New Roman"/>
          <w:i/>
          <w:sz w:val="28"/>
          <w:szCs w:val="28"/>
        </w:rPr>
        <w:t xml:space="preserve"> </w:t>
      </w:r>
      <w:proofErr w:type="gramStart"/>
      <w:r w:rsidR="00DF433D" w:rsidRPr="00892E95">
        <w:rPr>
          <w:rFonts w:ascii="Times New Roman" w:hAnsi="Times New Roman"/>
          <w:i/>
          <w:sz w:val="28"/>
          <w:szCs w:val="28"/>
        </w:rPr>
        <w:t xml:space="preserve">В </w:t>
      </w:r>
      <w:r w:rsidR="00DF433D" w:rsidRPr="00892E95">
        <w:rPr>
          <w:rFonts w:ascii="Times New Roman" w:hAnsi="Times New Roman"/>
          <w:b/>
          <w:i/>
          <w:sz w:val="28"/>
          <w:szCs w:val="28"/>
        </w:rPr>
        <w:t>Горецком районе</w:t>
      </w:r>
      <w:r w:rsidR="00DF433D" w:rsidRPr="00892E95">
        <w:rPr>
          <w:rFonts w:ascii="Times New Roman" w:hAnsi="Times New Roman"/>
          <w:i/>
          <w:sz w:val="28"/>
          <w:szCs w:val="28"/>
        </w:rPr>
        <w:t xml:space="preserve"> предоставлена 1 субсидия</w:t>
      </w:r>
      <w:r w:rsidRPr="00892E95">
        <w:rPr>
          <w:rFonts w:ascii="Times New Roman" w:hAnsi="Times New Roman"/>
          <w:i/>
          <w:sz w:val="28"/>
          <w:szCs w:val="28"/>
        </w:rPr>
        <w:t>)</w:t>
      </w:r>
      <w:r w:rsidRPr="00892E95">
        <w:rPr>
          <w:rFonts w:ascii="Times New Roman" w:hAnsi="Times New Roman"/>
          <w:sz w:val="30"/>
          <w:szCs w:val="30"/>
        </w:rPr>
        <w:t>.</w:t>
      </w:r>
      <w:proofErr w:type="gramEnd"/>
    </w:p>
    <w:p w14:paraId="5E454B4A" w14:textId="634DADB0" w:rsidR="00C86EE7" w:rsidRPr="00892E95" w:rsidRDefault="00C86EE7" w:rsidP="00C86EE7">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Вопросы социальной защиты безработных кроме оказания им непосредственной материальной поддержки</w:t>
      </w:r>
      <w:r w:rsidR="003B5948" w:rsidRPr="00892E95">
        <w:rPr>
          <w:rFonts w:ascii="Times New Roman" w:hAnsi="Times New Roman" w:cs="Times New Roman"/>
          <w:sz w:val="30"/>
          <w:szCs w:val="30"/>
        </w:rPr>
        <w:t>,</w:t>
      </w:r>
      <w:r w:rsidRPr="00892E95">
        <w:rPr>
          <w:rFonts w:ascii="Times New Roman" w:hAnsi="Times New Roman" w:cs="Times New Roman"/>
          <w:sz w:val="30"/>
          <w:szCs w:val="30"/>
        </w:rPr>
        <w:t xml:space="preserve"> решаются также за счет проведения эффективной работы по их трудоустройству, и обучению новым, востребованным профессиям. </w:t>
      </w:r>
    </w:p>
    <w:p w14:paraId="0AB3D7D5" w14:textId="77777777" w:rsidR="00D071A5" w:rsidRPr="00892E95" w:rsidRDefault="00D071A5" w:rsidP="00D071A5">
      <w:pPr>
        <w:widowControl w:val="0"/>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Сегодня вопросы изменения подходов к социальной поддержке некоторых категорий безработных прорабатываются в рамках подготовки законопроекта, предусматривающего корректировку законодательства о занятости населения.</w:t>
      </w:r>
    </w:p>
    <w:p w14:paraId="306BCFE3" w14:textId="540ECE81" w:rsidR="00D071A5" w:rsidRPr="00892E95" w:rsidRDefault="00D071A5" w:rsidP="00D071A5">
      <w:pPr>
        <w:spacing w:after="0" w:line="240" w:lineRule="auto"/>
        <w:ind w:firstLine="709"/>
        <w:jc w:val="both"/>
        <w:rPr>
          <w:rFonts w:ascii="Times New Roman" w:eastAsia="Calibri" w:hAnsi="Times New Roman" w:cs="Times New Roman"/>
          <w:spacing w:val="-6"/>
          <w:sz w:val="30"/>
          <w:szCs w:val="30"/>
          <w:lang w:eastAsia="ru-RU"/>
        </w:rPr>
      </w:pPr>
      <w:r w:rsidRPr="00892E95">
        <w:rPr>
          <w:rFonts w:ascii="Times New Roman" w:eastAsia="Calibri" w:hAnsi="Times New Roman" w:cs="Times New Roman"/>
          <w:spacing w:val="-6"/>
          <w:sz w:val="30"/>
          <w:szCs w:val="30"/>
          <w:lang w:eastAsia="ru-RU"/>
        </w:rPr>
        <w:t xml:space="preserve">Основная задача </w:t>
      </w:r>
      <w:r w:rsidRPr="00892E95">
        <w:rPr>
          <w:rFonts w:ascii="Times New Roman" w:eastAsia="Calibri" w:hAnsi="Times New Roman" w:cs="Times New Roman"/>
          <w:b/>
          <w:spacing w:val="-6"/>
          <w:sz w:val="30"/>
          <w:szCs w:val="30"/>
          <w:lang w:eastAsia="ru-RU"/>
        </w:rPr>
        <w:t>в области пенсионного обеспечения</w:t>
      </w:r>
      <w:r w:rsidRPr="00892E95">
        <w:rPr>
          <w:rFonts w:ascii="Times New Roman" w:eastAsia="Calibri" w:hAnsi="Times New Roman" w:cs="Times New Roman"/>
          <w:spacing w:val="-6"/>
          <w:sz w:val="30"/>
          <w:szCs w:val="30"/>
          <w:lang w:eastAsia="ru-RU"/>
        </w:rPr>
        <w:t xml:space="preserve"> – поддержание уровня пенсионных выплат с учетом финансовых возможностей. В настоящее время в республике проживает почти 2,5 млн. получателей пенсий</w:t>
      </w:r>
      <w:r w:rsidR="00DF433D" w:rsidRPr="00892E95">
        <w:rPr>
          <w:rFonts w:ascii="Times New Roman" w:eastAsia="Calibri" w:hAnsi="Times New Roman" w:cs="Times New Roman"/>
          <w:spacing w:val="-6"/>
          <w:sz w:val="30"/>
          <w:szCs w:val="30"/>
          <w:lang w:eastAsia="ru-RU"/>
        </w:rPr>
        <w:t xml:space="preserve"> (в том числе 10940 человек в </w:t>
      </w:r>
      <w:r w:rsidR="00DF433D" w:rsidRPr="00892E95">
        <w:rPr>
          <w:rFonts w:ascii="Times New Roman" w:eastAsia="Calibri" w:hAnsi="Times New Roman" w:cs="Times New Roman"/>
          <w:b/>
          <w:spacing w:val="-6"/>
          <w:sz w:val="30"/>
          <w:szCs w:val="30"/>
          <w:lang w:eastAsia="ru-RU"/>
        </w:rPr>
        <w:t>Горецком районе</w:t>
      </w:r>
      <w:r w:rsidR="00DF433D" w:rsidRPr="00892E95">
        <w:rPr>
          <w:rFonts w:ascii="Times New Roman" w:eastAsia="Calibri" w:hAnsi="Times New Roman" w:cs="Times New Roman"/>
          <w:spacing w:val="-6"/>
          <w:sz w:val="30"/>
          <w:szCs w:val="30"/>
          <w:lang w:eastAsia="ru-RU"/>
        </w:rPr>
        <w:t>)</w:t>
      </w:r>
      <w:r w:rsidRPr="00892E95">
        <w:rPr>
          <w:rFonts w:ascii="Times New Roman" w:eastAsia="Calibri" w:hAnsi="Times New Roman" w:cs="Times New Roman"/>
          <w:spacing w:val="-6"/>
          <w:sz w:val="30"/>
          <w:szCs w:val="30"/>
          <w:lang w:eastAsia="ru-RU"/>
        </w:rPr>
        <w:t>, из них более 82% – это пенсионеры по возрасту. Совокупные расходы на пенсии в последние годы составляют около 9% ВВП.</w:t>
      </w:r>
    </w:p>
    <w:p w14:paraId="3312F236" w14:textId="77777777" w:rsidR="00D071A5" w:rsidRPr="00892E95" w:rsidRDefault="00D071A5" w:rsidP="00D071A5">
      <w:pPr>
        <w:widowControl w:val="0"/>
        <w:spacing w:after="0" w:line="240" w:lineRule="auto"/>
        <w:ind w:firstLine="726"/>
        <w:jc w:val="both"/>
        <w:rPr>
          <w:rFonts w:ascii="Times New Roman" w:eastAsia="Calibri" w:hAnsi="Times New Roman" w:cs="Times New Roman"/>
          <w:sz w:val="30"/>
          <w:szCs w:val="30"/>
          <w:lang w:eastAsia="ru-RU"/>
        </w:rPr>
      </w:pPr>
      <w:r w:rsidRPr="00892E95">
        <w:rPr>
          <w:rFonts w:ascii="Times New Roman" w:eastAsia="Calibri" w:hAnsi="Times New Roman" w:cs="Times New Roman"/>
          <w:sz w:val="30"/>
          <w:szCs w:val="30"/>
          <w:lang w:eastAsia="ru-RU"/>
        </w:rPr>
        <w:t>В условиях глобальной тенденции старения населения многие государства вынуждены принимать меры, направленные на изыскания средств на выплату пенсий все большему числу пожилых граждан. Не исключение и Беларусь.</w:t>
      </w:r>
    </w:p>
    <w:p w14:paraId="78E2C4AD" w14:textId="77777777" w:rsidR="00D071A5" w:rsidRPr="00892E95" w:rsidRDefault="00D071A5" w:rsidP="00D071A5">
      <w:pPr>
        <w:widowControl w:val="0"/>
        <w:spacing w:after="0" w:line="240" w:lineRule="auto"/>
        <w:ind w:firstLine="726"/>
        <w:jc w:val="both"/>
        <w:rPr>
          <w:rFonts w:ascii="Times New Roman" w:eastAsia="Calibri" w:hAnsi="Times New Roman" w:cs="Times New Roman"/>
          <w:sz w:val="30"/>
          <w:szCs w:val="30"/>
          <w:lang w:eastAsia="ru-RU"/>
        </w:rPr>
      </w:pPr>
      <w:r w:rsidRPr="00892E95">
        <w:rPr>
          <w:rFonts w:ascii="Times New Roman" w:eastAsia="Calibri" w:hAnsi="Times New Roman" w:cs="Times New Roman"/>
          <w:sz w:val="30"/>
          <w:szCs w:val="30"/>
          <w:lang w:eastAsia="ru-RU"/>
        </w:rPr>
        <w:t>Постепенно повышается пенсионный возраст по относительно «мягкому» варианту. Даже после его доведения до 58 лет для женщин и</w:t>
      </w:r>
      <w:r w:rsidRPr="00892E95">
        <w:rPr>
          <w:rFonts w:ascii="Times New Roman" w:eastAsia="Calibri" w:hAnsi="Times New Roman" w:cs="Times New Roman"/>
          <w:sz w:val="30"/>
          <w:szCs w:val="30"/>
          <w:lang w:eastAsia="ru-RU"/>
        </w:rPr>
        <w:br/>
        <w:t xml:space="preserve">63 лет для мужчин в 2022 году этот пенсионный возраст будет оставаться одним из самых низких по сравнению с другими странами. При этом сохраняется пятилетняя разбежка в пенсионном возрасте для полов как своего рода «бонус» женщинам за материнство и большую вовлеченность </w:t>
      </w:r>
      <w:r w:rsidRPr="00892E95">
        <w:rPr>
          <w:rFonts w:ascii="Times New Roman" w:eastAsia="Calibri" w:hAnsi="Times New Roman" w:cs="Times New Roman"/>
          <w:sz w:val="30"/>
          <w:szCs w:val="30"/>
          <w:lang w:eastAsia="ru-RU"/>
        </w:rPr>
        <w:lastRenderedPageBreak/>
        <w:t>в домашний труд.</w:t>
      </w:r>
    </w:p>
    <w:p w14:paraId="2EA0107E" w14:textId="77777777" w:rsidR="00D071A5" w:rsidRPr="00892E95" w:rsidRDefault="00D071A5" w:rsidP="00D071A5">
      <w:pPr>
        <w:widowControl w:val="0"/>
        <w:spacing w:before="120" w:after="0" w:line="280" w:lineRule="exact"/>
        <w:jc w:val="both"/>
        <w:rPr>
          <w:rFonts w:ascii="Times New Roman" w:eastAsia="Calibri" w:hAnsi="Times New Roman" w:cs="Times New Roman"/>
          <w:b/>
          <w:i/>
          <w:iCs/>
          <w:sz w:val="28"/>
          <w:szCs w:val="28"/>
          <w:lang w:eastAsia="ru-RU"/>
        </w:rPr>
      </w:pPr>
      <w:r w:rsidRPr="00892E95">
        <w:rPr>
          <w:rFonts w:ascii="Times New Roman" w:eastAsia="Calibri" w:hAnsi="Times New Roman" w:cs="Times New Roman"/>
          <w:b/>
          <w:i/>
          <w:iCs/>
          <w:sz w:val="28"/>
          <w:szCs w:val="28"/>
          <w:lang w:eastAsia="ru-RU"/>
        </w:rPr>
        <w:t>Справочно.</w:t>
      </w:r>
    </w:p>
    <w:p w14:paraId="4DA57E20" w14:textId="77777777" w:rsidR="00D071A5" w:rsidRPr="00892E95" w:rsidRDefault="00D071A5" w:rsidP="00D071A5">
      <w:pPr>
        <w:widowControl w:val="0"/>
        <w:spacing w:after="0" w:line="280" w:lineRule="exact"/>
        <w:ind w:left="709" w:firstLine="709"/>
        <w:jc w:val="both"/>
        <w:rPr>
          <w:rFonts w:ascii="Times New Roman" w:eastAsia="Calibri" w:hAnsi="Times New Roman" w:cs="Times New Roman"/>
          <w:i/>
          <w:iCs/>
          <w:spacing w:val="-6"/>
          <w:sz w:val="28"/>
          <w:szCs w:val="28"/>
          <w:lang w:eastAsia="ru-RU"/>
        </w:rPr>
      </w:pPr>
      <w:r w:rsidRPr="00892E95">
        <w:rPr>
          <w:rFonts w:ascii="Times New Roman" w:eastAsia="Calibri" w:hAnsi="Times New Roman" w:cs="Times New Roman"/>
          <w:i/>
          <w:iCs/>
          <w:spacing w:val="-6"/>
          <w:sz w:val="28"/>
          <w:szCs w:val="28"/>
          <w:lang w:eastAsia="ru-RU"/>
        </w:rPr>
        <w:t xml:space="preserve">В большинстве стран установлен одинаковый пенсионный возраст для обоих полов. </w:t>
      </w:r>
      <w:proofErr w:type="gramStart"/>
      <w:r w:rsidRPr="00892E95">
        <w:rPr>
          <w:rFonts w:ascii="Times New Roman" w:eastAsia="Calibri" w:hAnsi="Times New Roman" w:cs="Times New Roman"/>
          <w:i/>
          <w:iCs/>
          <w:spacing w:val="-6"/>
          <w:sz w:val="28"/>
          <w:szCs w:val="28"/>
          <w:lang w:eastAsia="ru-RU"/>
        </w:rPr>
        <w:t xml:space="preserve">Так, например, в Литве, Латвии, Эстонии, Чехии, Азербайджане он составляет 65 лет, в Казахстане – 63 года. </w:t>
      </w:r>
      <w:proofErr w:type="gramEnd"/>
    </w:p>
    <w:p w14:paraId="60E46EFC" w14:textId="77777777" w:rsidR="00D071A5" w:rsidRPr="00892E95" w:rsidRDefault="00D071A5" w:rsidP="00D071A5">
      <w:pPr>
        <w:widowControl w:val="0"/>
        <w:spacing w:before="120" w:after="0" w:line="240" w:lineRule="auto"/>
        <w:ind w:firstLine="726"/>
        <w:jc w:val="both"/>
        <w:rPr>
          <w:rFonts w:ascii="Times New Roman" w:eastAsia="Calibri" w:hAnsi="Times New Roman" w:cs="Times New Roman"/>
          <w:sz w:val="30"/>
          <w:szCs w:val="30"/>
          <w:lang w:eastAsia="ru-RU"/>
        </w:rPr>
      </w:pPr>
      <w:r w:rsidRPr="00892E95">
        <w:rPr>
          <w:rFonts w:ascii="Times New Roman" w:eastAsia="Calibri" w:hAnsi="Times New Roman" w:cs="Times New Roman"/>
          <w:sz w:val="30"/>
          <w:szCs w:val="30"/>
          <w:lang w:eastAsia="ru-RU"/>
        </w:rPr>
        <w:t>В республике сохранено досрочное</w:t>
      </w:r>
      <w:r w:rsidRPr="00892E95">
        <w:rPr>
          <w:rFonts w:ascii="Times New Roman" w:eastAsia="Calibri" w:hAnsi="Times New Roman" w:cs="Times New Roman"/>
          <w:b/>
          <w:sz w:val="30"/>
          <w:szCs w:val="30"/>
          <w:lang w:eastAsia="ru-RU"/>
        </w:rPr>
        <w:t xml:space="preserve"> </w:t>
      </w:r>
      <w:r w:rsidRPr="00892E95">
        <w:rPr>
          <w:rFonts w:ascii="Times New Roman" w:eastAsia="Calibri" w:hAnsi="Times New Roman" w:cs="Times New Roman"/>
          <w:sz w:val="30"/>
          <w:szCs w:val="30"/>
          <w:lang w:eastAsia="ru-RU"/>
        </w:rPr>
        <w:t xml:space="preserve">пенсионное обеспечение в связи с занятостью в особых условиях труда и отдельными видами профессиональной деятельности </w:t>
      </w:r>
      <w:r w:rsidRPr="00892E95">
        <w:rPr>
          <w:rFonts w:ascii="Times New Roman" w:eastAsia="Calibri" w:hAnsi="Times New Roman" w:cs="Times New Roman"/>
          <w:i/>
          <w:sz w:val="28"/>
          <w:szCs w:val="28"/>
          <w:lang w:eastAsia="ru-RU"/>
        </w:rPr>
        <w:t>(более ранние пенсии по спискам № 1 и № 2, работникам сельского хозяйства, летчикам, артистам, учителям и медикам)</w:t>
      </w:r>
      <w:r w:rsidRPr="00892E95">
        <w:rPr>
          <w:rFonts w:ascii="Times New Roman" w:eastAsia="Calibri" w:hAnsi="Times New Roman" w:cs="Times New Roman"/>
          <w:sz w:val="28"/>
          <w:szCs w:val="28"/>
          <w:lang w:eastAsia="ru-RU"/>
        </w:rPr>
        <w:t xml:space="preserve">. </w:t>
      </w:r>
      <w:r w:rsidRPr="00892E95">
        <w:rPr>
          <w:rFonts w:ascii="Times New Roman" w:eastAsia="Calibri" w:hAnsi="Times New Roman" w:cs="Times New Roman"/>
          <w:sz w:val="30"/>
          <w:szCs w:val="30"/>
          <w:lang w:eastAsia="ru-RU"/>
        </w:rPr>
        <w:t xml:space="preserve">В то же время в других странах такие пенсии упразднены </w:t>
      </w:r>
      <w:r w:rsidRPr="00892E95">
        <w:rPr>
          <w:rFonts w:ascii="Times New Roman" w:eastAsia="Calibri" w:hAnsi="Times New Roman" w:cs="Times New Roman"/>
          <w:i/>
          <w:sz w:val="28"/>
          <w:szCs w:val="28"/>
          <w:lang w:eastAsia="ru-RU"/>
        </w:rPr>
        <w:t>(Литва, Казахстан)</w:t>
      </w:r>
      <w:r w:rsidRPr="00892E95">
        <w:rPr>
          <w:rFonts w:ascii="Times New Roman" w:eastAsia="Calibri" w:hAnsi="Times New Roman" w:cs="Times New Roman"/>
          <w:sz w:val="30"/>
          <w:szCs w:val="30"/>
          <w:lang w:eastAsia="ru-RU"/>
        </w:rPr>
        <w:t xml:space="preserve"> или предоставляются незначительному кругу лиц </w:t>
      </w:r>
      <w:r w:rsidRPr="00892E95">
        <w:rPr>
          <w:rFonts w:ascii="Times New Roman" w:eastAsia="Calibri" w:hAnsi="Times New Roman" w:cs="Times New Roman"/>
          <w:i/>
          <w:sz w:val="28"/>
          <w:szCs w:val="28"/>
          <w:lang w:eastAsia="ru-RU"/>
        </w:rPr>
        <w:t>(Молдова, Азербайджан, Кыргызстан, Латвия)</w:t>
      </w:r>
      <w:r w:rsidRPr="00892E95">
        <w:rPr>
          <w:rFonts w:ascii="Times New Roman" w:eastAsia="Calibri" w:hAnsi="Times New Roman" w:cs="Times New Roman"/>
          <w:sz w:val="30"/>
          <w:szCs w:val="30"/>
          <w:lang w:eastAsia="ru-RU"/>
        </w:rPr>
        <w:t xml:space="preserve">. </w:t>
      </w:r>
    </w:p>
    <w:p w14:paraId="36829FD3" w14:textId="402D13B2" w:rsidR="00D071A5" w:rsidRPr="00892E95" w:rsidRDefault="00D071A5" w:rsidP="00D071A5">
      <w:pPr>
        <w:widowControl w:val="0"/>
        <w:spacing w:after="0" w:line="240" w:lineRule="auto"/>
        <w:ind w:firstLine="709"/>
        <w:jc w:val="both"/>
        <w:rPr>
          <w:rFonts w:ascii="Times New Roman" w:eastAsia="Calibri" w:hAnsi="Times New Roman" w:cs="Times New Roman"/>
          <w:sz w:val="30"/>
          <w:szCs w:val="30"/>
          <w:lang w:eastAsia="ru-RU"/>
        </w:rPr>
      </w:pPr>
      <w:r w:rsidRPr="00892E95">
        <w:rPr>
          <w:rFonts w:ascii="Times New Roman" w:eastAsia="Calibri" w:hAnsi="Times New Roman" w:cs="Times New Roman"/>
          <w:sz w:val="30"/>
          <w:szCs w:val="30"/>
          <w:lang w:eastAsia="ru-RU"/>
        </w:rPr>
        <w:t>Особое внимание государством уделяется поку</w:t>
      </w:r>
      <w:r w:rsidR="008C09EA" w:rsidRPr="00892E95">
        <w:rPr>
          <w:rFonts w:ascii="Times New Roman" w:eastAsia="Calibri" w:hAnsi="Times New Roman" w:cs="Times New Roman"/>
          <w:sz w:val="30"/>
          <w:szCs w:val="30"/>
          <w:lang w:eastAsia="ru-RU"/>
        </w:rPr>
        <w:t xml:space="preserve">пательной способности пенсий. В </w:t>
      </w:r>
      <w:r w:rsidRPr="00892E95">
        <w:rPr>
          <w:rFonts w:ascii="Times New Roman" w:eastAsia="Calibri" w:hAnsi="Times New Roman" w:cs="Times New Roman"/>
          <w:sz w:val="30"/>
          <w:szCs w:val="30"/>
          <w:lang w:eastAsia="ru-RU"/>
        </w:rPr>
        <w:t>целях поддержания уровня пенсионных выплат с 2016 года произведено 8 перерасчетов трудовых пенсий в связи с ростом средней заработной платы.</w:t>
      </w:r>
    </w:p>
    <w:p w14:paraId="78890355" w14:textId="77777777" w:rsidR="00856135" w:rsidRPr="00892E95" w:rsidRDefault="00856135" w:rsidP="00044CDF">
      <w:pPr>
        <w:spacing w:after="120" w:line="230" w:lineRule="auto"/>
        <w:ind w:firstLine="709"/>
        <w:jc w:val="both"/>
        <w:rPr>
          <w:rFonts w:ascii="Times New Roman" w:eastAsia="Calibri" w:hAnsi="Times New Roman" w:cs="Times New Roman"/>
          <w:b/>
          <w:spacing w:val="-2"/>
          <w:sz w:val="30"/>
          <w:szCs w:val="30"/>
          <w:lang w:eastAsia="ru-RU"/>
        </w:rPr>
      </w:pPr>
    </w:p>
    <w:p w14:paraId="2BF47632" w14:textId="00131E96" w:rsidR="00D071A5" w:rsidRPr="00892E95" w:rsidRDefault="00D071A5" w:rsidP="00044CDF">
      <w:pPr>
        <w:spacing w:after="120" w:line="230" w:lineRule="auto"/>
        <w:ind w:firstLine="709"/>
        <w:jc w:val="both"/>
        <w:rPr>
          <w:rFonts w:ascii="Times New Roman" w:eastAsia="Calibri" w:hAnsi="Times New Roman" w:cs="Times New Roman"/>
          <w:b/>
          <w:spacing w:val="-2"/>
          <w:sz w:val="30"/>
          <w:szCs w:val="30"/>
          <w:lang w:eastAsia="ru-RU"/>
        </w:rPr>
      </w:pPr>
      <w:r w:rsidRPr="00892E95">
        <w:rPr>
          <w:rFonts w:ascii="Times New Roman" w:eastAsia="Calibri" w:hAnsi="Times New Roman" w:cs="Times New Roman"/>
          <w:b/>
          <w:spacing w:val="-2"/>
          <w:sz w:val="30"/>
          <w:szCs w:val="30"/>
          <w:lang w:eastAsia="ru-RU"/>
        </w:rPr>
        <w:t>Поддержка семьи – актуальная задача белорусского государства</w:t>
      </w:r>
    </w:p>
    <w:p w14:paraId="5C671EEC" w14:textId="77777777" w:rsidR="00D071A5" w:rsidRPr="00892E95" w:rsidRDefault="00D071A5" w:rsidP="00D071A5">
      <w:pPr>
        <w:spacing w:after="0" w:line="230" w:lineRule="auto"/>
        <w:ind w:firstLine="709"/>
        <w:jc w:val="both"/>
        <w:rPr>
          <w:rFonts w:ascii="Times New Roman" w:eastAsia="Calibri" w:hAnsi="Times New Roman" w:cs="Times New Roman"/>
          <w:spacing w:val="-6"/>
          <w:sz w:val="30"/>
          <w:szCs w:val="30"/>
          <w:lang w:eastAsia="ru-RU"/>
        </w:rPr>
      </w:pPr>
      <w:r w:rsidRPr="00892E95">
        <w:rPr>
          <w:rFonts w:ascii="Times New Roman" w:eastAsia="Calibri" w:hAnsi="Times New Roman" w:cs="Times New Roman"/>
          <w:spacing w:val="-6"/>
          <w:sz w:val="30"/>
          <w:szCs w:val="30"/>
          <w:lang w:eastAsia="ru-RU"/>
        </w:rPr>
        <w:t xml:space="preserve">Семейная политика включает в себя </w:t>
      </w:r>
      <w:r w:rsidRPr="00892E95">
        <w:rPr>
          <w:rFonts w:ascii="Times New Roman" w:eastAsia="Calibri" w:hAnsi="Times New Roman" w:cs="Times New Roman"/>
          <w:b/>
          <w:spacing w:val="-6"/>
          <w:sz w:val="30"/>
          <w:szCs w:val="30"/>
          <w:lang w:eastAsia="ru-RU"/>
        </w:rPr>
        <w:t>масштабный комплекс мер поддержки семей:</w:t>
      </w:r>
      <w:r w:rsidRPr="00892E95">
        <w:rPr>
          <w:rFonts w:ascii="Times New Roman" w:eastAsia="Calibri" w:hAnsi="Times New Roman" w:cs="Times New Roman"/>
          <w:spacing w:val="-6"/>
          <w:sz w:val="30"/>
          <w:szCs w:val="30"/>
          <w:lang w:eastAsia="ru-RU"/>
        </w:rPr>
        <w:t xml:space="preserve"> от выплаты пособий в связи с рождением и воспитанием детей до государственной поддержки многодетных семей при строительстве (реконструкции) жилья, а также гарантий и льгот в сфере образования, здравоохранения, пенсионного, трудового, налогового и жилищного законодательства. </w:t>
      </w:r>
      <w:r w:rsidRPr="00892E95">
        <w:rPr>
          <w:rFonts w:ascii="Times New Roman" w:hAnsi="Times New Roman" w:cs="Times New Roman"/>
          <w:sz w:val="30"/>
          <w:szCs w:val="30"/>
        </w:rPr>
        <w:t>Суммарно расходы на систему поддержки семей с детьми ежегодно составляют 3,4% ВВП.</w:t>
      </w:r>
      <w:r w:rsidRPr="00892E95">
        <w:rPr>
          <w:rFonts w:ascii="Arial" w:hAnsi="Arial" w:cs="Arial"/>
          <w:sz w:val="26"/>
          <w:szCs w:val="26"/>
        </w:rPr>
        <w:t xml:space="preserve"> </w:t>
      </w:r>
      <w:r w:rsidRPr="00892E95">
        <w:rPr>
          <w:rFonts w:ascii="Times New Roman" w:eastAsia="Calibri" w:hAnsi="Times New Roman" w:cs="Times New Roman"/>
          <w:spacing w:val="-6"/>
          <w:sz w:val="30"/>
          <w:szCs w:val="30"/>
          <w:lang w:eastAsia="ru-RU"/>
        </w:rPr>
        <w:t>Особый акцент в проводимой политике – на многодетные семьи. На сегодняшний день, только 60% стран Европы реализуют политику стимулирования рождаемости.</w:t>
      </w:r>
    </w:p>
    <w:p w14:paraId="7B1A3DDD" w14:textId="2E7FD764" w:rsidR="00D071A5" w:rsidRPr="00892E95" w:rsidRDefault="00D071A5" w:rsidP="00D071A5">
      <w:pPr>
        <w:spacing w:after="0" w:line="230" w:lineRule="auto"/>
        <w:ind w:left="110" w:firstLine="599"/>
        <w:jc w:val="both"/>
        <w:rPr>
          <w:rFonts w:ascii="Times New Roman" w:eastAsia="Calibri" w:hAnsi="Times New Roman" w:cs="Times New Roman"/>
          <w:sz w:val="30"/>
          <w:szCs w:val="30"/>
          <w:lang w:eastAsia="ru-RU"/>
        </w:rPr>
      </w:pPr>
      <w:r w:rsidRPr="00892E95">
        <w:rPr>
          <w:rFonts w:ascii="Times New Roman" w:eastAsia="Calibri" w:hAnsi="Times New Roman" w:cs="Times New Roman"/>
          <w:sz w:val="30"/>
          <w:szCs w:val="30"/>
          <w:lang w:eastAsia="ru-RU"/>
        </w:rPr>
        <w:t xml:space="preserve">Основным звеном гарантированной поддержки при рождении и воспитании детей в нашей стране выступает </w:t>
      </w:r>
      <w:r w:rsidRPr="00892E95">
        <w:rPr>
          <w:rFonts w:ascii="Times New Roman" w:eastAsia="Calibri" w:hAnsi="Times New Roman" w:cs="Times New Roman"/>
          <w:b/>
          <w:sz w:val="30"/>
          <w:szCs w:val="30"/>
          <w:lang w:eastAsia="ru-RU"/>
        </w:rPr>
        <w:t xml:space="preserve">система государственных пособий </w:t>
      </w:r>
      <w:r w:rsidRPr="00892E95">
        <w:rPr>
          <w:rFonts w:ascii="Times New Roman" w:eastAsia="Calibri" w:hAnsi="Times New Roman" w:cs="Times New Roman"/>
          <w:i/>
          <w:sz w:val="28"/>
          <w:szCs w:val="28"/>
          <w:lang w:eastAsia="ru-RU"/>
        </w:rPr>
        <w:t>(11 видов пособий)</w:t>
      </w:r>
      <w:r w:rsidRPr="00892E95">
        <w:rPr>
          <w:rFonts w:ascii="Times New Roman" w:eastAsia="Calibri" w:hAnsi="Times New Roman" w:cs="Times New Roman"/>
          <w:sz w:val="30"/>
          <w:szCs w:val="30"/>
          <w:lang w:eastAsia="ru-RU"/>
        </w:rPr>
        <w:t>. Общее количество детей, на которых производится их выплата, составляет почти 463 тыс. детей или каждый четвертый ребенок в стране. В 2019 году на систему пособий было направлено 2,3</w:t>
      </w:r>
      <w:r w:rsidR="008C09EA" w:rsidRPr="00892E95">
        <w:rPr>
          <w:rFonts w:ascii="Times New Roman" w:eastAsia="Calibri" w:hAnsi="Times New Roman" w:cs="Times New Roman"/>
          <w:sz w:val="30"/>
          <w:szCs w:val="30"/>
          <w:lang w:eastAsia="ru-RU"/>
        </w:rPr>
        <w:t xml:space="preserve"> </w:t>
      </w:r>
      <w:r w:rsidRPr="00892E95">
        <w:rPr>
          <w:rFonts w:ascii="Times New Roman" w:eastAsia="Calibri" w:hAnsi="Times New Roman" w:cs="Times New Roman"/>
          <w:sz w:val="30"/>
          <w:szCs w:val="30"/>
          <w:lang w:eastAsia="ru-RU"/>
        </w:rPr>
        <w:t>млрд. рублей или 1,7% от ВВП.</w:t>
      </w:r>
    </w:p>
    <w:p w14:paraId="38C44A56" w14:textId="77777777" w:rsidR="00D071A5" w:rsidRPr="00892E95" w:rsidRDefault="00D071A5" w:rsidP="00D071A5">
      <w:pPr>
        <w:spacing w:after="0" w:line="230" w:lineRule="auto"/>
        <w:ind w:firstLine="709"/>
        <w:jc w:val="both"/>
        <w:rPr>
          <w:rFonts w:ascii="Times New Roman" w:eastAsia="Calibri" w:hAnsi="Times New Roman" w:cs="Times New Roman"/>
          <w:sz w:val="30"/>
          <w:szCs w:val="30"/>
          <w:lang w:eastAsia="ru-RU"/>
        </w:rPr>
      </w:pPr>
      <w:r w:rsidRPr="00892E95">
        <w:rPr>
          <w:rFonts w:ascii="Times New Roman" w:eastAsia="Calibri" w:hAnsi="Times New Roman" w:cs="Times New Roman"/>
          <w:sz w:val="30"/>
          <w:szCs w:val="30"/>
          <w:lang w:eastAsia="ru-RU"/>
        </w:rPr>
        <w:t>Единовременное пособие в связи с рождением ребенка и пособие по уходу за ребенком в возрасте до 3 лет назначается всем семьям независимо от доходов родителей, их занятости, уплаты страховых взносов. Это отличает нашу систему пособий от других государств.</w:t>
      </w:r>
    </w:p>
    <w:p w14:paraId="5D64933E" w14:textId="77777777" w:rsidR="00D071A5" w:rsidRPr="00892E95" w:rsidRDefault="00D071A5" w:rsidP="00D071A5">
      <w:pPr>
        <w:spacing w:before="120" w:after="0" w:line="280" w:lineRule="exact"/>
        <w:jc w:val="both"/>
        <w:rPr>
          <w:rFonts w:ascii="Times New Roman" w:eastAsia="Calibri" w:hAnsi="Times New Roman" w:cs="Times New Roman"/>
          <w:b/>
          <w:i/>
          <w:sz w:val="28"/>
          <w:szCs w:val="28"/>
          <w:lang w:eastAsia="ru-RU"/>
        </w:rPr>
      </w:pPr>
      <w:r w:rsidRPr="00892E95">
        <w:rPr>
          <w:rFonts w:ascii="Times New Roman" w:eastAsia="Calibri" w:hAnsi="Times New Roman" w:cs="Times New Roman"/>
          <w:b/>
          <w:i/>
          <w:sz w:val="28"/>
          <w:szCs w:val="28"/>
          <w:lang w:eastAsia="ru-RU"/>
        </w:rPr>
        <w:t>Справочно.</w:t>
      </w:r>
    </w:p>
    <w:p w14:paraId="76718EBB" w14:textId="77777777" w:rsidR="00D071A5" w:rsidRPr="00892E95" w:rsidRDefault="00D071A5" w:rsidP="00D071A5">
      <w:pPr>
        <w:spacing w:after="120" w:line="280" w:lineRule="exact"/>
        <w:ind w:left="709" w:firstLine="709"/>
        <w:jc w:val="both"/>
        <w:rPr>
          <w:rFonts w:ascii="Times New Roman" w:eastAsia="Calibri" w:hAnsi="Times New Roman" w:cs="Times New Roman"/>
          <w:i/>
          <w:sz w:val="28"/>
          <w:szCs w:val="28"/>
          <w:lang w:eastAsia="ru-RU"/>
        </w:rPr>
      </w:pPr>
      <w:r w:rsidRPr="00892E95">
        <w:rPr>
          <w:rFonts w:ascii="Times New Roman" w:hAnsi="Times New Roman" w:cs="Times New Roman"/>
          <w:i/>
          <w:sz w:val="28"/>
          <w:szCs w:val="28"/>
        </w:rPr>
        <w:t xml:space="preserve">В Европе выплаты матерям предусмотрены только для семей с низким уровнем дохода. В Финляндии «бонус» по случаю рождения ребенка и вовсе предоставляют в виде пакета предметов по уходу за новорожденным. А в Испании, Нидерландах, Греции, Ирландии, </w:t>
      </w:r>
      <w:r w:rsidRPr="00892E95">
        <w:rPr>
          <w:rFonts w:ascii="Times New Roman" w:hAnsi="Times New Roman" w:cs="Times New Roman"/>
          <w:i/>
          <w:sz w:val="28"/>
          <w:szCs w:val="28"/>
        </w:rPr>
        <w:lastRenderedPageBreak/>
        <w:t>Великобритании, Лихтенштейне, на Кипре и Мальте пособий не предусмотрено.</w:t>
      </w:r>
    </w:p>
    <w:p w14:paraId="7D7D9AA2" w14:textId="5E93E3E4" w:rsidR="00D071A5" w:rsidRPr="00892E95" w:rsidRDefault="00D071A5" w:rsidP="00D071A5">
      <w:pPr>
        <w:spacing w:after="0" w:line="230" w:lineRule="auto"/>
        <w:ind w:firstLine="709"/>
        <w:jc w:val="both"/>
        <w:rPr>
          <w:rFonts w:ascii="Times New Roman" w:hAnsi="Times New Roman" w:cs="Times New Roman"/>
          <w:sz w:val="30"/>
          <w:szCs w:val="30"/>
        </w:rPr>
      </w:pPr>
      <w:r w:rsidRPr="00892E95">
        <w:rPr>
          <w:rFonts w:ascii="Times New Roman" w:eastAsia="Calibri" w:hAnsi="Times New Roman" w:cs="Times New Roman"/>
          <w:sz w:val="30"/>
          <w:szCs w:val="30"/>
          <w:lang w:eastAsia="ru-RU"/>
        </w:rPr>
        <w:t>В Беларуси данное пособие выплачивается до исполнения ребенку возраста 3</w:t>
      </w:r>
      <w:r w:rsidR="008C09EA" w:rsidRPr="00892E95">
        <w:rPr>
          <w:rFonts w:ascii="Times New Roman" w:eastAsia="Calibri" w:hAnsi="Times New Roman" w:cs="Times New Roman"/>
          <w:sz w:val="30"/>
          <w:szCs w:val="30"/>
          <w:lang w:eastAsia="ru-RU"/>
        </w:rPr>
        <w:t xml:space="preserve"> </w:t>
      </w:r>
      <w:r w:rsidRPr="00892E95">
        <w:rPr>
          <w:rFonts w:ascii="Times New Roman" w:eastAsia="Calibri" w:hAnsi="Times New Roman" w:cs="Times New Roman"/>
          <w:sz w:val="30"/>
          <w:szCs w:val="30"/>
          <w:lang w:eastAsia="ru-RU"/>
        </w:rPr>
        <w:t xml:space="preserve">лет включительно. Например, в Казахстане такое пособие выплачивается до исполнения ребенку 1 года, в Российской Федерации – до 1,5 лет, а с 1,5 до 3 лет – с учетом доходов семьи в размере 1-кратной величины регионального прожиточного минимума для детей. Кроме того, </w:t>
      </w:r>
      <w:r w:rsidRPr="00892E95">
        <w:rPr>
          <w:rFonts w:ascii="Times New Roman" w:hAnsi="Times New Roman" w:cs="Times New Roman"/>
          <w:sz w:val="30"/>
          <w:szCs w:val="30"/>
        </w:rPr>
        <w:t>в большинстве европейских стран длительность отпуска по уходу за ребенком не превышает одного года.</w:t>
      </w:r>
    </w:p>
    <w:p w14:paraId="2959957D" w14:textId="77777777" w:rsidR="00D071A5" w:rsidRPr="00892E95" w:rsidRDefault="00D071A5" w:rsidP="00D071A5">
      <w:pPr>
        <w:spacing w:after="0" w:line="230" w:lineRule="auto"/>
        <w:ind w:firstLine="709"/>
        <w:jc w:val="both"/>
        <w:rPr>
          <w:rFonts w:ascii="Times New Roman" w:eastAsia="Calibri" w:hAnsi="Times New Roman" w:cs="Times New Roman"/>
          <w:sz w:val="30"/>
          <w:szCs w:val="30"/>
          <w:lang w:eastAsia="ru-RU"/>
        </w:rPr>
      </w:pPr>
      <w:r w:rsidRPr="00892E95">
        <w:rPr>
          <w:rFonts w:ascii="Times New Roman" w:eastAsia="Calibri" w:hAnsi="Times New Roman" w:cs="Times New Roman"/>
          <w:sz w:val="30"/>
          <w:szCs w:val="30"/>
          <w:lang w:eastAsia="ru-RU"/>
        </w:rPr>
        <w:t xml:space="preserve">Беларусь входит в пятерку стран </w:t>
      </w:r>
      <w:r w:rsidRPr="00892E95">
        <w:rPr>
          <w:rFonts w:ascii="Times New Roman" w:eastAsia="Calibri" w:hAnsi="Times New Roman" w:cs="Times New Roman"/>
          <w:b/>
          <w:sz w:val="30"/>
          <w:szCs w:val="30"/>
          <w:lang w:eastAsia="ru-RU"/>
        </w:rPr>
        <w:t>с самым длительным отпуском по уходу за ребенком</w:t>
      </w:r>
      <w:r w:rsidRPr="00892E95">
        <w:rPr>
          <w:rFonts w:ascii="Times New Roman" w:eastAsia="Calibri" w:hAnsi="Times New Roman" w:cs="Times New Roman"/>
          <w:sz w:val="30"/>
          <w:szCs w:val="30"/>
          <w:lang w:eastAsia="ru-RU"/>
        </w:rPr>
        <w:t xml:space="preserve"> </w:t>
      </w:r>
      <w:r w:rsidRPr="00892E95">
        <w:rPr>
          <w:rFonts w:ascii="Times New Roman" w:eastAsia="Calibri" w:hAnsi="Times New Roman" w:cs="Times New Roman"/>
          <w:i/>
          <w:sz w:val="28"/>
          <w:szCs w:val="28"/>
          <w:lang w:eastAsia="ru-RU"/>
        </w:rPr>
        <w:t>(в том числе Венгрия, Словакия, Украина и Чехия)</w:t>
      </w:r>
      <w:r w:rsidRPr="00892E95">
        <w:rPr>
          <w:rFonts w:ascii="Times New Roman" w:eastAsia="Calibri" w:hAnsi="Times New Roman" w:cs="Times New Roman"/>
          <w:sz w:val="30"/>
          <w:szCs w:val="30"/>
          <w:lang w:eastAsia="ru-RU"/>
        </w:rPr>
        <w:t xml:space="preserve">. В Литве продолжительность такого отпуска – 2 года, Латвии – 1,5 года, Польше – 1 год. В большинстве европейских стран длительность отпуска по уходу за ребенком не превышает года </w:t>
      </w:r>
      <w:r w:rsidRPr="00892E95">
        <w:rPr>
          <w:rFonts w:ascii="Times New Roman" w:eastAsia="Calibri" w:hAnsi="Times New Roman" w:cs="Times New Roman"/>
          <w:i/>
          <w:sz w:val="28"/>
          <w:szCs w:val="28"/>
          <w:lang w:eastAsia="ru-RU"/>
        </w:rPr>
        <w:t>(Великобритания, Италия, Дания, Словения, Бельгия)</w:t>
      </w:r>
      <w:r w:rsidRPr="00892E95">
        <w:rPr>
          <w:rFonts w:ascii="Times New Roman" w:eastAsia="Calibri" w:hAnsi="Times New Roman" w:cs="Times New Roman"/>
          <w:sz w:val="30"/>
          <w:szCs w:val="30"/>
          <w:lang w:eastAsia="ru-RU"/>
        </w:rPr>
        <w:t>. Особенность отпуска Беларуси в том, что он оплачиваемый на протяжении всех трех лет.</w:t>
      </w:r>
    </w:p>
    <w:p w14:paraId="6CC8A5FD" w14:textId="77777777" w:rsidR="00D071A5" w:rsidRPr="00892E95" w:rsidRDefault="00D071A5" w:rsidP="00D071A5">
      <w:pPr>
        <w:spacing w:after="0" w:line="230" w:lineRule="auto"/>
        <w:ind w:firstLine="709"/>
        <w:jc w:val="both"/>
        <w:rPr>
          <w:rFonts w:ascii="Times New Roman" w:eastAsia="Calibri" w:hAnsi="Times New Roman" w:cs="Times New Roman"/>
          <w:sz w:val="30"/>
          <w:szCs w:val="30"/>
          <w:lang w:eastAsia="ru-RU"/>
        </w:rPr>
      </w:pPr>
      <w:r w:rsidRPr="00892E95">
        <w:rPr>
          <w:rFonts w:ascii="Times New Roman" w:eastAsia="Calibri" w:hAnsi="Times New Roman" w:cs="Times New Roman"/>
          <w:sz w:val="30"/>
          <w:szCs w:val="30"/>
        </w:rPr>
        <w:t xml:space="preserve">Существенный объем инвестиций направляется в систему поддержки многодетных семей. </w:t>
      </w:r>
      <w:r w:rsidRPr="00892E95">
        <w:rPr>
          <w:rFonts w:ascii="Times New Roman" w:eastAsia="Calibri" w:hAnsi="Times New Roman" w:cs="Times New Roman"/>
          <w:sz w:val="30"/>
          <w:szCs w:val="30"/>
          <w:lang w:eastAsia="ru-RU"/>
        </w:rPr>
        <w:t xml:space="preserve">С 2015 года в стране реализуется </w:t>
      </w:r>
      <w:r w:rsidRPr="00892E95">
        <w:rPr>
          <w:rFonts w:ascii="Times New Roman" w:eastAsia="Calibri" w:hAnsi="Times New Roman" w:cs="Times New Roman"/>
          <w:b/>
          <w:sz w:val="30"/>
          <w:szCs w:val="30"/>
          <w:lang w:eastAsia="ru-RU"/>
        </w:rPr>
        <w:t>программа семейного капитала</w:t>
      </w:r>
      <w:r w:rsidRPr="00892E95">
        <w:rPr>
          <w:rFonts w:ascii="Times New Roman" w:eastAsia="Calibri" w:hAnsi="Times New Roman" w:cs="Times New Roman"/>
          <w:sz w:val="30"/>
          <w:szCs w:val="30"/>
          <w:lang w:eastAsia="ru-RU"/>
        </w:rPr>
        <w:t xml:space="preserve">, а с 1 января 2020 г. расширены направления его досрочного использования с учетом потребностей многодетных семей. </w:t>
      </w:r>
    </w:p>
    <w:p w14:paraId="6894C2FC" w14:textId="77777777" w:rsidR="00D071A5" w:rsidRPr="00892E95" w:rsidRDefault="00D071A5" w:rsidP="00D071A5">
      <w:pPr>
        <w:spacing w:before="120" w:after="0" w:line="280" w:lineRule="exact"/>
        <w:jc w:val="both"/>
        <w:rPr>
          <w:rFonts w:ascii="Times New Roman" w:eastAsia="Calibri" w:hAnsi="Times New Roman" w:cs="Times New Roman"/>
          <w:b/>
          <w:i/>
          <w:sz w:val="28"/>
          <w:szCs w:val="28"/>
          <w:lang w:eastAsia="ru-RU"/>
        </w:rPr>
      </w:pPr>
      <w:r w:rsidRPr="00892E95">
        <w:rPr>
          <w:rFonts w:ascii="Times New Roman" w:eastAsia="Calibri" w:hAnsi="Times New Roman" w:cs="Times New Roman"/>
          <w:b/>
          <w:i/>
          <w:sz w:val="28"/>
          <w:szCs w:val="28"/>
          <w:lang w:eastAsia="ru-RU"/>
        </w:rPr>
        <w:t>Справочно.</w:t>
      </w:r>
    </w:p>
    <w:p w14:paraId="2E0922ED" w14:textId="486C6868" w:rsidR="00D071A5" w:rsidRPr="00892E95" w:rsidRDefault="00D071A5" w:rsidP="00D071A5">
      <w:pPr>
        <w:spacing w:after="120" w:line="280" w:lineRule="exact"/>
        <w:ind w:left="709" w:firstLine="709"/>
        <w:jc w:val="both"/>
        <w:rPr>
          <w:rFonts w:ascii="Times New Roman" w:eastAsia="Calibri" w:hAnsi="Times New Roman" w:cs="Times New Roman"/>
          <w:i/>
          <w:sz w:val="28"/>
          <w:szCs w:val="28"/>
          <w:lang w:eastAsia="ru-RU"/>
        </w:rPr>
      </w:pPr>
      <w:r w:rsidRPr="00892E95">
        <w:rPr>
          <w:rFonts w:ascii="Times New Roman" w:eastAsia="Calibri" w:hAnsi="Times New Roman" w:cs="Times New Roman"/>
          <w:i/>
          <w:sz w:val="28"/>
          <w:szCs w:val="28"/>
          <w:lang w:eastAsia="ru-RU"/>
        </w:rPr>
        <w:t>На 1 сентября 2020 г. открыто более 88 тыс. вкладов (депозитов) «Семейный капитал», принято более 20 тыс. решений о досрочном распоряжении средствами семейного капитала, из них</w:t>
      </w:r>
      <w:r w:rsidR="008C09EA" w:rsidRPr="00892E95">
        <w:rPr>
          <w:rFonts w:ascii="Times New Roman" w:eastAsia="Calibri" w:hAnsi="Times New Roman" w:cs="Times New Roman"/>
          <w:i/>
          <w:sz w:val="28"/>
          <w:szCs w:val="28"/>
          <w:lang w:eastAsia="ru-RU"/>
        </w:rPr>
        <w:t xml:space="preserve"> </w:t>
      </w:r>
      <w:r w:rsidRPr="00892E95">
        <w:rPr>
          <w:rFonts w:ascii="Times New Roman" w:eastAsia="Calibri" w:hAnsi="Times New Roman" w:cs="Times New Roman"/>
          <w:i/>
          <w:sz w:val="28"/>
          <w:szCs w:val="28"/>
          <w:lang w:eastAsia="ru-RU"/>
        </w:rPr>
        <w:t>92% – на улучшение жилищных условий.</w:t>
      </w:r>
    </w:p>
    <w:p w14:paraId="7933C9C3" w14:textId="2BB8D659" w:rsidR="00DF433D" w:rsidRPr="00892E95" w:rsidRDefault="00DF433D" w:rsidP="00D071A5">
      <w:pPr>
        <w:spacing w:after="120" w:line="280" w:lineRule="exact"/>
        <w:ind w:left="709" w:firstLine="709"/>
        <w:jc w:val="both"/>
        <w:rPr>
          <w:rFonts w:ascii="Times New Roman" w:eastAsia="Calibri" w:hAnsi="Times New Roman" w:cs="Times New Roman"/>
          <w:i/>
          <w:sz w:val="30"/>
          <w:szCs w:val="30"/>
          <w:lang w:eastAsia="ru-RU"/>
        </w:rPr>
      </w:pPr>
      <w:r w:rsidRPr="00892E95">
        <w:rPr>
          <w:rFonts w:ascii="Times New Roman" w:eastAsia="Calibri" w:hAnsi="Times New Roman" w:cs="Times New Roman"/>
          <w:i/>
          <w:sz w:val="28"/>
          <w:szCs w:val="28"/>
          <w:lang w:eastAsia="ru-RU"/>
        </w:rPr>
        <w:t xml:space="preserve">По </w:t>
      </w:r>
      <w:r w:rsidRPr="00892E95">
        <w:rPr>
          <w:rFonts w:ascii="Times New Roman" w:eastAsia="Calibri" w:hAnsi="Times New Roman" w:cs="Times New Roman"/>
          <w:b/>
          <w:i/>
          <w:sz w:val="28"/>
          <w:szCs w:val="28"/>
          <w:lang w:eastAsia="ru-RU"/>
        </w:rPr>
        <w:t>Горецкому району</w:t>
      </w:r>
      <w:r w:rsidRPr="00892E95">
        <w:rPr>
          <w:rFonts w:ascii="Times New Roman" w:eastAsia="Calibri" w:hAnsi="Times New Roman" w:cs="Times New Roman"/>
          <w:i/>
          <w:sz w:val="28"/>
          <w:szCs w:val="28"/>
          <w:lang w:eastAsia="ru-RU"/>
        </w:rPr>
        <w:t xml:space="preserve"> открыто вкладов – 370, принято решений о досрочном распоряжении  средствами семейного капитала - 120, из них</w:t>
      </w:r>
      <w:r w:rsidR="008C09EA" w:rsidRPr="00892E95">
        <w:rPr>
          <w:rFonts w:ascii="Times New Roman" w:eastAsia="Calibri" w:hAnsi="Times New Roman" w:cs="Times New Roman"/>
          <w:i/>
          <w:sz w:val="28"/>
          <w:szCs w:val="28"/>
          <w:lang w:eastAsia="ru-RU"/>
        </w:rPr>
        <w:t xml:space="preserve"> </w:t>
      </w:r>
      <w:r w:rsidRPr="00892E95">
        <w:rPr>
          <w:rFonts w:ascii="Times New Roman" w:eastAsia="Calibri" w:hAnsi="Times New Roman" w:cs="Times New Roman"/>
          <w:i/>
          <w:sz w:val="28"/>
          <w:szCs w:val="28"/>
          <w:lang w:eastAsia="ru-RU"/>
        </w:rPr>
        <w:t>108 – на улучшение жилищных условий, на образование – 2, на медицинские услуги- 2. Отказано – 4.</w:t>
      </w:r>
    </w:p>
    <w:p w14:paraId="2F8DAEB9" w14:textId="77777777" w:rsidR="00D071A5" w:rsidRPr="00892E95" w:rsidRDefault="00D071A5" w:rsidP="00D071A5">
      <w:pPr>
        <w:spacing w:after="0" w:line="230" w:lineRule="auto"/>
        <w:ind w:firstLine="709"/>
        <w:jc w:val="both"/>
        <w:rPr>
          <w:rFonts w:ascii="Times New Roman" w:eastAsia="Calibri" w:hAnsi="Times New Roman" w:cs="Times New Roman"/>
          <w:sz w:val="30"/>
          <w:szCs w:val="30"/>
          <w:lang w:eastAsia="ru-RU"/>
        </w:rPr>
      </w:pPr>
      <w:r w:rsidRPr="00892E95">
        <w:rPr>
          <w:rFonts w:ascii="Times New Roman" w:eastAsia="Calibri" w:hAnsi="Times New Roman" w:cs="Times New Roman"/>
          <w:sz w:val="30"/>
          <w:szCs w:val="30"/>
          <w:lang w:eastAsia="ru-RU"/>
        </w:rPr>
        <w:t>В пенсионном обеспечении и в сфере трудовых отношений также предусматривается ряд льгот и гарантий, обусловленных материнством (отцовством).</w:t>
      </w:r>
    </w:p>
    <w:p w14:paraId="6974B3C4" w14:textId="77777777" w:rsidR="00D071A5" w:rsidRPr="00892E95" w:rsidRDefault="00D071A5" w:rsidP="00D071A5">
      <w:pPr>
        <w:spacing w:after="0" w:line="230" w:lineRule="auto"/>
        <w:ind w:firstLine="709"/>
        <w:jc w:val="both"/>
        <w:rPr>
          <w:rFonts w:ascii="Times New Roman" w:eastAsia="Calibri" w:hAnsi="Times New Roman" w:cs="Times New Roman"/>
          <w:sz w:val="30"/>
          <w:szCs w:val="30"/>
          <w:lang w:eastAsia="ru-RU"/>
        </w:rPr>
      </w:pPr>
      <w:r w:rsidRPr="00892E95">
        <w:rPr>
          <w:rFonts w:ascii="Times New Roman" w:eastAsia="Calibri" w:hAnsi="Times New Roman" w:cs="Times New Roman"/>
          <w:sz w:val="30"/>
          <w:szCs w:val="30"/>
          <w:lang w:eastAsia="ru-RU"/>
        </w:rPr>
        <w:t>Одно из направлений проявления заботы государством о своих гражданах – улучшении жилищных условий населения.</w:t>
      </w:r>
      <w:r w:rsidR="00D66930" w:rsidRPr="00892E95">
        <w:rPr>
          <w:rFonts w:ascii="Times New Roman" w:eastAsia="Calibri" w:hAnsi="Times New Roman" w:cs="Times New Roman"/>
          <w:sz w:val="30"/>
          <w:szCs w:val="30"/>
          <w:lang w:eastAsia="ru-RU"/>
        </w:rPr>
        <w:t xml:space="preserve"> </w:t>
      </w:r>
      <w:r w:rsidRPr="00892E95">
        <w:rPr>
          <w:rFonts w:ascii="Times New Roman" w:eastAsia="Calibri" w:hAnsi="Times New Roman" w:cs="Times New Roman"/>
          <w:sz w:val="30"/>
          <w:szCs w:val="30"/>
          <w:lang w:eastAsia="ru-RU"/>
        </w:rPr>
        <w:t>В Беларуси в январе</w:t>
      </w:r>
      <w:r w:rsidR="00D66930" w:rsidRPr="00892E95">
        <w:rPr>
          <w:rFonts w:ascii="Times New Roman" w:eastAsia="Calibri" w:hAnsi="Times New Roman" w:cs="Times New Roman"/>
          <w:sz w:val="30"/>
          <w:szCs w:val="30"/>
          <w:lang w:eastAsia="ru-RU"/>
        </w:rPr>
        <w:t>–</w:t>
      </w:r>
      <w:r w:rsidRPr="00892E95">
        <w:rPr>
          <w:rFonts w:ascii="Times New Roman" w:eastAsia="Calibri" w:hAnsi="Times New Roman" w:cs="Times New Roman"/>
          <w:sz w:val="30"/>
          <w:szCs w:val="30"/>
          <w:lang w:eastAsia="ru-RU"/>
        </w:rPr>
        <w:t xml:space="preserve">августе введено в эксплуатацию 2,13 </w:t>
      </w:r>
      <w:proofErr w:type="gramStart"/>
      <w:r w:rsidRPr="00892E95">
        <w:rPr>
          <w:rFonts w:ascii="Times New Roman" w:eastAsia="Calibri" w:hAnsi="Times New Roman" w:cs="Times New Roman"/>
          <w:sz w:val="30"/>
          <w:szCs w:val="30"/>
          <w:lang w:eastAsia="ru-RU"/>
        </w:rPr>
        <w:t>млн</w:t>
      </w:r>
      <w:proofErr w:type="gramEnd"/>
      <w:r w:rsidRPr="00892E95">
        <w:rPr>
          <w:rFonts w:ascii="Times New Roman" w:eastAsia="Calibri" w:hAnsi="Times New Roman" w:cs="Times New Roman"/>
          <w:sz w:val="30"/>
          <w:szCs w:val="30"/>
          <w:lang w:eastAsia="ru-RU"/>
        </w:rPr>
        <w:t xml:space="preserve"> </w:t>
      </w:r>
      <w:proofErr w:type="spellStart"/>
      <w:r w:rsidRPr="00892E95">
        <w:rPr>
          <w:rFonts w:ascii="Times New Roman" w:eastAsia="Calibri" w:hAnsi="Times New Roman" w:cs="Times New Roman"/>
          <w:sz w:val="30"/>
          <w:szCs w:val="30"/>
          <w:lang w:eastAsia="ru-RU"/>
        </w:rPr>
        <w:t>кв.м</w:t>
      </w:r>
      <w:proofErr w:type="spellEnd"/>
      <w:r w:rsidRPr="00892E95">
        <w:rPr>
          <w:rFonts w:ascii="Times New Roman" w:eastAsia="Calibri" w:hAnsi="Times New Roman" w:cs="Times New Roman"/>
          <w:sz w:val="30"/>
          <w:szCs w:val="30"/>
          <w:lang w:eastAsia="ru-RU"/>
        </w:rPr>
        <w:t xml:space="preserve"> жилья. Это на 3,4%</w:t>
      </w:r>
      <w:r w:rsidR="00D66930" w:rsidRPr="00892E95">
        <w:rPr>
          <w:rFonts w:ascii="Times New Roman" w:eastAsia="Calibri" w:hAnsi="Times New Roman" w:cs="Times New Roman"/>
          <w:sz w:val="30"/>
          <w:szCs w:val="30"/>
          <w:lang w:eastAsia="ru-RU"/>
        </w:rPr>
        <w:t> </w:t>
      </w:r>
      <w:r w:rsidRPr="00892E95">
        <w:rPr>
          <w:rFonts w:ascii="Times New Roman" w:eastAsia="Calibri" w:hAnsi="Times New Roman" w:cs="Times New Roman"/>
          <w:sz w:val="30"/>
          <w:szCs w:val="30"/>
          <w:lang w:eastAsia="ru-RU"/>
        </w:rPr>
        <w:t>больше, чем за аналогичный перио</w:t>
      </w:r>
      <w:r w:rsidR="006A3704" w:rsidRPr="00892E95">
        <w:rPr>
          <w:rFonts w:ascii="Times New Roman" w:eastAsia="Calibri" w:hAnsi="Times New Roman" w:cs="Times New Roman"/>
          <w:sz w:val="30"/>
          <w:szCs w:val="30"/>
          <w:lang w:eastAsia="ru-RU"/>
        </w:rPr>
        <w:t>д прошлого года. В целом в 2020 </w:t>
      </w:r>
      <w:r w:rsidRPr="00892E95">
        <w:rPr>
          <w:rFonts w:ascii="Times New Roman" w:eastAsia="Calibri" w:hAnsi="Times New Roman" w:cs="Times New Roman"/>
          <w:sz w:val="30"/>
          <w:szCs w:val="30"/>
          <w:lang w:eastAsia="ru-RU"/>
        </w:rPr>
        <w:t xml:space="preserve">году к вводу предусмотрено 4 </w:t>
      </w:r>
      <w:proofErr w:type="gramStart"/>
      <w:r w:rsidRPr="00892E95">
        <w:rPr>
          <w:rFonts w:ascii="Times New Roman" w:eastAsia="Calibri" w:hAnsi="Times New Roman" w:cs="Times New Roman"/>
          <w:sz w:val="30"/>
          <w:szCs w:val="30"/>
          <w:lang w:eastAsia="ru-RU"/>
        </w:rPr>
        <w:t>млн</w:t>
      </w:r>
      <w:proofErr w:type="gramEnd"/>
      <w:r w:rsidRPr="00892E95">
        <w:rPr>
          <w:rFonts w:ascii="Times New Roman" w:eastAsia="Calibri" w:hAnsi="Times New Roman" w:cs="Times New Roman"/>
          <w:sz w:val="30"/>
          <w:szCs w:val="30"/>
          <w:lang w:eastAsia="ru-RU"/>
        </w:rPr>
        <w:t xml:space="preserve"> </w:t>
      </w:r>
      <w:proofErr w:type="spellStart"/>
      <w:r w:rsidRPr="00892E95">
        <w:rPr>
          <w:rFonts w:ascii="Times New Roman" w:eastAsia="Calibri" w:hAnsi="Times New Roman" w:cs="Times New Roman"/>
          <w:sz w:val="30"/>
          <w:szCs w:val="30"/>
          <w:lang w:eastAsia="ru-RU"/>
        </w:rPr>
        <w:t>кв.м</w:t>
      </w:r>
      <w:proofErr w:type="spellEnd"/>
      <w:r w:rsidRPr="00892E95">
        <w:rPr>
          <w:rFonts w:ascii="Times New Roman" w:eastAsia="Calibri" w:hAnsi="Times New Roman" w:cs="Times New Roman"/>
          <w:sz w:val="30"/>
          <w:szCs w:val="30"/>
          <w:lang w:eastAsia="ru-RU"/>
        </w:rPr>
        <w:t xml:space="preserve"> жилья.</w:t>
      </w:r>
      <w:r w:rsidR="00D66930" w:rsidRPr="00892E95">
        <w:rPr>
          <w:rFonts w:ascii="Times New Roman" w:eastAsia="Calibri" w:hAnsi="Times New Roman" w:cs="Times New Roman"/>
          <w:sz w:val="30"/>
          <w:szCs w:val="30"/>
          <w:lang w:eastAsia="ru-RU"/>
        </w:rPr>
        <w:t xml:space="preserve"> </w:t>
      </w:r>
      <w:r w:rsidRPr="00892E95">
        <w:rPr>
          <w:rFonts w:ascii="Times New Roman" w:eastAsia="Calibri" w:hAnsi="Times New Roman" w:cs="Times New Roman"/>
          <w:sz w:val="30"/>
          <w:szCs w:val="30"/>
          <w:lang w:eastAsia="ru-RU"/>
        </w:rPr>
        <w:t>Организации всех форм собственности построили 23,8 тыс. квартир.</w:t>
      </w:r>
    </w:p>
    <w:p w14:paraId="6E4A0370" w14:textId="77777777" w:rsidR="00706CC6" w:rsidRPr="00892E95" w:rsidRDefault="00D071A5" w:rsidP="00706CC6">
      <w:pPr>
        <w:spacing w:after="0" w:line="230" w:lineRule="auto"/>
        <w:ind w:firstLine="709"/>
        <w:jc w:val="both"/>
        <w:rPr>
          <w:rFonts w:ascii="Times New Roman" w:eastAsia="Calibri" w:hAnsi="Times New Roman" w:cs="Times New Roman"/>
          <w:sz w:val="30"/>
          <w:szCs w:val="30"/>
          <w:lang w:eastAsia="ru-RU"/>
        </w:rPr>
      </w:pPr>
      <w:r w:rsidRPr="00892E95">
        <w:rPr>
          <w:rFonts w:ascii="Times New Roman" w:eastAsia="Calibri" w:hAnsi="Times New Roman" w:cs="Times New Roman"/>
          <w:sz w:val="30"/>
          <w:szCs w:val="30"/>
          <w:lang w:eastAsia="ru-RU"/>
        </w:rPr>
        <w:t xml:space="preserve">Для граждан, состоящих на учете нуждающихся в улучшении жилищных условий, введено в эксплуатацию 792,6 тыс. </w:t>
      </w:r>
      <w:proofErr w:type="spellStart"/>
      <w:r w:rsidRPr="00892E95">
        <w:rPr>
          <w:rFonts w:ascii="Times New Roman" w:eastAsia="Calibri" w:hAnsi="Times New Roman" w:cs="Times New Roman"/>
          <w:sz w:val="30"/>
          <w:szCs w:val="30"/>
          <w:lang w:eastAsia="ru-RU"/>
        </w:rPr>
        <w:t>кв</w:t>
      </w:r>
      <w:proofErr w:type="gramStart"/>
      <w:r w:rsidRPr="00892E95">
        <w:rPr>
          <w:rFonts w:ascii="Times New Roman" w:eastAsia="Calibri" w:hAnsi="Times New Roman" w:cs="Times New Roman"/>
          <w:sz w:val="30"/>
          <w:szCs w:val="30"/>
          <w:lang w:eastAsia="ru-RU"/>
        </w:rPr>
        <w:t>.м</w:t>
      </w:r>
      <w:proofErr w:type="spellEnd"/>
      <w:proofErr w:type="gramEnd"/>
      <w:r w:rsidRPr="00892E95">
        <w:rPr>
          <w:rFonts w:ascii="Times New Roman" w:eastAsia="Calibri" w:hAnsi="Times New Roman" w:cs="Times New Roman"/>
          <w:sz w:val="30"/>
          <w:szCs w:val="30"/>
          <w:lang w:eastAsia="ru-RU"/>
        </w:rPr>
        <w:t>, или 37,1% всего введенного жилья.</w:t>
      </w:r>
      <w:r w:rsidR="00D66930" w:rsidRPr="00892E95">
        <w:rPr>
          <w:rFonts w:ascii="Times New Roman" w:eastAsia="Calibri" w:hAnsi="Times New Roman" w:cs="Times New Roman"/>
          <w:sz w:val="30"/>
          <w:szCs w:val="30"/>
          <w:lang w:eastAsia="ru-RU"/>
        </w:rPr>
        <w:t xml:space="preserve"> </w:t>
      </w:r>
      <w:r w:rsidRPr="00892E95">
        <w:rPr>
          <w:rFonts w:ascii="Times New Roman" w:eastAsia="Calibri" w:hAnsi="Times New Roman" w:cs="Times New Roman"/>
          <w:sz w:val="30"/>
          <w:szCs w:val="30"/>
          <w:lang w:eastAsia="ru-RU"/>
        </w:rPr>
        <w:t xml:space="preserve">Из введенного жилья для очередников с использованием господдержки построено 598 тыс. </w:t>
      </w:r>
      <w:proofErr w:type="spellStart"/>
      <w:r w:rsidRPr="00892E95">
        <w:rPr>
          <w:rFonts w:ascii="Times New Roman" w:eastAsia="Calibri" w:hAnsi="Times New Roman" w:cs="Times New Roman"/>
          <w:sz w:val="30"/>
          <w:szCs w:val="30"/>
          <w:lang w:eastAsia="ru-RU"/>
        </w:rPr>
        <w:t>кв.м</w:t>
      </w:r>
      <w:proofErr w:type="spellEnd"/>
      <w:r w:rsidRPr="00892E95">
        <w:rPr>
          <w:rFonts w:ascii="Times New Roman" w:eastAsia="Calibri" w:hAnsi="Times New Roman" w:cs="Times New Roman"/>
          <w:sz w:val="30"/>
          <w:szCs w:val="30"/>
          <w:lang w:eastAsia="ru-RU"/>
        </w:rPr>
        <w:t>.</w:t>
      </w:r>
      <w:r w:rsidR="00D66930" w:rsidRPr="00892E95">
        <w:rPr>
          <w:rFonts w:ascii="Times New Roman" w:eastAsia="Calibri" w:hAnsi="Times New Roman" w:cs="Times New Roman"/>
          <w:sz w:val="30"/>
          <w:szCs w:val="30"/>
          <w:lang w:eastAsia="ru-RU"/>
        </w:rPr>
        <w:t xml:space="preserve"> </w:t>
      </w:r>
      <w:r w:rsidRPr="00892E95">
        <w:rPr>
          <w:rFonts w:ascii="Times New Roman" w:eastAsia="Calibri" w:hAnsi="Times New Roman" w:cs="Times New Roman"/>
          <w:sz w:val="30"/>
          <w:szCs w:val="30"/>
          <w:lang w:eastAsia="ru-RU"/>
        </w:rPr>
        <w:t xml:space="preserve">В сельских населенных пунктах введено 678,4 тыс. </w:t>
      </w:r>
      <w:proofErr w:type="spellStart"/>
      <w:r w:rsidRPr="00892E95">
        <w:rPr>
          <w:rFonts w:ascii="Times New Roman" w:eastAsia="Calibri" w:hAnsi="Times New Roman" w:cs="Times New Roman"/>
          <w:sz w:val="30"/>
          <w:szCs w:val="30"/>
          <w:lang w:eastAsia="ru-RU"/>
        </w:rPr>
        <w:t>кв</w:t>
      </w:r>
      <w:proofErr w:type="gramStart"/>
      <w:r w:rsidRPr="00892E95">
        <w:rPr>
          <w:rFonts w:ascii="Times New Roman" w:eastAsia="Calibri" w:hAnsi="Times New Roman" w:cs="Times New Roman"/>
          <w:sz w:val="30"/>
          <w:szCs w:val="30"/>
          <w:lang w:eastAsia="ru-RU"/>
        </w:rPr>
        <w:t>.м</w:t>
      </w:r>
      <w:proofErr w:type="spellEnd"/>
      <w:proofErr w:type="gramEnd"/>
      <w:r w:rsidRPr="00892E95">
        <w:rPr>
          <w:rFonts w:ascii="Times New Roman" w:eastAsia="Calibri" w:hAnsi="Times New Roman" w:cs="Times New Roman"/>
          <w:sz w:val="30"/>
          <w:szCs w:val="30"/>
          <w:lang w:eastAsia="ru-RU"/>
        </w:rPr>
        <w:t>, или 31,8% ввода по стране.</w:t>
      </w:r>
    </w:p>
    <w:p w14:paraId="38FAF513" w14:textId="27131A11" w:rsidR="00892E95" w:rsidRPr="00892E95" w:rsidRDefault="00892E95" w:rsidP="00892E95">
      <w:pPr>
        <w:spacing w:after="0" w:line="230" w:lineRule="auto"/>
        <w:ind w:firstLine="709"/>
        <w:jc w:val="both"/>
        <w:rPr>
          <w:rFonts w:ascii="Times New Roman" w:eastAsia="Calibri" w:hAnsi="Times New Roman" w:cs="Times New Roman"/>
          <w:sz w:val="30"/>
          <w:szCs w:val="30"/>
          <w:lang w:eastAsia="ru-RU"/>
        </w:rPr>
      </w:pPr>
      <w:r w:rsidRPr="00892E95">
        <w:rPr>
          <w:rFonts w:ascii="Times New Roman" w:eastAsia="Calibri" w:hAnsi="Times New Roman" w:cs="Times New Roman"/>
          <w:sz w:val="30"/>
          <w:szCs w:val="30"/>
          <w:lang w:eastAsia="ru-RU"/>
        </w:rPr>
        <w:lastRenderedPageBreak/>
        <w:t xml:space="preserve">Для граждан, состоящих на учете нуждающихся в улучшении жилищных условий, в текущем году в районе введено в эксплуатацию 3295 </w:t>
      </w:r>
      <w:proofErr w:type="spellStart"/>
      <w:r w:rsidRPr="00892E95">
        <w:rPr>
          <w:rFonts w:ascii="Times New Roman" w:eastAsia="Calibri" w:hAnsi="Times New Roman" w:cs="Times New Roman"/>
          <w:sz w:val="30"/>
          <w:szCs w:val="30"/>
          <w:lang w:eastAsia="ru-RU"/>
        </w:rPr>
        <w:t>кв.м</w:t>
      </w:r>
      <w:proofErr w:type="spellEnd"/>
      <w:r w:rsidRPr="00892E95">
        <w:rPr>
          <w:rFonts w:ascii="Times New Roman" w:eastAsia="Calibri" w:hAnsi="Times New Roman" w:cs="Times New Roman"/>
          <w:sz w:val="30"/>
          <w:szCs w:val="30"/>
          <w:lang w:eastAsia="ru-RU"/>
        </w:rPr>
        <w:t>. Из введенного жилья для очередников с использованием господдержки построено 2213 м</w:t>
      </w:r>
      <w:proofErr w:type="gramStart"/>
      <w:r w:rsidRPr="00892E95">
        <w:rPr>
          <w:rFonts w:ascii="Times New Roman" w:eastAsia="Calibri" w:hAnsi="Times New Roman" w:cs="Times New Roman"/>
          <w:sz w:val="30"/>
          <w:szCs w:val="30"/>
          <w:vertAlign w:val="superscript"/>
          <w:lang w:eastAsia="ru-RU"/>
        </w:rPr>
        <w:t>2</w:t>
      </w:r>
      <w:proofErr w:type="gramEnd"/>
      <w:r w:rsidRPr="00892E95">
        <w:rPr>
          <w:rFonts w:ascii="Times New Roman" w:eastAsia="Calibri" w:hAnsi="Times New Roman" w:cs="Times New Roman"/>
          <w:sz w:val="30"/>
          <w:szCs w:val="30"/>
          <w:lang w:eastAsia="ru-RU"/>
        </w:rPr>
        <w:t>. В сельских населенных пунктах строится два жилых дома</w:t>
      </w:r>
      <w:r w:rsidRPr="00892E95">
        <w:rPr>
          <w:rFonts w:ascii="Times New Roman" w:eastAsia="Calibri" w:hAnsi="Times New Roman" w:cs="Times New Roman"/>
          <w:sz w:val="30"/>
          <w:szCs w:val="30"/>
          <w:lang w:eastAsia="ru-RU"/>
        </w:rPr>
        <w:t xml:space="preserve"> «под ключ» площадью 200 </w:t>
      </w:r>
      <w:r w:rsidRPr="00892E95">
        <w:rPr>
          <w:rFonts w:ascii="Times New Roman" w:eastAsia="Calibri" w:hAnsi="Times New Roman" w:cs="Times New Roman"/>
          <w:sz w:val="30"/>
          <w:szCs w:val="30"/>
          <w:lang w:eastAsia="ru-RU"/>
        </w:rPr>
        <w:t>м</w:t>
      </w:r>
      <w:proofErr w:type="gramStart"/>
      <w:r w:rsidRPr="00892E95">
        <w:rPr>
          <w:rFonts w:ascii="Times New Roman" w:eastAsia="Calibri" w:hAnsi="Times New Roman" w:cs="Times New Roman"/>
          <w:sz w:val="30"/>
          <w:szCs w:val="30"/>
          <w:vertAlign w:val="superscript"/>
          <w:lang w:eastAsia="ru-RU"/>
        </w:rPr>
        <w:t>2</w:t>
      </w:r>
      <w:proofErr w:type="gramEnd"/>
      <w:r w:rsidRPr="00892E95">
        <w:rPr>
          <w:rFonts w:ascii="Times New Roman" w:eastAsia="Calibri" w:hAnsi="Times New Roman" w:cs="Times New Roman"/>
          <w:sz w:val="30"/>
          <w:szCs w:val="30"/>
          <w:lang w:eastAsia="ru-RU"/>
        </w:rPr>
        <w:t xml:space="preserve"> для многодетных семей с использованием господдержки.</w:t>
      </w:r>
    </w:p>
    <w:p w14:paraId="0E98A13D" w14:textId="7F3C3D66" w:rsidR="00892E95" w:rsidRPr="00892E95" w:rsidRDefault="00892E95" w:rsidP="00892E95">
      <w:pPr>
        <w:spacing w:after="0" w:line="230" w:lineRule="auto"/>
        <w:ind w:firstLine="709"/>
        <w:jc w:val="both"/>
        <w:rPr>
          <w:rFonts w:ascii="Times New Roman" w:eastAsia="Calibri" w:hAnsi="Times New Roman" w:cs="Times New Roman"/>
          <w:sz w:val="30"/>
          <w:szCs w:val="30"/>
          <w:lang w:eastAsia="ru-RU"/>
        </w:rPr>
      </w:pPr>
      <w:r w:rsidRPr="00892E95">
        <w:rPr>
          <w:rFonts w:ascii="Times New Roman" w:eastAsia="Calibri" w:hAnsi="Times New Roman" w:cs="Times New Roman"/>
          <w:sz w:val="30"/>
          <w:szCs w:val="30"/>
          <w:lang w:eastAsia="ru-RU"/>
        </w:rPr>
        <w:t>На особом контроле Главы государства находится вопрос строительства жилья для многодетных семей. Основное требование – «</w:t>
      </w:r>
      <w:proofErr w:type="gramStart"/>
      <w:r w:rsidRPr="00892E95">
        <w:rPr>
          <w:rFonts w:ascii="Times New Roman" w:eastAsia="Calibri" w:hAnsi="Times New Roman" w:cs="Times New Roman"/>
          <w:sz w:val="30"/>
          <w:szCs w:val="30"/>
          <w:lang w:eastAsia="ru-RU"/>
        </w:rPr>
        <w:t>построить</w:t>
      </w:r>
      <w:proofErr w:type="gramEnd"/>
      <w:r w:rsidRPr="00892E95">
        <w:rPr>
          <w:rFonts w:ascii="Times New Roman" w:eastAsia="Calibri" w:hAnsi="Times New Roman" w:cs="Times New Roman"/>
          <w:sz w:val="30"/>
          <w:szCs w:val="30"/>
          <w:lang w:eastAsia="ru-RU"/>
        </w:rPr>
        <w:t xml:space="preserve"> прежде всего </w:t>
      </w:r>
      <w:proofErr w:type="spellStart"/>
      <w:r w:rsidRPr="00892E95">
        <w:rPr>
          <w:rFonts w:ascii="Times New Roman" w:eastAsia="Calibri" w:hAnsi="Times New Roman" w:cs="Times New Roman"/>
          <w:sz w:val="30"/>
          <w:szCs w:val="30"/>
          <w:lang w:eastAsia="ru-RU"/>
        </w:rPr>
        <w:t>комфортнейшее</w:t>
      </w:r>
      <w:proofErr w:type="spellEnd"/>
      <w:r w:rsidRPr="00892E95">
        <w:rPr>
          <w:rFonts w:ascii="Times New Roman" w:eastAsia="Calibri" w:hAnsi="Times New Roman" w:cs="Times New Roman"/>
          <w:sz w:val="30"/>
          <w:szCs w:val="30"/>
          <w:lang w:eastAsia="ru-RU"/>
        </w:rPr>
        <w:t xml:space="preserve"> жилье для тех, кто родил трое, пятеро или семеро детей». </w:t>
      </w:r>
    </w:p>
    <w:p w14:paraId="22DBC655" w14:textId="77777777" w:rsidR="00892E95" w:rsidRPr="00892E95" w:rsidRDefault="00892E95" w:rsidP="00892E95">
      <w:pPr>
        <w:spacing w:after="0" w:line="280" w:lineRule="exact"/>
        <w:jc w:val="both"/>
        <w:rPr>
          <w:rFonts w:ascii="Times New Roman" w:eastAsia="Calibri" w:hAnsi="Times New Roman" w:cs="Times New Roman"/>
          <w:i/>
          <w:sz w:val="28"/>
          <w:szCs w:val="28"/>
          <w:lang w:eastAsia="ru-RU"/>
        </w:rPr>
      </w:pPr>
      <w:r w:rsidRPr="00892E95">
        <w:rPr>
          <w:rFonts w:ascii="Times New Roman" w:eastAsia="Calibri" w:hAnsi="Times New Roman" w:cs="Times New Roman"/>
          <w:b/>
          <w:i/>
          <w:sz w:val="28"/>
          <w:szCs w:val="28"/>
          <w:lang w:eastAsia="ru-RU"/>
        </w:rPr>
        <w:t>Справочно.</w:t>
      </w:r>
      <w:r w:rsidRPr="00892E95">
        <w:rPr>
          <w:rFonts w:ascii="Times New Roman" w:eastAsia="Calibri" w:hAnsi="Times New Roman" w:cs="Times New Roman"/>
          <w:i/>
          <w:sz w:val="28"/>
          <w:szCs w:val="28"/>
          <w:lang w:eastAsia="ru-RU"/>
        </w:rPr>
        <w:t xml:space="preserve"> </w:t>
      </w:r>
    </w:p>
    <w:p w14:paraId="106E51A4" w14:textId="645481A5" w:rsidR="00892E95" w:rsidRPr="00892E95" w:rsidRDefault="00892E95" w:rsidP="00892E95">
      <w:pPr>
        <w:spacing w:after="0" w:line="280" w:lineRule="exact"/>
        <w:ind w:firstLine="709"/>
        <w:jc w:val="both"/>
        <w:rPr>
          <w:rFonts w:ascii="Times New Roman" w:eastAsia="Calibri" w:hAnsi="Times New Roman" w:cs="Times New Roman"/>
          <w:i/>
          <w:sz w:val="28"/>
          <w:szCs w:val="28"/>
          <w:lang w:eastAsia="ru-RU"/>
        </w:rPr>
      </w:pPr>
      <w:r w:rsidRPr="00892E95">
        <w:rPr>
          <w:rFonts w:ascii="Times New Roman" w:eastAsia="Calibri" w:hAnsi="Times New Roman" w:cs="Times New Roman"/>
          <w:i/>
          <w:sz w:val="28"/>
          <w:szCs w:val="28"/>
          <w:lang w:eastAsia="ru-RU"/>
        </w:rPr>
        <w:t xml:space="preserve">В рамках Указа Президента Республики Беларусь от 4 июля 2017 г. № 240 «О государственной поддержке граждан при строительстве (реконструкции) жилых помещений» в настоящее время строится 69 квартир в 80-квартирном жилом доме </w:t>
      </w:r>
      <w:r w:rsidRPr="00892E95">
        <w:rPr>
          <w:rFonts w:ascii="Times New Roman" w:hAnsi="Times New Roman" w:cs="Times New Roman"/>
          <w:i/>
          <w:sz w:val="30"/>
          <w:szCs w:val="30"/>
        </w:rPr>
        <w:t>по проспекту Интернациональный в городе Горки. Срок ввода в эксплуатацию октябрь 2020 года.</w:t>
      </w:r>
    </w:p>
    <w:p w14:paraId="733EC80F" w14:textId="77777777" w:rsidR="00892E95" w:rsidRPr="00892E95" w:rsidRDefault="00892E95" w:rsidP="00892E95">
      <w:pPr>
        <w:spacing w:after="0" w:line="280" w:lineRule="exact"/>
        <w:ind w:firstLine="709"/>
        <w:jc w:val="both"/>
        <w:rPr>
          <w:rFonts w:ascii="Times New Roman" w:eastAsia="Calibri" w:hAnsi="Times New Roman" w:cs="Times New Roman"/>
          <w:i/>
          <w:sz w:val="28"/>
          <w:szCs w:val="28"/>
          <w:lang w:eastAsia="ru-RU"/>
        </w:rPr>
      </w:pPr>
      <w:r w:rsidRPr="00892E95">
        <w:rPr>
          <w:rFonts w:ascii="Times New Roman" w:eastAsia="Calibri" w:hAnsi="Times New Roman" w:cs="Times New Roman"/>
          <w:i/>
          <w:sz w:val="28"/>
          <w:szCs w:val="28"/>
          <w:lang w:eastAsia="ru-RU"/>
        </w:rPr>
        <w:t>69 квартир  строят следующие категории:</w:t>
      </w:r>
    </w:p>
    <w:p w14:paraId="4A8DCC3A" w14:textId="77777777" w:rsidR="00892E95" w:rsidRPr="00892E95" w:rsidRDefault="00892E95" w:rsidP="00892E95">
      <w:pPr>
        <w:spacing w:after="0" w:line="280" w:lineRule="exact"/>
        <w:ind w:firstLine="709"/>
        <w:jc w:val="both"/>
        <w:rPr>
          <w:rFonts w:ascii="Times New Roman" w:eastAsia="Calibri" w:hAnsi="Times New Roman" w:cs="Times New Roman"/>
          <w:i/>
          <w:sz w:val="28"/>
          <w:szCs w:val="28"/>
          <w:lang w:eastAsia="ru-RU"/>
        </w:rPr>
      </w:pPr>
      <w:r w:rsidRPr="00892E95">
        <w:rPr>
          <w:rFonts w:ascii="Times New Roman" w:eastAsia="Calibri" w:hAnsi="Times New Roman" w:cs="Times New Roman"/>
          <w:i/>
          <w:sz w:val="28"/>
          <w:szCs w:val="28"/>
          <w:lang w:eastAsia="ru-RU"/>
        </w:rPr>
        <w:t>56 квартир строит 55 многодетных семей;</w:t>
      </w:r>
    </w:p>
    <w:p w14:paraId="3CE0B2C0" w14:textId="77777777" w:rsidR="00892E95" w:rsidRPr="00892E95" w:rsidRDefault="00892E95" w:rsidP="00892E95">
      <w:pPr>
        <w:spacing w:after="0" w:line="280" w:lineRule="exact"/>
        <w:ind w:firstLine="709"/>
        <w:jc w:val="both"/>
        <w:rPr>
          <w:rFonts w:ascii="Times New Roman" w:eastAsia="Calibri" w:hAnsi="Times New Roman" w:cs="Times New Roman"/>
          <w:i/>
          <w:sz w:val="28"/>
          <w:szCs w:val="28"/>
          <w:lang w:eastAsia="ru-RU"/>
        </w:rPr>
      </w:pPr>
      <w:r w:rsidRPr="00892E95">
        <w:rPr>
          <w:rFonts w:ascii="Times New Roman" w:eastAsia="Calibri" w:hAnsi="Times New Roman" w:cs="Times New Roman"/>
          <w:i/>
          <w:sz w:val="28"/>
          <w:szCs w:val="28"/>
          <w:lang w:eastAsia="ru-RU"/>
        </w:rPr>
        <w:t>1 квартиру  - 1 семья, воспитывающая ребенка-инвалида;</w:t>
      </w:r>
    </w:p>
    <w:p w14:paraId="133635E3" w14:textId="77777777" w:rsidR="00892E95" w:rsidRPr="00892E95" w:rsidRDefault="00892E95" w:rsidP="00892E95">
      <w:pPr>
        <w:spacing w:after="0" w:line="280" w:lineRule="exact"/>
        <w:ind w:firstLine="709"/>
        <w:jc w:val="both"/>
        <w:rPr>
          <w:rFonts w:ascii="Times New Roman" w:eastAsia="Calibri" w:hAnsi="Times New Roman" w:cs="Times New Roman"/>
          <w:i/>
          <w:sz w:val="28"/>
          <w:szCs w:val="28"/>
          <w:lang w:eastAsia="ru-RU"/>
        </w:rPr>
      </w:pPr>
      <w:r w:rsidRPr="00892E95">
        <w:rPr>
          <w:rFonts w:ascii="Times New Roman" w:eastAsia="Calibri" w:hAnsi="Times New Roman" w:cs="Times New Roman"/>
          <w:i/>
          <w:sz w:val="28"/>
          <w:szCs w:val="28"/>
          <w:lang w:eastAsia="ru-RU"/>
        </w:rPr>
        <w:t>1 квартиру – военнослужащий;</w:t>
      </w:r>
    </w:p>
    <w:p w14:paraId="21BDF98B" w14:textId="77777777" w:rsidR="00892E95" w:rsidRPr="00892E95" w:rsidRDefault="00892E95" w:rsidP="00892E95">
      <w:pPr>
        <w:spacing w:after="0" w:line="280" w:lineRule="exact"/>
        <w:ind w:firstLine="709"/>
        <w:jc w:val="both"/>
        <w:rPr>
          <w:rFonts w:ascii="Times New Roman" w:eastAsia="Calibri" w:hAnsi="Times New Roman" w:cs="Times New Roman"/>
          <w:i/>
          <w:sz w:val="28"/>
          <w:szCs w:val="28"/>
          <w:lang w:eastAsia="ru-RU"/>
        </w:rPr>
      </w:pPr>
      <w:r w:rsidRPr="00892E95">
        <w:rPr>
          <w:rFonts w:ascii="Times New Roman" w:eastAsia="Calibri" w:hAnsi="Times New Roman" w:cs="Times New Roman"/>
          <w:i/>
          <w:sz w:val="28"/>
          <w:szCs w:val="28"/>
          <w:lang w:eastAsia="ru-RU"/>
        </w:rPr>
        <w:t>2 квартиры – 2 семьи, проживающие более 10 лет в общежитиях;</w:t>
      </w:r>
    </w:p>
    <w:p w14:paraId="101B0631" w14:textId="77777777" w:rsidR="00892E95" w:rsidRPr="00892E95" w:rsidRDefault="00892E95" w:rsidP="00892E95">
      <w:pPr>
        <w:spacing w:after="0" w:line="280" w:lineRule="exact"/>
        <w:ind w:firstLine="709"/>
        <w:jc w:val="both"/>
        <w:rPr>
          <w:rFonts w:ascii="Times New Roman" w:eastAsia="Calibri" w:hAnsi="Times New Roman" w:cs="Times New Roman"/>
          <w:i/>
          <w:sz w:val="28"/>
          <w:szCs w:val="28"/>
          <w:lang w:eastAsia="ru-RU"/>
        </w:rPr>
      </w:pPr>
      <w:r w:rsidRPr="00892E95">
        <w:rPr>
          <w:rFonts w:ascii="Times New Roman" w:eastAsia="Calibri" w:hAnsi="Times New Roman" w:cs="Times New Roman"/>
          <w:i/>
          <w:sz w:val="28"/>
          <w:szCs w:val="28"/>
          <w:lang w:eastAsia="ru-RU"/>
        </w:rPr>
        <w:t>9 квартир – 9 семей, воспитывающих 2-х несовершеннолетних детей.</w:t>
      </w:r>
    </w:p>
    <w:p w14:paraId="77C93E38" w14:textId="77777777" w:rsidR="00892E95" w:rsidRPr="00892E95" w:rsidRDefault="00892E95" w:rsidP="00892E95">
      <w:pPr>
        <w:spacing w:after="0" w:line="280" w:lineRule="exact"/>
        <w:ind w:firstLine="709"/>
        <w:jc w:val="both"/>
        <w:rPr>
          <w:rFonts w:ascii="Times New Roman" w:eastAsia="Calibri" w:hAnsi="Times New Roman" w:cs="Times New Roman"/>
          <w:i/>
          <w:sz w:val="28"/>
          <w:szCs w:val="28"/>
          <w:lang w:eastAsia="ru-RU"/>
        </w:rPr>
      </w:pPr>
      <w:r w:rsidRPr="00892E95">
        <w:rPr>
          <w:rFonts w:ascii="Times New Roman" w:eastAsia="Calibri" w:hAnsi="Times New Roman" w:cs="Times New Roman"/>
          <w:i/>
          <w:sz w:val="28"/>
          <w:szCs w:val="28"/>
          <w:lang w:eastAsia="ru-RU"/>
        </w:rPr>
        <w:t xml:space="preserve">Жилищный фонд страны насчитывает свыше 1,5 млн. жилых домов общей площадью более 261 </w:t>
      </w:r>
      <w:proofErr w:type="gramStart"/>
      <w:r w:rsidRPr="00892E95">
        <w:rPr>
          <w:rFonts w:ascii="Times New Roman" w:eastAsia="Calibri" w:hAnsi="Times New Roman" w:cs="Times New Roman"/>
          <w:i/>
          <w:sz w:val="28"/>
          <w:szCs w:val="28"/>
          <w:lang w:eastAsia="ru-RU"/>
        </w:rPr>
        <w:t>млн</w:t>
      </w:r>
      <w:proofErr w:type="gramEnd"/>
      <w:r w:rsidRPr="00892E95">
        <w:rPr>
          <w:rFonts w:ascii="Times New Roman" w:eastAsia="Calibri" w:hAnsi="Times New Roman" w:cs="Times New Roman"/>
          <w:i/>
          <w:sz w:val="28"/>
          <w:szCs w:val="28"/>
          <w:lang w:eastAsia="ru-RU"/>
        </w:rPr>
        <w:t xml:space="preserve"> кв. м. </w:t>
      </w:r>
    </w:p>
    <w:p w14:paraId="7E64E1ED" w14:textId="77777777" w:rsidR="00892E95" w:rsidRPr="00892E95" w:rsidRDefault="00892E95" w:rsidP="00892E95">
      <w:pPr>
        <w:spacing w:after="120" w:line="280" w:lineRule="exact"/>
        <w:ind w:firstLine="709"/>
        <w:jc w:val="both"/>
        <w:rPr>
          <w:rFonts w:ascii="Times New Roman" w:eastAsia="Calibri" w:hAnsi="Times New Roman" w:cs="Times New Roman"/>
          <w:i/>
          <w:sz w:val="28"/>
          <w:szCs w:val="28"/>
          <w:lang w:eastAsia="ru-RU"/>
        </w:rPr>
      </w:pPr>
      <w:r w:rsidRPr="00892E95">
        <w:rPr>
          <w:rFonts w:ascii="Times New Roman" w:eastAsia="Calibri" w:hAnsi="Times New Roman" w:cs="Times New Roman"/>
          <w:i/>
          <w:sz w:val="28"/>
          <w:szCs w:val="28"/>
          <w:lang w:eastAsia="ru-RU"/>
        </w:rPr>
        <w:t>В частной собственности граждан и юридических лиц находится порядка 95% всего жилья (в 2015 году частный жилищный фонд составлял 93%).</w:t>
      </w:r>
    </w:p>
    <w:p w14:paraId="22D4ABB0" w14:textId="77777777" w:rsidR="00D071A5" w:rsidRPr="00892E95" w:rsidRDefault="00D071A5" w:rsidP="00D071A5">
      <w:pPr>
        <w:spacing w:after="0" w:line="230" w:lineRule="auto"/>
        <w:ind w:firstLine="709"/>
        <w:jc w:val="both"/>
        <w:rPr>
          <w:rFonts w:ascii="Times New Roman" w:eastAsia="Calibri" w:hAnsi="Times New Roman" w:cs="Times New Roman"/>
          <w:sz w:val="30"/>
          <w:szCs w:val="30"/>
          <w:lang w:eastAsia="ru-RU"/>
        </w:rPr>
      </w:pPr>
      <w:r w:rsidRPr="00892E95">
        <w:rPr>
          <w:rFonts w:ascii="Times New Roman" w:eastAsia="Calibri" w:hAnsi="Times New Roman" w:cs="Times New Roman"/>
          <w:sz w:val="30"/>
          <w:szCs w:val="30"/>
          <w:lang w:eastAsia="ru-RU"/>
        </w:rPr>
        <w:t xml:space="preserve">С начала 2021 года запланировано ежегодно увеличивать строительство жилья с господдержкой на 100 тыс. </w:t>
      </w:r>
      <w:proofErr w:type="spellStart"/>
      <w:r w:rsidRPr="00892E95">
        <w:rPr>
          <w:rFonts w:ascii="Times New Roman" w:eastAsia="Calibri" w:hAnsi="Times New Roman" w:cs="Times New Roman"/>
          <w:sz w:val="30"/>
          <w:szCs w:val="30"/>
          <w:lang w:eastAsia="ru-RU"/>
        </w:rPr>
        <w:t>кв.м</w:t>
      </w:r>
      <w:proofErr w:type="spellEnd"/>
      <w:r w:rsidRPr="00892E95">
        <w:rPr>
          <w:rFonts w:ascii="Times New Roman" w:eastAsia="Calibri" w:hAnsi="Times New Roman" w:cs="Times New Roman"/>
          <w:sz w:val="30"/>
          <w:szCs w:val="30"/>
          <w:lang w:eastAsia="ru-RU"/>
        </w:rPr>
        <w:t xml:space="preserve">. Планируется выйти на 4,5 </w:t>
      </w:r>
      <w:proofErr w:type="gramStart"/>
      <w:r w:rsidRPr="00892E95">
        <w:rPr>
          <w:rFonts w:ascii="Times New Roman" w:eastAsia="Calibri" w:hAnsi="Times New Roman" w:cs="Times New Roman"/>
          <w:sz w:val="30"/>
          <w:szCs w:val="30"/>
          <w:lang w:eastAsia="ru-RU"/>
        </w:rPr>
        <w:t>млн</w:t>
      </w:r>
      <w:proofErr w:type="gramEnd"/>
      <w:r w:rsidRPr="00892E95">
        <w:rPr>
          <w:rFonts w:ascii="Times New Roman" w:eastAsia="Calibri" w:hAnsi="Times New Roman" w:cs="Times New Roman"/>
          <w:sz w:val="30"/>
          <w:szCs w:val="30"/>
          <w:lang w:eastAsia="ru-RU"/>
        </w:rPr>
        <w:t xml:space="preserve"> </w:t>
      </w:r>
      <w:proofErr w:type="spellStart"/>
      <w:r w:rsidRPr="00892E95">
        <w:rPr>
          <w:rFonts w:ascii="Times New Roman" w:eastAsia="Calibri" w:hAnsi="Times New Roman" w:cs="Times New Roman"/>
          <w:sz w:val="30"/>
          <w:szCs w:val="30"/>
          <w:lang w:eastAsia="ru-RU"/>
        </w:rPr>
        <w:t>кв.м</w:t>
      </w:r>
      <w:proofErr w:type="spellEnd"/>
      <w:r w:rsidRPr="00892E95">
        <w:rPr>
          <w:rFonts w:ascii="Times New Roman" w:eastAsia="Calibri" w:hAnsi="Times New Roman" w:cs="Times New Roman"/>
          <w:sz w:val="30"/>
          <w:szCs w:val="30"/>
          <w:lang w:eastAsia="ru-RU"/>
        </w:rPr>
        <w:t xml:space="preserve"> жилья, в том числе практически на 1,5 млн </w:t>
      </w:r>
      <w:proofErr w:type="spellStart"/>
      <w:r w:rsidRPr="00892E95">
        <w:rPr>
          <w:rFonts w:ascii="Times New Roman" w:eastAsia="Calibri" w:hAnsi="Times New Roman" w:cs="Times New Roman"/>
          <w:sz w:val="30"/>
          <w:szCs w:val="30"/>
          <w:lang w:eastAsia="ru-RU"/>
        </w:rPr>
        <w:t>кв.м</w:t>
      </w:r>
      <w:proofErr w:type="spellEnd"/>
      <w:r w:rsidRPr="00892E95">
        <w:rPr>
          <w:rFonts w:ascii="Times New Roman" w:eastAsia="Calibri" w:hAnsi="Times New Roman" w:cs="Times New Roman"/>
          <w:sz w:val="30"/>
          <w:szCs w:val="30"/>
          <w:lang w:eastAsia="ru-RU"/>
        </w:rPr>
        <w:t xml:space="preserve"> жилья с господдержкой в 2025 году.</w:t>
      </w:r>
    </w:p>
    <w:p w14:paraId="53CB3E8D" w14:textId="77777777" w:rsidR="00D071A5" w:rsidRPr="00892E95" w:rsidRDefault="00D071A5" w:rsidP="00D071A5">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b/>
          <w:sz w:val="30"/>
          <w:szCs w:val="30"/>
          <w:shd w:val="clear" w:color="auto" w:fill="FFFFFF"/>
        </w:rPr>
        <w:t>Белорусским гражданам предоставляется возможность оплачивать коммунальные услуги по тарифам ниже реальной себестоимости</w:t>
      </w:r>
      <w:r w:rsidRPr="00892E95">
        <w:rPr>
          <w:rFonts w:ascii="Times New Roman" w:hAnsi="Times New Roman" w:cs="Times New Roman"/>
          <w:sz w:val="30"/>
          <w:szCs w:val="30"/>
          <w:shd w:val="clear" w:color="auto" w:fill="FFFFFF"/>
        </w:rPr>
        <w:t>. Благодаря этому о</w:t>
      </w:r>
      <w:r w:rsidRPr="00892E95">
        <w:rPr>
          <w:rFonts w:ascii="Times New Roman" w:hAnsi="Times New Roman" w:cs="Times New Roman"/>
          <w:sz w:val="30"/>
          <w:szCs w:val="30"/>
        </w:rPr>
        <w:t xml:space="preserve">плата жилищно-коммунальных услуг занимает относительно </w:t>
      </w:r>
      <w:r w:rsidRPr="00892E95">
        <w:rPr>
          <w:rFonts w:ascii="Times New Roman" w:hAnsi="Times New Roman" w:cs="Times New Roman"/>
          <w:b/>
          <w:sz w:val="30"/>
          <w:szCs w:val="30"/>
        </w:rPr>
        <w:t>невысокий удельный вес в доходах белорусских семей</w:t>
      </w:r>
      <w:r w:rsidRPr="00892E95">
        <w:rPr>
          <w:rFonts w:ascii="Times New Roman" w:hAnsi="Times New Roman" w:cs="Times New Roman"/>
          <w:sz w:val="30"/>
          <w:szCs w:val="30"/>
        </w:rPr>
        <w:t xml:space="preserve">. В 2019 годах на эти цели из семейного бюджета тратилось в среднем 4,3% (при двух работающих и получающих среднереспубликанскую заработную плату). </w:t>
      </w:r>
    </w:p>
    <w:p w14:paraId="372B893B" w14:textId="7F7B16F9" w:rsidR="00D071A5" w:rsidRPr="00892E95" w:rsidRDefault="00D071A5" w:rsidP="00D071A5">
      <w:pPr>
        <w:widowControl w:val="0"/>
        <w:spacing w:before="120" w:after="0" w:line="280" w:lineRule="exact"/>
        <w:jc w:val="both"/>
        <w:rPr>
          <w:rFonts w:ascii="Times New Roman" w:hAnsi="Times New Roman" w:cs="Times New Roman"/>
          <w:b/>
          <w:i/>
          <w:sz w:val="28"/>
          <w:szCs w:val="28"/>
        </w:rPr>
      </w:pPr>
      <w:r w:rsidRPr="00892E95">
        <w:rPr>
          <w:rFonts w:ascii="Times New Roman" w:hAnsi="Times New Roman" w:cs="Times New Roman"/>
          <w:b/>
          <w:i/>
          <w:sz w:val="28"/>
          <w:szCs w:val="28"/>
        </w:rPr>
        <w:t>Справочно.</w:t>
      </w:r>
    </w:p>
    <w:p w14:paraId="1C3C6664" w14:textId="77777777" w:rsidR="00D071A5" w:rsidRPr="00892E95" w:rsidRDefault="00D071A5" w:rsidP="00D071A5">
      <w:pPr>
        <w:widowControl w:val="0"/>
        <w:spacing w:after="120" w:line="280" w:lineRule="exact"/>
        <w:ind w:left="709" w:firstLine="709"/>
        <w:jc w:val="both"/>
        <w:rPr>
          <w:rFonts w:ascii="Times New Roman" w:hAnsi="Times New Roman" w:cs="Times New Roman"/>
          <w:i/>
          <w:sz w:val="28"/>
          <w:szCs w:val="28"/>
        </w:rPr>
      </w:pPr>
      <w:r w:rsidRPr="00892E95">
        <w:rPr>
          <w:rFonts w:ascii="Times New Roman" w:hAnsi="Times New Roman" w:cs="Times New Roman"/>
          <w:i/>
          <w:sz w:val="28"/>
          <w:szCs w:val="28"/>
        </w:rPr>
        <w:t>Жители соседней Прибалтики отчисляют на коммунальные расходы почти 20% ежемесячного заработка, среднестатистический россиянин тратит на коммунальные платежи 10,9% бюджета семьи, украинец – 17% доходов.</w:t>
      </w:r>
    </w:p>
    <w:p w14:paraId="5430C885" w14:textId="77777777" w:rsidR="007343B3" w:rsidRPr="00892E95" w:rsidRDefault="007343B3" w:rsidP="005B5D92">
      <w:pPr>
        <w:spacing w:after="0" w:line="235" w:lineRule="auto"/>
        <w:ind w:firstLine="709"/>
        <w:jc w:val="both"/>
        <w:rPr>
          <w:rFonts w:ascii="Times New Roman" w:eastAsia="Times New Roman" w:hAnsi="Times New Roman" w:cs="Times New Roman"/>
          <w:spacing w:val="-6"/>
          <w:sz w:val="30"/>
          <w:szCs w:val="30"/>
          <w:lang w:eastAsia="ru-RU"/>
        </w:rPr>
      </w:pPr>
      <w:r w:rsidRPr="00892E95">
        <w:rPr>
          <w:rFonts w:ascii="Times New Roman" w:eastAsia="Times New Roman" w:hAnsi="Times New Roman" w:cs="Times New Roman"/>
          <w:spacing w:val="-6"/>
          <w:sz w:val="30"/>
          <w:szCs w:val="30"/>
          <w:lang w:eastAsia="ru-RU"/>
        </w:rPr>
        <w:t xml:space="preserve">Оплата проезда в городском пассажирском транспорте – отдельная статья расхода. Однако и здесь Беларусь проявляет </w:t>
      </w:r>
      <w:r w:rsidR="00B771FE" w:rsidRPr="00892E95">
        <w:rPr>
          <w:rFonts w:ascii="Times New Roman" w:eastAsia="Times New Roman" w:hAnsi="Times New Roman" w:cs="Times New Roman"/>
          <w:b/>
          <w:spacing w:val="-6"/>
          <w:sz w:val="30"/>
          <w:szCs w:val="30"/>
          <w:lang w:eastAsia="ru-RU"/>
        </w:rPr>
        <w:t>большую</w:t>
      </w:r>
      <w:r w:rsidRPr="00892E95">
        <w:rPr>
          <w:rFonts w:ascii="Times New Roman" w:eastAsia="Times New Roman" w:hAnsi="Times New Roman" w:cs="Times New Roman"/>
          <w:b/>
          <w:spacing w:val="-6"/>
          <w:sz w:val="30"/>
          <w:szCs w:val="30"/>
          <w:lang w:eastAsia="ru-RU"/>
        </w:rPr>
        <w:t xml:space="preserve"> заботу о своих </w:t>
      </w:r>
      <w:r w:rsidRPr="00892E95">
        <w:rPr>
          <w:rFonts w:ascii="Times New Roman" w:eastAsia="Times New Roman" w:hAnsi="Times New Roman" w:cs="Times New Roman"/>
          <w:b/>
          <w:spacing w:val="-6"/>
          <w:sz w:val="30"/>
          <w:szCs w:val="30"/>
          <w:lang w:eastAsia="ru-RU"/>
        </w:rPr>
        <w:lastRenderedPageBreak/>
        <w:t>гражданах, покрывая значительную ее часть</w:t>
      </w:r>
      <w:r w:rsidRPr="00892E95">
        <w:rPr>
          <w:rFonts w:ascii="Times New Roman" w:eastAsia="Times New Roman" w:hAnsi="Times New Roman" w:cs="Times New Roman"/>
          <w:spacing w:val="-6"/>
          <w:sz w:val="30"/>
          <w:szCs w:val="30"/>
          <w:lang w:eastAsia="ru-RU"/>
        </w:rPr>
        <w:t>. Так</w:t>
      </w:r>
      <w:r w:rsidR="00214E2C" w:rsidRPr="00892E95">
        <w:rPr>
          <w:rFonts w:ascii="Times New Roman" w:eastAsia="Times New Roman" w:hAnsi="Times New Roman" w:cs="Times New Roman"/>
          <w:spacing w:val="-6"/>
          <w:sz w:val="30"/>
          <w:szCs w:val="30"/>
          <w:lang w:eastAsia="ru-RU"/>
        </w:rPr>
        <w:t>,</w:t>
      </w:r>
      <w:r w:rsidRPr="00892E95">
        <w:rPr>
          <w:rFonts w:ascii="Times New Roman" w:eastAsia="Times New Roman" w:hAnsi="Times New Roman" w:cs="Times New Roman"/>
          <w:spacing w:val="-6"/>
          <w:sz w:val="30"/>
          <w:szCs w:val="30"/>
          <w:lang w:eastAsia="ru-RU"/>
        </w:rPr>
        <w:t xml:space="preserve"> если сравнить затраты на одну поездку </w:t>
      </w:r>
      <w:r w:rsidRPr="00892E95">
        <w:rPr>
          <w:rFonts w:ascii="Times New Roman" w:eastAsia="Times New Roman" w:hAnsi="Times New Roman" w:cs="Times New Roman"/>
          <w:i/>
          <w:spacing w:val="-6"/>
          <w:sz w:val="28"/>
          <w:szCs w:val="28"/>
          <w:lang w:eastAsia="ru-RU"/>
        </w:rPr>
        <w:t>(на любом наземном виде транспорта)</w:t>
      </w:r>
      <w:r w:rsidR="00214E2C" w:rsidRPr="00892E95">
        <w:rPr>
          <w:rFonts w:ascii="Times New Roman" w:eastAsia="Times New Roman" w:hAnsi="Times New Roman" w:cs="Times New Roman"/>
          <w:i/>
          <w:spacing w:val="-6"/>
          <w:sz w:val="28"/>
          <w:szCs w:val="28"/>
          <w:lang w:eastAsia="ru-RU"/>
        </w:rPr>
        <w:t>,</w:t>
      </w:r>
      <w:r w:rsidRPr="00892E95">
        <w:rPr>
          <w:rFonts w:ascii="Times New Roman" w:eastAsia="Times New Roman" w:hAnsi="Times New Roman" w:cs="Times New Roman"/>
          <w:spacing w:val="-6"/>
          <w:sz w:val="30"/>
          <w:szCs w:val="30"/>
          <w:lang w:eastAsia="ru-RU"/>
        </w:rPr>
        <w:t xml:space="preserve"> в Минске она обойдется в 0,65 руб., в Москве чуть больше – 1,34 руб., Вильнюсе – 3,07 руб., Риге – 3,54 руб.</w:t>
      </w:r>
    </w:p>
    <w:p w14:paraId="6E896703" w14:textId="77777777" w:rsidR="00D071A5" w:rsidRPr="00892E95" w:rsidRDefault="00D071A5" w:rsidP="005B5D92">
      <w:pPr>
        <w:spacing w:after="0" w:line="235" w:lineRule="auto"/>
        <w:ind w:firstLine="709"/>
        <w:jc w:val="both"/>
        <w:rPr>
          <w:rFonts w:ascii="Times New Roman" w:eastAsia="Times New Roman" w:hAnsi="Times New Roman" w:cs="Times New Roman"/>
          <w:spacing w:val="-6"/>
          <w:sz w:val="30"/>
          <w:szCs w:val="30"/>
          <w:lang w:eastAsia="ru-RU"/>
        </w:rPr>
      </w:pPr>
      <w:r w:rsidRPr="00892E95">
        <w:rPr>
          <w:rFonts w:ascii="Times New Roman" w:eastAsia="Times New Roman" w:hAnsi="Times New Roman" w:cs="Times New Roman"/>
          <w:spacing w:val="-6"/>
          <w:sz w:val="30"/>
          <w:szCs w:val="30"/>
          <w:lang w:eastAsia="ru-RU"/>
        </w:rPr>
        <w:t xml:space="preserve">Также по данным Программы развития Организации Объединенных Наций (ПРООН), </w:t>
      </w:r>
      <w:r w:rsidRPr="00892E95">
        <w:rPr>
          <w:rFonts w:ascii="Times New Roman" w:eastAsia="Times New Roman" w:hAnsi="Times New Roman" w:cs="Times New Roman"/>
          <w:b/>
          <w:spacing w:val="-6"/>
          <w:sz w:val="30"/>
          <w:szCs w:val="30"/>
          <w:lang w:eastAsia="ru-RU"/>
        </w:rPr>
        <w:t>Беларусь входит в первую двадцатку стран по обеспеченности доступа населения к чистой воде</w:t>
      </w:r>
      <w:r w:rsidRPr="00892E95">
        <w:rPr>
          <w:rFonts w:ascii="Times New Roman" w:eastAsia="Times New Roman" w:hAnsi="Times New Roman" w:cs="Times New Roman"/>
          <w:spacing w:val="-6"/>
          <w:sz w:val="30"/>
          <w:szCs w:val="30"/>
          <w:lang w:eastAsia="ru-RU"/>
        </w:rPr>
        <w:t>. В республике обеспечена стопроцентная доступность населения к питьевой воде.</w:t>
      </w:r>
    </w:p>
    <w:p w14:paraId="2841CFFC" w14:textId="77777777" w:rsidR="00D071A5" w:rsidRPr="00892E95" w:rsidRDefault="00D071A5" w:rsidP="005B5D92">
      <w:pPr>
        <w:spacing w:after="0" w:line="235" w:lineRule="auto"/>
        <w:ind w:firstLine="709"/>
        <w:jc w:val="both"/>
        <w:rPr>
          <w:rFonts w:ascii="Times New Roman" w:eastAsia="Times New Roman" w:hAnsi="Times New Roman" w:cs="Times New Roman"/>
          <w:sz w:val="30"/>
          <w:szCs w:val="30"/>
          <w:lang w:eastAsia="ru-RU"/>
        </w:rPr>
      </w:pPr>
      <w:r w:rsidRPr="00892E95">
        <w:rPr>
          <w:rFonts w:ascii="Times New Roman" w:eastAsia="Times New Roman" w:hAnsi="Times New Roman" w:cs="Times New Roman"/>
          <w:sz w:val="30"/>
          <w:szCs w:val="30"/>
          <w:lang w:eastAsia="ru-RU"/>
        </w:rPr>
        <w:t xml:space="preserve">Доступ к </w:t>
      </w:r>
      <w:r w:rsidRPr="00892E95">
        <w:rPr>
          <w:rFonts w:ascii="Times New Roman" w:eastAsia="Times New Roman" w:hAnsi="Times New Roman" w:cs="Times New Roman"/>
          <w:b/>
          <w:sz w:val="30"/>
          <w:szCs w:val="30"/>
          <w:lang w:eastAsia="ru-RU"/>
        </w:rPr>
        <w:t>центральному водопроводу</w:t>
      </w:r>
      <w:r w:rsidRPr="00892E95">
        <w:rPr>
          <w:rFonts w:ascii="Times New Roman" w:eastAsia="Times New Roman" w:hAnsi="Times New Roman" w:cs="Times New Roman"/>
          <w:sz w:val="30"/>
          <w:szCs w:val="30"/>
          <w:lang w:eastAsia="ru-RU"/>
        </w:rPr>
        <w:t xml:space="preserve"> имеет 92,8% населения республики, в </w:t>
      </w:r>
      <w:proofErr w:type="spellStart"/>
      <w:r w:rsidRPr="00892E95">
        <w:rPr>
          <w:rFonts w:ascii="Times New Roman" w:eastAsia="Times New Roman" w:hAnsi="Times New Roman" w:cs="Times New Roman"/>
          <w:sz w:val="30"/>
          <w:szCs w:val="30"/>
          <w:lang w:eastAsia="ru-RU"/>
        </w:rPr>
        <w:t>т</w:t>
      </w:r>
      <w:r w:rsidR="007343B3" w:rsidRPr="00892E95">
        <w:rPr>
          <w:rFonts w:ascii="Times New Roman" w:eastAsia="Times New Roman" w:hAnsi="Times New Roman" w:cs="Times New Roman"/>
          <w:sz w:val="30"/>
          <w:szCs w:val="30"/>
          <w:lang w:eastAsia="ru-RU"/>
        </w:rPr>
        <w:t>.ч</w:t>
      </w:r>
      <w:proofErr w:type="spellEnd"/>
      <w:r w:rsidR="007343B3" w:rsidRPr="00892E95">
        <w:rPr>
          <w:rFonts w:ascii="Times New Roman" w:eastAsia="Times New Roman" w:hAnsi="Times New Roman" w:cs="Times New Roman"/>
          <w:sz w:val="30"/>
          <w:szCs w:val="30"/>
          <w:lang w:eastAsia="ru-RU"/>
        </w:rPr>
        <w:t xml:space="preserve">. 83,4% жителей </w:t>
      </w:r>
      <w:proofErr w:type="spellStart"/>
      <w:r w:rsidR="007343B3" w:rsidRPr="00892E95">
        <w:rPr>
          <w:rFonts w:ascii="Times New Roman" w:eastAsia="Times New Roman" w:hAnsi="Times New Roman" w:cs="Times New Roman"/>
          <w:sz w:val="30"/>
          <w:szCs w:val="30"/>
          <w:lang w:eastAsia="ru-RU"/>
        </w:rPr>
        <w:t>агрогородков</w:t>
      </w:r>
      <w:proofErr w:type="spellEnd"/>
      <w:r w:rsidR="007343B3" w:rsidRPr="00892E95">
        <w:rPr>
          <w:rFonts w:ascii="Times New Roman" w:eastAsia="Times New Roman" w:hAnsi="Times New Roman" w:cs="Times New Roman"/>
          <w:sz w:val="30"/>
          <w:szCs w:val="30"/>
          <w:lang w:eastAsia="ru-RU"/>
        </w:rPr>
        <w:t>.</w:t>
      </w:r>
    </w:p>
    <w:p w14:paraId="7FD4AD9E" w14:textId="77777777" w:rsidR="00D071A5" w:rsidRPr="00892E95" w:rsidRDefault="00D071A5" w:rsidP="005B5D92">
      <w:pPr>
        <w:spacing w:after="0" w:line="235" w:lineRule="auto"/>
        <w:ind w:firstLine="709"/>
        <w:jc w:val="both"/>
        <w:rPr>
          <w:rFonts w:ascii="Times New Roman" w:eastAsia="Times New Roman" w:hAnsi="Times New Roman" w:cs="Times New Roman"/>
          <w:sz w:val="30"/>
          <w:szCs w:val="30"/>
          <w:lang w:eastAsia="ru-RU"/>
        </w:rPr>
      </w:pPr>
      <w:r w:rsidRPr="00892E95">
        <w:rPr>
          <w:rFonts w:ascii="Times New Roman" w:eastAsia="Times New Roman" w:hAnsi="Times New Roman" w:cs="Times New Roman"/>
          <w:sz w:val="30"/>
          <w:szCs w:val="30"/>
          <w:lang w:eastAsia="ru-RU"/>
        </w:rPr>
        <w:t xml:space="preserve">Отдельное внимание в республике уделяется </w:t>
      </w:r>
      <w:r w:rsidRPr="00892E95">
        <w:rPr>
          <w:rFonts w:ascii="Times New Roman" w:eastAsia="Times New Roman" w:hAnsi="Times New Roman" w:cs="Times New Roman"/>
          <w:b/>
          <w:sz w:val="30"/>
          <w:szCs w:val="30"/>
          <w:lang w:eastAsia="ru-RU"/>
        </w:rPr>
        <w:t>малоимущим семьям и гражданам</w:t>
      </w:r>
      <w:r w:rsidRPr="00892E95">
        <w:rPr>
          <w:rFonts w:ascii="Times New Roman" w:eastAsia="Times New Roman" w:hAnsi="Times New Roman" w:cs="Times New Roman"/>
          <w:sz w:val="30"/>
          <w:szCs w:val="30"/>
          <w:lang w:eastAsia="ru-RU"/>
        </w:rPr>
        <w:t xml:space="preserve">. Для поддержания их финансового положения функционирует </w:t>
      </w:r>
      <w:r w:rsidRPr="00892E95">
        <w:rPr>
          <w:rFonts w:ascii="Times New Roman" w:eastAsia="Times New Roman" w:hAnsi="Times New Roman" w:cs="Times New Roman"/>
          <w:b/>
          <w:sz w:val="30"/>
          <w:szCs w:val="30"/>
          <w:lang w:eastAsia="ru-RU"/>
        </w:rPr>
        <w:t>г</w:t>
      </w:r>
      <w:r w:rsidRPr="00892E95">
        <w:rPr>
          <w:rFonts w:ascii="Times New Roman" w:eastAsia="Calibri" w:hAnsi="Times New Roman" w:cs="Times New Roman"/>
          <w:b/>
          <w:sz w:val="30"/>
          <w:szCs w:val="30"/>
        </w:rPr>
        <w:t xml:space="preserve">осударственная адресная социальная помощь </w:t>
      </w:r>
      <w:r w:rsidRPr="00892E95">
        <w:rPr>
          <w:rFonts w:ascii="Times New Roman" w:eastAsia="Calibri" w:hAnsi="Times New Roman" w:cs="Times New Roman"/>
          <w:sz w:val="30"/>
          <w:szCs w:val="30"/>
        </w:rPr>
        <w:t>(ГАСП). Она включает:</w:t>
      </w:r>
    </w:p>
    <w:p w14:paraId="1D1573A5" w14:textId="496EBE02" w:rsidR="00D071A5" w:rsidRPr="00892E95" w:rsidRDefault="00D071A5" w:rsidP="005B5D92">
      <w:pPr>
        <w:autoSpaceDE w:val="0"/>
        <w:autoSpaceDN w:val="0"/>
        <w:adjustRightInd w:val="0"/>
        <w:spacing w:after="0" w:line="235" w:lineRule="auto"/>
        <w:ind w:firstLine="709"/>
        <w:jc w:val="both"/>
        <w:outlineLvl w:val="0"/>
        <w:rPr>
          <w:rFonts w:ascii="Times New Roman" w:eastAsia="Calibri" w:hAnsi="Times New Roman" w:cs="Times New Roman"/>
          <w:bCs/>
          <w:sz w:val="30"/>
          <w:szCs w:val="30"/>
          <w:lang w:eastAsia="ru-RU"/>
        </w:rPr>
      </w:pPr>
      <w:r w:rsidRPr="00892E95">
        <w:rPr>
          <w:rFonts w:ascii="Times New Roman" w:eastAsia="Calibri" w:hAnsi="Times New Roman" w:cs="Times New Roman"/>
          <w:bCs/>
          <w:sz w:val="30"/>
          <w:szCs w:val="30"/>
          <w:lang w:eastAsia="ru-RU"/>
        </w:rPr>
        <w:t xml:space="preserve">ежемесячное социальное пособие для семей и граждан, среднедушевой доход которых по объективным причинам ниже </w:t>
      </w:r>
      <w:r w:rsidRPr="00892E95">
        <w:rPr>
          <w:rFonts w:ascii="Times New Roman" w:eastAsia="Times New Roman" w:hAnsi="Times New Roman" w:cs="Times New Roman"/>
          <w:sz w:val="30"/>
          <w:szCs w:val="30"/>
          <w:lang w:eastAsia="ru-RU"/>
        </w:rPr>
        <w:t>БПМ</w:t>
      </w:r>
      <w:r w:rsidR="00242B61" w:rsidRPr="00892E95">
        <w:rPr>
          <w:rFonts w:ascii="Times New Roman" w:eastAsia="Times New Roman" w:hAnsi="Times New Roman" w:cs="Times New Roman"/>
          <w:sz w:val="30"/>
          <w:szCs w:val="30"/>
          <w:lang w:eastAsia="ru-RU"/>
        </w:rPr>
        <w:t>. В</w:t>
      </w:r>
      <w:r w:rsidR="00242B61" w:rsidRPr="00892E95">
        <w:rPr>
          <w:rFonts w:ascii="Times New Roman" w:eastAsia="Times New Roman" w:hAnsi="Times New Roman" w:cs="Times New Roman"/>
          <w:sz w:val="28"/>
          <w:szCs w:val="28"/>
          <w:lang w:eastAsia="ru-RU"/>
        </w:rPr>
        <w:t xml:space="preserve"> </w:t>
      </w:r>
      <w:r w:rsidR="00242B61" w:rsidRPr="00892E95">
        <w:rPr>
          <w:rFonts w:ascii="Times New Roman" w:eastAsia="Times New Roman" w:hAnsi="Times New Roman" w:cs="Times New Roman"/>
          <w:b/>
          <w:sz w:val="28"/>
          <w:szCs w:val="28"/>
          <w:lang w:eastAsia="ru-RU"/>
        </w:rPr>
        <w:t>Горецком районе</w:t>
      </w:r>
      <w:r w:rsidR="00242B61" w:rsidRPr="00892E95">
        <w:rPr>
          <w:rFonts w:ascii="Times New Roman" w:eastAsia="Times New Roman" w:hAnsi="Times New Roman" w:cs="Times New Roman"/>
          <w:sz w:val="28"/>
          <w:szCs w:val="28"/>
          <w:lang w:eastAsia="ru-RU"/>
        </w:rPr>
        <w:t xml:space="preserve"> его получают 553 человека в общей сумме – 125,7 тыс. рублей</w:t>
      </w:r>
      <w:r w:rsidRPr="00892E95">
        <w:rPr>
          <w:rFonts w:ascii="Times New Roman" w:eastAsia="Calibri" w:hAnsi="Times New Roman" w:cs="Times New Roman"/>
          <w:bCs/>
          <w:sz w:val="30"/>
          <w:szCs w:val="30"/>
          <w:lang w:eastAsia="ru-RU"/>
        </w:rPr>
        <w:t>;</w:t>
      </w:r>
    </w:p>
    <w:p w14:paraId="5B02547C" w14:textId="799C7172" w:rsidR="00D071A5" w:rsidRPr="00892E95" w:rsidRDefault="00D071A5" w:rsidP="005B5D92">
      <w:pPr>
        <w:autoSpaceDE w:val="0"/>
        <w:autoSpaceDN w:val="0"/>
        <w:adjustRightInd w:val="0"/>
        <w:spacing w:after="0" w:line="235" w:lineRule="auto"/>
        <w:ind w:firstLine="709"/>
        <w:jc w:val="both"/>
        <w:outlineLvl w:val="0"/>
        <w:rPr>
          <w:rFonts w:ascii="Times New Roman" w:eastAsia="Calibri" w:hAnsi="Times New Roman" w:cs="Times New Roman"/>
          <w:bCs/>
          <w:sz w:val="30"/>
          <w:szCs w:val="30"/>
          <w:lang w:eastAsia="ru-RU"/>
        </w:rPr>
      </w:pPr>
      <w:r w:rsidRPr="00892E95">
        <w:rPr>
          <w:rFonts w:ascii="Times New Roman" w:eastAsia="Calibri" w:hAnsi="Times New Roman" w:cs="Times New Roman"/>
          <w:bCs/>
          <w:sz w:val="30"/>
          <w:szCs w:val="30"/>
          <w:lang w:eastAsia="ru-RU"/>
        </w:rPr>
        <w:t xml:space="preserve">единовременное социальное пособие для семей и граждан, </w:t>
      </w:r>
      <w:r w:rsidRPr="00892E95">
        <w:rPr>
          <w:rFonts w:ascii="Times New Roman" w:eastAsia="Times New Roman" w:hAnsi="Times New Roman" w:cs="Times New Roman"/>
          <w:sz w:val="30"/>
          <w:szCs w:val="30"/>
          <w:lang w:eastAsia="ru-RU"/>
        </w:rPr>
        <w:t xml:space="preserve">находящихся в трудной жизненной ситуации, с доходами ниже 150% БПМ </w:t>
      </w:r>
      <w:r w:rsidRPr="00892E95">
        <w:rPr>
          <w:rFonts w:ascii="Times New Roman" w:eastAsia="Times New Roman" w:hAnsi="Times New Roman" w:cs="Times New Roman"/>
          <w:i/>
          <w:sz w:val="28"/>
          <w:szCs w:val="28"/>
          <w:lang w:eastAsia="ru-RU"/>
        </w:rPr>
        <w:t>(назначается, как правило, 1 раз в год)</w:t>
      </w:r>
      <w:r w:rsidR="00242B61" w:rsidRPr="00892E95">
        <w:rPr>
          <w:rFonts w:ascii="Times New Roman" w:eastAsia="Times New Roman" w:hAnsi="Times New Roman" w:cs="Times New Roman"/>
          <w:i/>
          <w:sz w:val="28"/>
          <w:szCs w:val="28"/>
          <w:lang w:eastAsia="ru-RU"/>
        </w:rPr>
        <w:t xml:space="preserve">. </w:t>
      </w:r>
      <w:r w:rsidR="00242B61" w:rsidRPr="00892E95">
        <w:rPr>
          <w:rFonts w:ascii="Times New Roman" w:eastAsia="Times New Roman" w:hAnsi="Times New Roman" w:cs="Times New Roman"/>
          <w:sz w:val="28"/>
          <w:szCs w:val="28"/>
          <w:lang w:eastAsia="ru-RU"/>
        </w:rPr>
        <w:t xml:space="preserve">В </w:t>
      </w:r>
      <w:r w:rsidR="00242B61" w:rsidRPr="00892E95">
        <w:rPr>
          <w:rFonts w:ascii="Times New Roman" w:eastAsia="Times New Roman" w:hAnsi="Times New Roman" w:cs="Times New Roman"/>
          <w:b/>
          <w:sz w:val="28"/>
          <w:szCs w:val="28"/>
          <w:lang w:eastAsia="ru-RU"/>
        </w:rPr>
        <w:t>Горецком районе</w:t>
      </w:r>
      <w:r w:rsidR="00242B61" w:rsidRPr="00892E95">
        <w:rPr>
          <w:rFonts w:ascii="Times New Roman" w:eastAsia="Times New Roman" w:hAnsi="Times New Roman" w:cs="Times New Roman"/>
          <w:sz w:val="28"/>
          <w:szCs w:val="28"/>
          <w:lang w:eastAsia="ru-RU"/>
        </w:rPr>
        <w:t xml:space="preserve"> оно назначено 76 </w:t>
      </w:r>
      <w:proofErr w:type="gramStart"/>
      <w:r w:rsidR="00242B61" w:rsidRPr="00892E95">
        <w:rPr>
          <w:rFonts w:ascii="Times New Roman" w:eastAsia="Times New Roman" w:hAnsi="Times New Roman" w:cs="Times New Roman"/>
          <w:sz w:val="28"/>
          <w:szCs w:val="28"/>
          <w:lang w:eastAsia="ru-RU"/>
        </w:rPr>
        <w:t>нуждающимся</w:t>
      </w:r>
      <w:proofErr w:type="gramEnd"/>
      <w:r w:rsidR="00242B61" w:rsidRPr="00892E95">
        <w:rPr>
          <w:rFonts w:ascii="Times New Roman" w:eastAsia="Times New Roman" w:hAnsi="Times New Roman" w:cs="Times New Roman"/>
          <w:sz w:val="28"/>
          <w:szCs w:val="28"/>
          <w:lang w:eastAsia="ru-RU"/>
        </w:rPr>
        <w:t xml:space="preserve"> в общей сумме – 6,9 тыс. рублей</w:t>
      </w:r>
      <w:r w:rsidRPr="00892E95">
        <w:rPr>
          <w:rFonts w:ascii="Times New Roman" w:eastAsia="Calibri" w:hAnsi="Times New Roman" w:cs="Times New Roman"/>
          <w:bCs/>
          <w:sz w:val="30"/>
          <w:szCs w:val="30"/>
          <w:lang w:eastAsia="ru-RU"/>
        </w:rPr>
        <w:t xml:space="preserve">; </w:t>
      </w:r>
    </w:p>
    <w:p w14:paraId="03700732" w14:textId="48961086" w:rsidR="00D071A5" w:rsidRPr="00892E95" w:rsidRDefault="00D071A5" w:rsidP="005B5D92">
      <w:pPr>
        <w:autoSpaceDE w:val="0"/>
        <w:autoSpaceDN w:val="0"/>
        <w:adjustRightInd w:val="0"/>
        <w:spacing w:after="0" w:line="235" w:lineRule="auto"/>
        <w:ind w:firstLine="709"/>
        <w:jc w:val="both"/>
        <w:outlineLvl w:val="0"/>
        <w:rPr>
          <w:rFonts w:ascii="Times New Roman" w:eastAsia="Calibri" w:hAnsi="Times New Roman" w:cs="Times New Roman"/>
          <w:bCs/>
          <w:sz w:val="30"/>
          <w:szCs w:val="30"/>
          <w:lang w:eastAsia="ru-RU"/>
        </w:rPr>
      </w:pPr>
      <w:r w:rsidRPr="00892E95">
        <w:rPr>
          <w:rFonts w:ascii="Times New Roman" w:eastAsia="Calibri" w:hAnsi="Times New Roman" w:cs="Times New Roman"/>
          <w:bCs/>
          <w:sz w:val="30"/>
          <w:szCs w:val="30"/>
          <w:lang w:eastAsia="ru-RU"/>
        </w:rPr>
        <w:t>социальное пособие для возмещения затрат на приобретение подгузников для детей-инвалидов в возрасте до 18</w:t>
      </w:r>
      <w:r w:rsidR="008C09EA" w:rsidRPr="00892E95">
        <w:rPr>
          <w:rFonts w:ascii="Times New Roman" w:eastAsia="Calibri" w:hAnsi="Times New Roman" w:cs="Times New Roman"/>
          <w:bCs/>
          <w:sz w:val="30"/>
          <w:szCs w:val="30"/>
          <w:lang w:eastAsia="ru-RU"/>
        </w:rPr>
        <w:t xml:space="preserve"> </w:t>
      </w:r>
      <w:r w:rsidRPr="00892E95">
        <w:rPr>
          <w:rFonts w:ascii="Times New Roman" w:eastAsia="Calibri" w:hAnsi="Times New Roman" w:cs="Times New Roman"/>
          <w:bCs/>
          <w:sz w:val="30"/>
          <w:szCs w:val="30"/>
          <w:lang w:eastAsia="ru-RU"/>
        </w:rPr>
        <w:t xml:space="preserve">лет, имеющих IV степень утраты здоровья, инвалидов I группы </w:t>
      </w:r>
      <w:r w:rsidRPr="00892E95">
        <w:rPr>
          <w:rFonts w:ascii="Times New Roman" w:eastAsia="Calibri" w:hAnsi="Times New Roman" w:cs="Times New Roman"/>
          <w:bCs/>
          <w:i/>
          <w:sz w:val="28"/>
          <w:szCs w:val="28"/>
          <w:lang w:eastAsia="ru-RU"/>
        </w:rPr>
        <w:t xml:space="preserve">(назначается 4 раза в год на общую сумму 6 </w:t>
      </w:r>
      <w:r w:rsidRPr="00892E95">
        <w:rPr>
          <w:rFonts w:ascii="Times New Roman" w:eastAsia="Times New Roman" w:hAnsi="Times New Roman" w:cs="Times New Roman"/>
          <w:i/>
          <w:sz w:val="28"/>
          <w:szCs w:val="28"/>
          <w:lang w:eastAsia="ru-RU"/>
        </w:rPr>
        <w:t>БПМ)</w:t>
      </w:r>
      <w:r w:rsidR="00242B61" w:rsidRPr="00892E95">
        <w:rPr>
          <w:rFonts w:ascii="Times New Roman" w:eastAsia="Times New Roman" w:hAnsi="Times New Roman" w:cs="Times New Roman"/>
          <w:i/>
          <w:sz w:val="28"/>
          <w:szCs w:val="28"/>
          <w:lang w:eastAsia="ru-RU"/>
        </w:rPr>
        <w:t xml:space="preserve">. </w:t>
      </w:r>
      <w:r w:rsidR="00242B61" w:rsidRPr="00892E95">
        <w:rPr>
          <w:rFonts w:ascii="Times New Roman" w:eastAsia="Times New Roman" w:hAnsi="Times New Roman" w:cs="Times New Roman"/>
          <w:sz w:val="28"/>
          <w:szCs w:val="28"/>
          <w:lang w:eastAsia="ru-RU"/>
        </w:rPr>
        <w:t xml:space="preserve">В </w:t>
      </w:r>
      <w:r w:rsidR="00242B61" w:rsidRPr="00892E95">
        <w:rPr>
          <w:rFonts w:ascii="Times New Roman" w:eastAsia="Times New Roman" w:hAnsi="Times New Roman" w:cs="Times New Roman"/>
          <w:b/>
          <w:sz w:val="28"/>
          <w:szCs w:val="28"/>
          <w:lang w:eastAsia="ru-RU"/>
        </w:rPr>
        <w:t>Горецком районе</w:t>
      </w:r>
      <w:r w:rsidR="00242B61" w:rsidRPr="00892E95">
        <w:rPr>
          <w:rFonts w:ascii="Times New Roman" w:eastAsia="Times New Roman" w:hAnsi="Times New Roman" w:cs="Times New Roman"/>
          <w:sz w:val="28"/>
          <w:szCs w:val="28"/>
          <w:lang w:eastAsia="ru-RU"/>
        </w:rPr>
        <w:t xml:space="preserve"> оно выплачивается 676 людям в общей сумме – 219,9 тыс. рублей</w:t>
      </w:r>
      <w:r w:rsidRPr="00892E95">
        <w:rPr>
          <w:rFonts w:ascii="Times New Roman" w:eastAsia="Calibri" w:hAnsi="Times New Roman" w:cs="Times New Roman"/>
          <w:bCs/>
          <w:sz w:val="30"/>
          <w:szCs w:val="30"/>
          <w:lang w:eastAsia="ru-RU"/>
        </w:rPr>
        <w:t>;</w:t>
      </w:r>
    </w:p>
    <w:p w14:paraId="535027C1" w14:textId="77777777" w:rsidR="00242B61" w:rsidRPr="00892E95" w:rsidRDefault="00D071A5" w:rsidP="00242B61">
      <w:pPr>
        <w:spacing w:after="0" w:line="235" w:lineRule="auto"/>
        <w:ind w:firstLine="709"/>
        <w:jc w:val="both"/>
        <w:rPr>
          <w:rFonts w:ascii="Times New Roman" w:eastAsia="Calibri" w:hAnsi="Times New Roman" w:cs="Times New Roman"/>
          <w:bCs/>
          <w:sz w:val="30"/>
          <w:szCs w:val="30"/>
          <w:lang w:eastAsia="ru-RU"/>
        </w:rPr>
      </w:pPr>
      <w:r w:rsidRPr="00892E95">
        <w:rPr>
          <w:rFonts w:ascii="Times New Roman" w:eastAsia="Calibri" w:hAnsi="Times New Roman" w:cs="Times New Roman"/>
          <w:bCs/>
          <w:sz w:val="30"/>
          <w:szCs w:val="30"/>
          <w:lang w:eastAsia="ru-RU"/>
        </w:rPr>
        <w:t>обеспечение продуктами питания детей первых двух лет жизни предоставляется малообеспеченным семьям, а при рождении двоих и более детей одновременно –</w:t>
      </w:r>
      <w:r w:rsidR="00242B61" w:rsidRPr="00892E95">
        <w:rPr>
          <w:rFonts w:ascii="Times New Roman" w:eastAsia="Calibri" w:hAnsi="Times New Roman" w:cs="Times New Roman"/>
          <w:bCs/>
          <w:sz w:val="30"/>
          <w:szCs w:val="30"/>
          <w:lang w:eastAsia="ru-RU"/>
        </w:rPr>
        <w:t xml:space="preserve"> без учета уровня доходов семьи, </w:t>
      </w:r>
      <w:r w:rsidR="00242B61" w:rsidRPr="00892E95">
        <w:rPr>
          <w:rFonts w:ascii="Times New Roman" w:eastAsia="Times New Roman" w:hAnsi="Times New Roman" w:cs="Times New Roman"/>
          <w:sz w:val="28"/>
          <w:szCs w:val="28"/>
          <w:lang w:eastAsia="ru-RU"/>
        </w:rPr>
        <w:t xml:space="preserve">по </w:t>
      </w:r>
      <w:r w:rsidR="00242B61" w:rsidRPr="00892E95">
        <w:rPr>
          <w:rFonts w:ascii="Times New Roman" w:eastAsia="Times New Roman" w:hAnsi="Times New Roman" w:cs="Times New Roman"/>
          <w:b/>
          <w:sz w:val="28"/>
          <w:szCs w:val="28"/>
          <w:lang w:eastAsia="ru-RU"/>
        </w:rPr>
        <w:t>Горецкому району</w:t>
      </w:r>
      <w:r w:rsidR="00242B61" w:rsidRPr="00892E95">
        <w:rPr>
          <w:rFonts w:ascii="Times New Roman" w:eastAsia="Times New Roman" w:hAnsi="Times New Roman" w:cs="Times New Roman"/>
          <w:sz w:val="28"/>
          <w:szCs w:val="28"/>
          <w:lang w:eastAsia="ru-RU"/>
        </w:rPr>
        <w:t xml:space="preserve"> – 78  детей в общей сумме – 93,5 тыс. рублей</w:t>
      </w:r>
      <w:r w:rsidR="00242B61" w:rsidRPr="00892E95">
        <w:rPr>
          <w:rFonts w:ascii="Times New Roman" w:eastAsia="Calibri" w:hAnsi="Times New Roman" w:cs="Times New Roman"/>
          <w:bCs/>
          <w:sz w:val="30"/>
          <w:szCs w:val="30"/>
          <w:lang w:eastAsia="ru-RU"/>
        </w:rPr>
        <w:t xml:space="preserve">. </w:t>
      </w:r>
    </w:p>
    <w:p w14:paraId="4511F034" w14:textId="77777777" w:rsidR="00242B61" w:rsidRPr="00892E95" w:rsidRDefault="00242B61" w:rsidP="00242B61">
      <w:pPr>
        <w:spacing w:after="0" w:line="235" w:lineRule="auto"/>
        <w:ind w:firstLine="709"/>
        <w:jc w:val="both"/>
        <w:rPr>
          <w:rFonts w:ascii="Times New Roman" w:eastAsia="Calibri" w:hAnsi="Times New Roman" w:cs="Times New Roman"/>
          <w:bCs/>
          <w:sz w:val="30"/>
          <w:szCs w:val="30"/>
          <w:lang w:eastAsia="ru-RU"/>
        </w:rPr>
      </w:pPr>
      <w:r w:rsidRPr="00892E95">
        <w:rPr>
          <w:rFonts w:ascii="Times New Roman" w:eastAsia="Calibri" w:hAnsi="Times New Roman" w:cs="Times New Roman"/>
          <w:bCs/>
          <w:sz w:val="30"/>
          <w:szCs w:val="30"/>
          <w:lang w:eastAsia="ru-RU"/>
        </w:rPr>
        <w:t>Общие расходы на ГАСП по Горецкому району составили – 446,1 тыс. рублей.</w:t>
      </w:r>
    </w:p>
    <w:p w14:paraId="300038FC" w14:textId="13799395" w:rsidR="00D071A5" w:rsidRPr="00892E95" w:rsidRDefault="00D071A5" w:rsidP="005B5D92">
      <w:pPr>
        <w:spacing w:after="0" w:line="235" w:lineRule="auto"/>
        <w:ind w:firstLine="709"/>
        <w:jc w:val="both"/>
        <w:rPr>
          <w:rFonts w:ascii="Times New Roman" w:hAnsi="Times New Roman" w:cs="Times New Roman"/>
          <w:b/>
          <w:sz w:val="30"/>
          <w:szCs w:val="30"/>
          <w:shd w:val="clear" w:color="auto" w:fill="FFFFFF"/>
        </w:rPr>
      </w:pPr>
      <w:r w:rsidRPr="00892E95">
        <w:rPr>
          <w:rFonts w:ascii="Times New Roman" w:eastAsia="Times New Roman" w:hAnsi="Times New Roman" w:cs="Times New Roman"/>
          <w:sz w:val="30"/>
          <w:szCs w:val="30"/>
        </w:rPr>
        <w:t xml:space="preserve">С 1 сентября </w:t>
      </w:r>
      <w:r w:rsidRPr="00892E95">
        <w:rPr>
          <w:rFonts w:ascii="Times New Roman" w:eastAsia="Times New Roman" w:hAnsi="Times New Roman" w:cs="Times New Roman"/>
          <w:sz w:val="30"/>
          <w:szCs w:val="30"/>
          <w:lang w:eastAsia="ru-RU"/>
        </w:rPr>
        <w:t xml:space="preserve">предусмотрены дополнительные меры, направленные на повышение уровня материальной поддержки многодетных семей </w:t>
      </w:r>
      <w:r w:rsidRPr="00892E95">
        <w:rPr>
          <w:rFonts w:ascii="Times New Roman" w:eastAsia="Calibri" w:hAnsi="Times New Roman" w:cs="Times New Roman"/>
          <w:iCs/>
          <w:sz w:val="30"/>
          <w:szCs w:val="30"/>
          <w:lang w:eastAsia="ru-RU"/>
        </w:rPr>
        <w:t>–</w:t>
      </w:r>
      <w:r w:rsidRPr="00892E95">
        <w:rPr>
          <w:rFonts w:ascii="Times New Roman" w:eastAsia="Calibri" w:hAnsi="Times New Roman" w:cs="Times New Roman"/>
          <w:sz w:val="30"/>
          <w:szCs w:val="30"/>
        </w:rPr>
        <w:t xml:space="preserve"> </w:t>
      </w:r>
      <w:r w:rsidRPr="00892E95">
        <w:rPr>
          <w:rFonts w:ascii="Times New Roman" w:eastAsia="Times New Roman" w:hAnsi="Times New Roman" w:cs="Times New Roman"/>
          <w:sz w:val="30"/>
          <w:szCs w:val="30"/>
          <w:lang w:eastAsia="ru-RU"/>
        </w:rPr>
        <w:t>основных получателей ежемесячного социального пособия. Д</w:t>
      </w:r>
      <w:r w:rsidRPr="00892E95">
        <w:rPr>
          <w:rFonts w:ascii="Times New Roman" w:eastAsia="Calibri" w:hAnsi="Times New Roman" w:cs="Times New Roman"/>
          <w:sz w:val="30"/>
          <w:szCs w:val="30"/>
          <w:lang w:eastAsia="ru-RU"/>
        </w:rPr>
        <w:t xml:space="preserve">ля таких семей увеличены период предоставления ежемесячного социального пособия </w:t>
      </w:r>
      <w:r w:rsidRPr="00892E95">
        <w:rPr>
          <w:rFonts w:ascii="Times New Roman" w:eastAsia="Calibri" w:hAnsi="Times New Roman" w:cs="Times New Roman"/>
          <w:i/>
          <w:sz w:val="28"/>
          <w:szCs w:val="28"/>
          <w:lang w:eastAsia="ru-RU"/>
        </w:rPr>
        <w:t>(с 6 до 12 месяцев включительно)</w:t>
      </w:r>
      <w:r w:rsidRPr="00892E95">
        <w:rPr>
          <w:rFonts w:ascii="Times New Roman" w:eastAsia="Calibri" w:hAnsi="Times New Roman" w:cs="Times New Roman"/>
          <w:sz w:val="30"/>
          <w:szCs w:val="30"/>
          <w:lang w:eastAsia="ru-RU"/>
        </w:rPr>
        <w:t xml:space="preserve"> и критерий нуждаемости </w:t>
      </w:r>
      <w:r w:rsidRPr="00892E95">
        <w:rPr>
          <w:rFonts w:ascii="Times New Roman" w:eastAsia="Calibri" w:hAnsi="Times New Roman" w:cs="Times New Roman"/>
          <w:i/>
          <w:sz w:val="28"/>
          <w:szCs w:val="28"/>
          <w:lang w:eastAsia="ru-RU"/>
        </w:rPr>
        <w:t>(со 100 до 115% БПМ)</w:t>
      </w:r>
      <w:r w:rsidRPr="00892E95">
        <w:rPr>
          <w:rFonts w:ascii="Times New Roman" w:eastAsia="Calibri" w:hAnsi="Times New Roman" w:cs="Times New Roman"/>
          <w:sz w:val="28"/>
          <w:szCs w:val="28"/>
          <w:lang w:eastAsia="ru-RU"/>
        </w:rPr>
        <w:t>.</w:t>
      </w:r>
    </w:p>
    <w:p w14:paraId="1396EC06" w14:textId="77777777" w:rsidR="00D071A5" w:rsidRPr="00892E95" w:rsidRDefault="00D071A5" w:rsidP="00D071A5">
      <w:pPr>
        <w:widowControl w:val="0"/>
        <w:spacing w:before="120" w:after="0" w:line="240" w:lineRule="auto"/>
        <w:ind w:firstLine="709"/>
        <w:jc w:val="both"/>
        <w:rPr>
          <w:rFonts w:ascii="Times New Roman" w:hAnsi="Times New Roman" w:cs="Times New Roman"/>
          <w:b/>
          <w:sz w:val="30"/>
          <w:szCs w:val="30"/>
        </w:rPr>
      </w:pPr>
      <w:r w:rsidRPr="00892E95">
        <w:rPr>
          <w:rFonts w:ascii="Times New Roman" w:hAnsi="Times New Roman" w:cs="Times New Roman"/>
          <w:b/>
          <w:sz w:val="30"/>
          <w:szCs w:val="30"/>
          <w:shd w:val="clear" w:color="auto" w:fill="FFFFFF"/>
        </w:rPr>
        <w:t>Сохранение и укрепление здоровья граждан – стратегическая задача Беларуси</w:t>
      </w:r>
    </w:p>
    <w:p w14:paraId="1FE958CE" w14:textId="77777777" w:rsidR="00D071A5" w:rsidRPr="00892E95" w:rsidRDefault="00D071A5" w:rsidP="00D071A5">
      <w:pPr>
        <w:widowControl w:val="0"/>
        <w:spacing w:after="0" w:line="228" w:lineRule="auto"/>
        <w:ind w:firstLine="709"/>
        <w:jc w:val="both"/>
        <w:rPr>
          <w:rFonts w:ascii="Times New Roman" w:hAnsi="Times New Roman" w:cs="Times New Roman"/>
          <w:sz w:val="30"/>
          <w:szCs w:val="30"/>
          <w:shd w:val="clear" w:color="auto" w:fill="FFFFFF"/>
        </w:rPr>
      </w:pPr>
      <w:r w:rsidRPr="00892E95">
        <w:rPr>
          <w:rFonts w:ascii="Times New Roman" w:hAnsi="Times New Roman" w:cs="Times New Roman"/>
          <w:sz w:val="30"/>
          <w:szCs w:val="30"/>
          <w:shd w:val="clear" w:color="auto" w:fill="FFFFFF"/>
        </w:rPr>
        <w:t xml:space="preserve">В Беларуси гарантирована бесплатная и доступная медицинская помощь в государственных учреждениях здравоохранения с бюджетной </w:t>
      </w:r>
      <w:r w:rsidRPr="00892E95">
        <w:rPr>
          <w:rFonts w:ascii="Times New Roman" w:hAnsi="Times New Roman" w:cs="Times New Roman"/>
          <w:sz w:val="30"/>
          <w:szCs w:val="30"/>
          <w:shd w:val="clear" w:color="auto" w:fill="FFFFFF"/>
        </w:rPr>
        <w:lastRenderedPageBreak/>
        <w:t xml:space="preserve">системой финансирования. Это находит отражение в международных рейтингах. </w:t>
      </w:r>
      <w:proofErr w:type="gramStart"/>
      <w:r w:rsidRPr="00892E95">
        <w:rPr>
          <w:rFonts w:ascii="Times New Roman" w:hAnsi="Times New Roman" w:cs="Times New Roman"/>
          <w:b/>
          <w:sz w:val="30"/>
          <w:szCs w:val="30"/>
          <w:shd w:val="clear" w:color="auto" w:fill="FFFFFF"/>
        </w:rPr>
        <w:t>По доступности медицины Беларусь делит первое место в мире с Брунеем и Канадой</w:t>
      </w:r>
      <w:r w:rsidRPr="00892E95">
        <w:rPr>
          <w:rFonts w:ascii="Times New Roman" w:hAnsi="Times New Roman" w:cs="Times New Roman"/>
          <w:sz w:val="30"/>
          <w:szCs w:val="30"/>
          <w:shd w:val="clear" w:color="auto" w:fill="FFFFFF"/>
        </w:rPr>
        <w:t xml:space="preserve"> (по данным отчета Всемирной организации здравоохранения (далее – ВОЗ).</w:t>
      </w:r>
      <w:proofErr w:type="gramEnd"/>
    </w:p>
    <w:p w14:paraId="56009A45" w14:textId="77777777" w:rsidR="00D071A5" w:rsidRPr="00892E95" w:rsidRDefault="00D071A5" w:rsidP="00D071A5">
      <w:pPr>
        <w:spacing w:after="0" w:line="228" w:lineRule="auto"/>
        <w:ind w:firstLine="709"/>
        <w:jc w:val="both"/>
        <w:rPr>
          <w:rFonts w:ascii="Times New Roman" w:hAnsi="Times New Roman" w:cs="Times New Roman"/>
          <w:sz w:val="30"/>
          <w:szCs w:val="30"/>
          <w:shd w:val="clear" w:color="auto" w:fill="FFFFFF"/>
        </w:rPr>
      </w:pPr>
      <w:r w:rsidRPr="00892E95">
        <w:rPr>
          <w:rFonts w:ascii="Times New Roman" w:hAnsi="Times New Roman" w:cs="Times New Roman"/>
          <w:sz w:val="30"/>
          <w:szCs w:val="30"/>
          <w:shd w:val="clear" w:color="auto" w:fill="FFFFFF"/>
        </w:rPr>
        <w:t xml:space="preserve">Есть еще один мировой показатель, которым оперирует ВОЗ: цели развития тысячелетия. Это сокращение детской смертности и улучшение охраны материнства. </w:t>
      </w:r>
      <w:r w:rsidRPr="00892E95">
        <w:rPr>
          <w:rFonts w:ascii="Times New Roman" w:hAnsi="Times New Roman" w:cs="Times New Roman"/>
          <w:b/>
          <w:sz w:val="30"/>
          <w:szCs w:val="30"/>
          <w:shd w:val="clear" w:color="auto" w:fill="FFFFFF"/>
        </w:rPr>
        <w:t>Показатель детской смертности в Беларуси является самым низким в СНГ</w:t>
      </w:r>
      <w:r w:rsidRPr="00892E95">
        <w:rPr>
          <w:rFonts w:ascii="Times New Roman" w:hAnsi="Times New Roman" w:cs="Times New Roman"/>
          <w:sz w:val="30"/>
          <w:szCs w:val="30"/>
          <w:shd w:val="clear" w:color="auto" w:fill="FFFFFF"/>
        </w:rPr>
        <w:t>, а по темпам его снижения государство опережает Бельгию, Германию, Нидерланды, Францию и Швейцарию – страны с высоким уровнем жизни.</w:t>
      </w:r>
    </w:p>
    <w:p w14:paraId="7557E61E" w14:textId="77777777" w:rsidR="00994A36" w:rsidRPr="00892E95" w:rsidRDefault="00994A36" w:rsidP="00994A36">
      <w:pPr>
        <w:widowControl w:val="0"/>
        <w:spacing w:after="120" w:line="280" w:lineRule="exact"/>
        <w:jc w:val="both"/>
        <w:rPr>
          <w:rFonts w:ascii="Times New Roman" w:hAnsi="Times New Roman" w:cs="Times New Roman"/>
          <w:b/>
          <w:i/>
          <w:sz w:val="28"/>
          <w:szCs w:val="28"/>
        </w:rPr>
      </w:pPr>
      <w:r w:rsidRPr="00892E95">
        <w:rPr>
          <w:rFonts w:ascii="Times New Roman" w:hAnsi="Times New Roman" w:cs="Times New Roman"/>
          <w:b/>
          <w:i/>
          <w:sz w:val="28"/>
          <w:szCs w:val="28"/>
        </w:rPr>
        <w:t>Справочно.</w:t>
      </w:r>
    </w:p>
    <w:p w14:paraId="4823F9D9" w14:textId="35AC312B" w:rsidR="00994A36" w:rsidRPr="00892E95" w:rsidRDefault="00994A36" w:rsidP="00994A36">
      <w:pPr>
        <w:spacing w:after="120" w:line="280" w:lineRule="exact"/>
        <w:ind w:firstLine="709"/>
        <w:jc w:val="both"/>
        <w:rPr>
          <w:rFonts w:ascii="Times New Roman" w:hAnsi="Times New Roman" w:cs="Times New Roman"/>
          <w:i/>
          <w:sz w:val="28"/>
          <w:szCs w:val="28"/>
        </w:rPr>
      </w:pPr>
      <w:r w:rsidRPr="00892E95">
        <w:rPr>
          <w:rFonts w:ascii="Times New Roman" w:hAnsi="Times New Roman" w:cs="Times New Roman"/>
          <w:i/>
          <w:sz w:val="28"/>
          <w:szCs w:val="28"/>
        </w:rPr>
        <w:t xml:space="preserve">В РБ младенческая смертность за 10 лет снижена до самых низких значений–с 4,0 промилле до </w:t>
      </w:r>
      <w:r w:rsidRPr="00892E95">
        <w:rPr>
          <w:rFonts w:ascii="Times New Roman" w:hAnsi="Times New Roman" w:cs="Times New Roman"/>
          <w:i/>
          <w:sz w:val="28"/>
          <w:szCs w:val="28"/>
        </w:rPr>
        <w:t>2,4 промилле в 2019г.</w:t>
      </w:r>
      <w:r w:rsidRPr="00892E95">
        <w:rPr>
          <w:rFonts w:ascii="Times New Roman" w:hAnsi="Times New Roman" w:cs="Times New Roman"/>
          <w:i/>
          <w:sz w:val="28"/>
          <w:szCs w:val="28"/>
        </w:rPr>
        <w:t xml:space="preserve">; по области за 6 месяцев 2020 года показатель  составил 2,66 промилле при прогнозном уровне – 3,4 промилле.  В </w:t>
      </w:r>
      <w:r w:rsidRPr="00892E95">
        <w:rPr>
          <w:rFonts w:ascii="Times New Roman" w:hAnsi="Times New Roman" w:cs="Times New Roman"/>
          <w:b/>
          <w:i/>
          <w:sz w:val="28"/>
          <w:szCs w:val="28"/>
        </w:rPr>
        <w:t xml:space="preserve">Горецком </w:t>
      </w:r>
      <w:r w:rsidRPr="00892E95">
        <w:rPr>
          <w:rFonts w:ascii="Times New Roman" w:hAnsi="Times New Roman" w:cs="Times New Roman"/>
          <w:b/>
          <w:i/>
          <w:sz w:val="28"/>
          <w:szCs w:val="28"/>
        </w:rPr>
        <w:t>районе</w:t>
      </w:r>
      <w:r w:rsidRPr="00892E95">
        <w:rPr>
          <w:rFonts w:ascii="Times New Roman" w:hAnsi="Times New Roman" w:cs="Times New Roman"/>
          <w:i/>
          <w:sz w:val="28"/>
          <w:szCs w:val="28"/>
        </w:rPr>
        <w:t xml:space="preserve"> коэффициент младенческой смертности составил в 2020 году 0, за 2019 год -6.1 </w:t>
      </w:r>
      <w:proofErr w:type="gramStart"/>
      <w:r w:rsidRPr="00892E95">
        <w:rPr>
          <w:rFonts w:ascii="Times New Roman" w:hAnsi="Times New Roman" w:cs="Times New Roman"/>
          <w:i/>
          <w:sz w:val="28"/>
          <w:szCs w:val="28"/>
        </w:rPr>
        <w:t xml:space="preserve">( </w:t>
      </w:r>
      <w:proofErr w:type="gramEnd"/>
      <w:r w:rsidRPr="00892E95">
        <w:rPr>
          <w:rFonts w:ascii="Times New Roman" w:hAnsi="Times New Roman" w:cs="Times New Roman"/>
          <w:i/>
          <w:sz w:val="28"/>
          <w:szCs w:val="28"/>
        </w:rPr>
        <w:t xml:space="preserve">зарегистрирован 1 случай смерти новорожденного ребенка от врожденных пороков в г. Витебске). </w:t>
      </w:r>
    </w:p>
    <w:p w14:paraId="2734C86F" w14:textId="21743A9C" w:rsidR="00994A36" w:rsidRPr="00892E95" w:rsidRDefault="00994A36" w:rsidP="00994A36">
      <w:pPr>
        <w:spacing w:after="120" w:line="280" w:lineRule="exact"/>
        <w:ind w:firstLine="708"/>
        <w:jc w:val="both"/>
        <w:rPr>
          <w:rFonts w:ascii="Times New Roman" w:hAnsi="Times New Roman" w:cs="Times New Roman"/>
          <w:i/>
          <w:sz w:val="28"/>
          <w:szCs w:val="28"/>
        </w:rPr>
      </w:pPr>
      <w:r w:rsidRPr="00892E95">
        <w:rPr>
          <w:rFonts w:ascii="Times New Roman" w:hAnsi="Times New Roman" w:cs="Times New Roman"/>
          <w:i/>
          <w:sz w:val="28"/>
          <w:szCs w:val="28"/>
        </w:rPr>
        <w:t>За 10 лет детская смертность в РБ уменьшилась практически в два раза – с 54,9 до 28,1 на 100 тыс. детского населения.</w:t>
      </w:r>
    </w:p>
    <w:p w14:paraId="2EFA128E" w14:textId="2821017E" w:rsidR="00994A36" w:rsidRPr="00892E95" w:rsidRDefault="00994A36" w:rsidP="00994A36">
      <w:pPr>
        <w:spacing w:after="120" w:line="280" w:lineRule="exact"/>
        <w:ind w:firstLine="708"/>
        <w:jc w:val="both"/>
        <w:rPr>
          <w:rFonts w:ascii="Times New Roman" w:hAnsi="Times New Roman" w:cs="Times New Roman"/>
          <w:i/>
          <w:sz w:val="28"/>
          <w:szCs w:val="28"/>
        </w:rPr>
      </w:pPr>
      <w:r w:rsidRPr="00892E95">
        <w:rPr>
          <w:rFonts w:ascii="Times New Roman" w:hAnsi="Times New Roman" w:cs="Times New Roman"/>
          <w:i/>
          <w:sz w:val="28"/>
          <w:szCs w:val="28"/>
        </w:rPr>
        <w:t xml:space="preserve">В Могилевской области в 2020 году показатель детской смертности (число случаев на 100000 детского населения) составил по области 21,51 случая при прогнозном показателе –37 сл. на 100000 детского населения. В </w:t>
      </w:r>
      <w:r w:rsidRPr="00892E95">
        <w:rPr>
          <w:rFonts w:ascii="Times New Roman" w:hAnsi="Times New Roman" w:cs="Times New Roman"/>
          <w:b/>
          <w:i/>
          <w:sz w:val="28"/>
          <w:szCs w:val="28"/>
        </w:rPr>
        <w:t xml:space="preserve">Горецком </w:t>
      </w:r>
      <w:r w:rsidRPr="00892E95">
        <w:rPr>
          <w:rFonts w:ascii="Times New Roman" w:hAnsi="Times New Roman" w:cs="Times New Roman"/>
          <w:b/>
          <w:i/>
          <w:sz w:val="28"/>
          <w:szCs w:val="28"/>
        </w:rPr>
        <w:t>районе</w:t>
      </w:r>
      <w:r w:rsidRPr="00892E95">
        <w:rPr>
          <w:rFonts w:ascii="Times New Roman" w:hAnsi="Times New Roman" w:cs="Times New Roman"/>
          <w:i/>
          <w:sz w:val="28"/>
          <w:szCs w:val="28"/>
        </w:rPr>
        <w:t xml:space="preserve"> данный показатель составил в 2020 году- 0, в 2019 году - показатель составлял 25 случаев  на 100000 детского населения.</w:t>
      </w:r>
    </w:p>
    <w:p w14:paraId="702B352F" w14:textId="77777777" w:rsidR="00D071A5" w:rsidRPr="00892E95" w:rsidRDefault="00D071A5" w:rsidP="00856135">
      <w:pPr>
        <w:spacing w:after="0" w:line="224" w:lineRule="auto"/>
        <w:ind w:firstLine="709"/>
        <w:jc w:val="both"/>
        <w:rPr>
          <w:rFonts w:ascii="Times New Roman" w:hAnsi="Times New Roman" w:cs="Times New Roman"/>
          <w:spacing w:val="-6"/>
          <w:sz w:val="30"/>
          <w:szCs w:val="30"/>
          <w:shd w:val="clear" w:color="auto" w:fill="FFFFFF"/>
        </w:rPr>
      </w:pPr>
      <w:r w:rsidRPr="00892E95">
        <w:rPr>
          <w:rFonts w:ascii="Times New Roman" w:hAnsi="Times New Roman" w:cs="Times New Roman"/>
          <w:spacing w:val="-6"/>
          <w:sz w:val="30"/>
          <w:szCs w:val="30"/>
          <w:shd w:val="clear" w:color="auto" w:fill="FFFFFF"/>
        </w:rPr>
        <w:t>По доступности услуг по охране репродуктивного здоровья Беларусь находится на уровне таких стран, как Франция, Финляндия, Люксембург, и входит в 50 лучших стран мира по ведению беременности, организации родов квалифицированным медицинским персоналом. Система перинатальной помощи и высокие технологии стали визитной карточкой здравоохранения страны: у белорусских специалистов учатся как ближайшие соседи, так и специалисты из дальнего зарубежья.</w:t>
      </w:r>
    </w:p>
    <w:p w14:paraId="44A45066" w14:textId="77777777" w:rsidR="00F6715C" w:rsidRPr="00892E95" w:rsidRDefault="00F6715C" w:rsidP="00856135">
      <w:pPr>
        <w:spacing w:after="0" w:line="229" w:lineRule="auto"/>
        <w:ind w:firstLine="709"/>
        <w:jc w:val="both"/>
        <w:rPr>
          <w:rFonts w:ascii="Times New Roman" w:eastAsia="Calibri" w:hAnsi="Times New Roman" w:cs="Times New Roman"/>
          <w:spacing w:val="-6"/>
          <w:sz w:val="30"/>
          <w:szCs w:val="30"/>
        </w:rPr>
      </w:pPr>
      <w:r w:rsidRPr="00892E95">
        <w:rPr>
          <w:rFonts w:ascii="Times New Roman" w:hAnsi="Times New Roman" w:cs="Times New Roman"/>
          <w:spacing w:val="-6"/>
          <w:sz w:val="30"/>
          <w:szCs w:val="30"/>
          <w:shd w:val="clear" w:color="auto" w:fill="FFFFFF"/>
        </w:rPr>
        <w:t xml:space="preserve">Наша страна выглядит достойно и по многим другим показателям. Так, </w:t>
      </w:r>
      <w:r w:rsidR="0036206C" w:rsidRPr="00892E95">
        <w:rPr>
          <w:rFonts w:ascii="Times New Roman" w:hAnsi="Times New Roman" w:cs="Times New Roman"/>
          <w:spacing w:val="-6"/>
          <w:sz w:val="30"/>
          <w:szCs w:val="30"/>
          <w:shd w:val="clear" w:color="auto" w:fill="FFFFFF"/>
        </w:rPr>
        <w:t xml:space="preserve">показатель </w:t>
      </w:r>
      <w:r w:rsidRPr="00892E95">
        <w:rPr>
          <w:rFonts w:ascii="Times New Roman" w:eastAsia="Calibri" w:hAnsi="Times New Roman" w:cs="Times New Roman"/>
          <w:b/>
          <w:spacing w:val="-6"/>
          <w:sz w:val="30"/>
          <w:szCs w:val="30"/>
        </w:rPr>
        <w:t>обеспеченности</w:t>
      </w:r>
      <w:r w:rsidRPr="00892E95">
        <w:rPr>
          <w:rFonts w:ascii="Times New Roman" w:eastAsia="Calibri" w:hAnsi="Times New Roman" w:cs="Times New Roman"/>
          <w:spacing w:val="-6"/>
          <w:sz w:val="30"/>
          <w:szCs w:val="30"/>
        </w:rPr>
        <w:t xml:space="preserve"> </w:t>
      </w:r>
      <w:r w:rsidRPr="00892E95">
        <w:rPr>
          <w:rFonts w:ascii="Times New Roman" w:eastAsia="Calibri" w:hAnsi="Times New Roman" w:cs="Times New Roman"/>
          <w:b/>
          <w:spacing w:val="-6"/>
          <w:sz w:val="30"/>
          <w:szCs w:val="30"/>
        </w:rPr>
        <w:t>больничными койками</w:t>
      </w:r>
      <w:r w:rsidRPr="00892E95">
        <w:rPr>
          <w:rFonts w:ascii="Times New Roman" w:eastAsia="Calibri" w:hAnsi="Times New Roman" w:cs="Times New Roman"/>
          <w:spacing w:val="-6"/>
          <w:sz w:val="30"/>
          <w:szCs w:val="30"/>
        </w:rPr>
        <w:t xml:space="preserve"> краткосрочного пребывания на 10 тыс. населения в Республике Беларусь в 2019 году составил </w:t>
      </w:r>
      <w:r w:rsidRPr="00892E95">
        <w:rPr>
          <w:rFonts w:ascii="Times New Roman" w:eastAsia="Calibri" w:hAnsi="Times New Roman" w:cs="Times New Roman"/>
          <w:b/>
          <w:spacing w:val="-6"/>
          <w:sz w:val="30"/>
          <w:szCs w:val="30"/>
        </w:rPr>
        <w:t>80</w:t>
      </w:r>
      <w:r w:rsidRPr="00892E95">
        <w:rPr>
          <w:rFonts w:ascii="Times New Roman" w:hAnsi="Times New Roman"/>
          <w:b/>
          <w:spacing w:val="-6"/>
          <w:sz w:val="30"/>
          <w:szCs w:val="30"/>
        </w:rPr>
        <w:t>,4</w:t>
      </w:r>
      <w:r w:rsidRPr="00892E95">
        <w:rPr>
          <w:rFonts w:ascii="Times New Roman" w:eastAsia="Calibri" w:hAnsi="Times New Roman" w:cs="Times New Roman"/>
          <w:spacing w:val="-6"/>
          <w:sz w:val="30"/>
          <w:szCs w:val="30"/>
        </w:rPr>
        <w:t>, что значительно выше, чем в Польше (65,2), Латвии (56,7), Литве (72,6).</w:t>
      </w:r>
    </w:p>
    <w:p w14:paraId="3B230F4F" w14:textId="77777777" w:rsidR="00994A36" w:rsidRPr="00892E95" w:rsidRDefault="00994A36" w:rsidP="00E8183D">
      <w:pPr>
        <w:widowControl w:val="0"/>
        <w:spacing w:after="0" w:line="280" w:lineRule="exact"/>
        <w:jc w:val="both"/>
        <w:rPr>
          <w:rFonts w:ascii="Times New Roman" w:hAnsi="Times New Roman" w:cs="Times New Roman"/>
          <w:b/>
          <w:i/>
          <w:sz w:val="28"/>
          <w:szCs w:val="28"/>
          <w:shd w:val="clear" w:color="auto" w:fill="FFFFFF"/>
        </w:rPr>
      </w:pPr>
      <w:r w:rsidRPr="00892E95">
        <w:rPr>
          <w:rFonts w:ascii="Times New Roman" w:hAnsi="Times New Roman" w:cs="Times New Roman"/>
          <w:b/>
          <w:i/>
          <w:sz w:val="28"/>
          <w:szCs w:val="28"/>
          <w:shd w:val="clear" w:color="auto" w:fill="FFFFFF"/>
        </w:rPr>
        <w:t>Справочно.</w:t>
      </w:r>
    </w:p>
    <w:p w14:paraId="4B0F1CF2" w14:textId="27B1714E" w:rsidR="00994A36" w:rsidRPr="00892E95" w:rsidRDefault="00994A36" w:rsidP="00E8183D">
      <w:pPr>
        <w:spacing w:after="0" w:line="280" w:lineRule="exact"/>
        <w:ind w:firstLine="709"/>
        <w:jc w:val="both"/>
        <w:rPr>
          <w:rFonts w:ascii="Times New Roman" w:eastAsia="Calibri" w:hAnsi="Times New Roman" w:cs="Times New Roman"/>
          <w:i/>
          <w:spacing w:val="-6"/>
          <w:sz w:val="30"/>
          <w:szCs w:val="30"/>
        </w:rPr>
      </w:pPr>
      <w:r w:rsidRPr="00892E95">
        <w:rPr>
          <w:rFonts w:ascii="Times New Roman" w:eastAsia="Calibri" w:hAnsi="Times New Roman" w:cs="Times New Roman"/>
          <w:i/>
          <w:spacing w:val="-6"/>
          <w:sz w:val="30"/>
          <w:szCs w:val="30"/>
        </w:rPr>
        <w:t xml:space="preserve">В </w:t>
      </w:r>
      <w:r w:rsidRPr="00892E95">
        <w:rPr>
          <w:rFonts w:ascii="Times New Roman" w:eastAsia="Calibri" w:hAnsi="Times New Roman" w:cs="Times New Roman"/>
          <w:b/>
          <w:i/>
          <w:spacing w:val="-6"/>
          <w:sz w:val="30"/>
          <w:szCs w:val="30"/>
        </w:rPr>
        <w:t>Горецком районе</w:t>
      </w:r>
      <w:r w:rsidRPr="00892E95">
        <w:rPr>
          <w:rFonts w:ascii="Times New Roman" w:eastAsia="Calibri" w:hAnsi="Times New Roman" w:cs="Times New Roman"/>
          <w:i/>
          <w:spacing w:val="-6"/>
          <w:sz w:val="30"/>
          <w:szCs w:val="30"/>
        </w:rPr>
        <w:t xml:space="preserve"> </w:t>
      </w:r>
      <w:proofErr w:type="gramStart"/>
      <w:r w:rsidRPr="00892E95">
        <w:rPr>
          <w:rFonts w:ascii="Times New Roman" w:eastAsia="Calibri" w:hAnsi="Times New Roman" w:cs="Times New Roman"/>
          <w:i/>
          <w:spacing w:val="-6"/>
          <w:sz w:val="30"/>
          <w:szCs w:val="30"/>
        </w:rPr>
        <w:t>в</w:t>
      </w:r>
      <w:proofErr w:type="gramEnd"/>
      <w:r w:rsidRPr="00892E95">
        <w:rPr>
          <w:rFonts w:ascii="Times New Roman" w:eastAsia="Calibri" w:hAnsi="Times New Roman" w:cs="Times New Roman"/>
          <w:i/>
          <w:spacing w:val="-6"/>
          <w:sz w:val="30"/>
          <w:szCs w:val="30"/>
        </w:rPr>
        <w:t xml:space="preserve"> </w:t>
      </w:r>
      <w:proofErr w:type="gramStart"/>
      <w:r w:rsidRPr="00892E95">
        <w:rPr>
          <w:rFonts w:ascii="Times New Roman" w:eastAsia="Calibri" w:hAnsi="Times New Roman" w:cs="Times New Roman"/>
          <w:i/>
          <w:spacing w:val="-6"/>
          <w:sz w:val="30"/>
          <w:szCs w:val="30"/>
        </w:rPr>
        <w:t>УЗ</w:t>
      </w:r>
      <w:proofErr w:type="gramEnd"/>
      <w:r w:rsidRPr="00892E95">
        <w:rPr>
          <w:rFonts w:ascii="Times New Roman" w:eastAsia="Calibri" w:hAnsi="Times New Roman" w:cs="Times New Roman"/>
          <w:i/>
          <w:spacing w:val="-6"/>
          <w:sz w:val="30"/>
          <w:szCs w:val="30"/>
        </w:rPr>
        <w:t xml:space="preserve"> «Горецкая ЦРБ» работают стационарные отделения на 300 коек, обеспеченность населения района больничными койками составляет 65.4 на 10 тыс. населения</w:t>
      </w:r>
    </w:p>
    <w:p w14:paraId="6EAD2A80" w14:textId="77777777" w:rsidR="00F6715C" w:rsidRPr="00892E95" w:rsidRDefault="00F6715C" w:rsidP="00856135">
      <w:pPr>
        <w:spacing w:after="0" w:line="229" w:lineRule="auto"/>
        <w:ind w:firstLine="709"/>
        <w:jc w:val="both"/>
        <w:rPr>
          <w:rFonts w:ascii="Times New Roman" w:eastAsia="Calibri" w:hAnsi="Times New Roman" w:cs="Times New Roman"/>
          <w:spacing w:val="-6"/>
          <w:sz w:val="30"/>
          <w:szCs w:val="30"/>
        </w:rPr>
      </w:pPr>
      <w:r w:rsidRPr="00892E95">
        <w:rPr>
          <w:rFonts w:ascii="Times New Roman" w:eastAsia="Calibri" w:hAnsi="Times New Roman" w:cs="Times New Roman"/>
          <w:spacing w:val="-6"/>
          <w:sz w:val="30"/>
          <w:szCs w:val="30"/>
        </w:rPr>
        <w:t xml:space="preserve">Показатель </w:t>
      </w:r>
      <w:r w:rsidRPr="00892E95">
        <w:rPr>
          <w:rFonts w:ascii="Times New Roman" w:eastAsia="Calibri" w:hAnsi="Times New Roman" w:cs="Times New Roman"/>
          <w:b/>
          <w:spacing w:val="-6"/>
          <w:sz w:val="30"/>
          <w:szCs w:val="30"/>
        </w:rPr>
        <w:t>обеспеченности</w:t>
      </w:r>
      <w:r w:rsidRPr="00892E95">
        <w:rPr>
          <w:rFonts w:ascii="Times New Roman" w:eastAsia="Calibri" w:hAnsi="Times New Roman" w:cs="Times New Roman"/>
          <w:spacing w:val="-6"/>
          <w:sz w:val="30"/>
          <w:szCs w:val="30"/>
        </w:rPr>
        <w:t xml:space="preserve"> </w:t>
      </w:r>
      <w:r w:rsidRPr="00892E95">
        <w:rPr>
          <w:rFonts w:ascii="Times New Roman" w:eastAsia="Calibri" w:hAnsi="Times New Roman" w:cs="Times New Roman"/>
          <w:b/>
          <w:spacing w:val="-6"/>
          <w:sz w:val="30"/>
          <w:szCs w:val="30"/>
        </w:rPr>
        <w:t>практикующими врачами</w:t>
      </w:r>
      <w:r w:rsidRPr="00892E95">
        <w:rPr>
          <w:rFonts w:ascii="Times New Roman" w:eastAsia="Calibri" w:hAnsi="Times New Roman" w:cs="Times New Roman"/>
          <w:spacing w:val="-6"/>
          <w:sz w:val="30"/>
          <w:szCs w:val="30"/>
        </w:rPr>
        <w:t xml:space="preserve"> на 10 тыс. населения в Республике Беларусь в 201</w:t>
      </w:r>
      <w:r w:rsidRPr="00892E95">
        <w:rPr>
          <w:rFonts w:ascii="Times New Roman" w:hAnsi="Times New Roman"/>
          <w:spacing w:val="-6"/>
          <w:sz w:val="30"/>
          <w:szCs w:val="30"/>
        </w:rPr>
        <w:t>9</w:t>
      </w:r>
      <w:r w:rsidRPr="00892E95">
        <w:rPr>
          <w:rFonts w:ascii="Times New Roman" w:eastAsia="Calibri" w:hAnsi="Times New Roman" w:cs="Times New Roman"/>
          <w:spacing w:val="-6"/>
          <w:sz w:val="30"/>
          <w:szCs w:val="30"/>
        </w:rPr>
        <w:t xml:space="preserve"> году составил </w:t>
      </w:r>
      <w:r w:rsidRPr="00892E95">
        <w:rPr>
          <w:rFonts w:ascii="Times New Roman" w:eastAsia="Calibri" w:hAnsi="Times New Roman" w:cs="Times New Roman"/>
          <w:b/>
          <w:spacing w:val="-6"/>
          <w:sz w:val="30"/>
          <w:szCs w:val="30"/>
        </w:rPr>
        <w:t>4</w:t>
      </w:r>
      <w:r w:rsidRPr="00892E95">
        <w:rPr>
          <w:rFonts w:ascii="Times New Roman" w:hAnsi="Times New Roman"/>
          <w:b/>
          <w:spacing w:val="-6"/>
          <w:sz w:val="30"/>
          <w:szCs w:val="30"/>
        </w:rPr>
        <w:t>1,3</w:t>
      </w:r>
      <w:r w:rsidRPr="00892E95">
        <w:rPr>
          <w:rFonts w:ascii="Times New Roman" w:eastAsia="Calibri" w:hAnsi="Times New Roman" w:cs="Times New Roman"/>
          <w:spacing w:val="-6"/>
          <w:sz w:val="30"/>
          <w:szCs w:val="30"/>
        </w:rPr>
        <w:t xml:space="preserve">, что выше, чем в странах ЕС (33,4) и странах СНГ (38,1), а показатель </w:t>
      </w:r>
      <w:r w:rsidRPr="00892E95">
        <w:rPr>
          <w:rFonts w:ascii="Times New Roman" w:eastAsia="Calibri" w:hAnsi="Times New Roman" w:cs="Times New Roman"/>
          <w:b/>
          <w:spacing w:val="-6"/>
          <w:sz w:val="30"/>
          <w:szCs w:val="30"/>
        </w:rPr>
        <w:t>обеспеченности</w:t>
      </w:r>
      <w:r w:rsidRPr="00892E95">
        <w:rPr>
          <w:rFonts w:ascii="Times New Roman" w:eastAsia="Calibri" w:hAnsi="Times New Roman" w:cs="Times New Roman"/>
          <w:spacing w:val="-6"/>
          <w:sz w:val="30"/>
          <w:szCs w:val="30"/>
        </w:rPr>
        <w:t xml:space="preserve"> </w:t>
      </w:r>
      <w:r w:rsidRPr="00892E95">
        <w:rPr>
          <w:rFonts w:ascii="Times New Roman" w:eastAsia="Calibri" w:hAnsi="Times New Roman" w:cs="Times New Roman"/>
          <w:b/>
          <w:spacing w:val="-6"/>
          <w:sz w:val="30"/>
          <w:szCs w:val="30"/>
        </w:rPr>
        <w:t>медицинскими сестрами</w:t>
      </w:r>
      <w:r w:rsidRPr="00892E95">
        <w:rPr>
          <w:rFonts w:ascii="Times New Roman" w:eastAsia="Calibri" w:hAnsi="Times New Roman" w:cs="Times New Roman"/>
          <w:spacing w:val="-6"/>
          <w:sz w:val="30"/>
          <w:szCs w:val="30"/>
        </w:rPr>
        <w:t xml:space="preserve"> – </w:t>
      </w:r>
      <w:r w:rsidRPr="00892E95">
        <w:rPr>
          <w:rFonts w:ascii="Times New Roman" w:eastAsia="Calibri" w:hAnsi="Times New Roman" w:cs="Times New Roman"/>
          <w:b/>
          <w:spacing w:val="-6"/>
          <w:sz w:val="30"/>
          <w:szCs w:val="30"/>
        </w:rPr>
        <w:t xml:space="preserve">93,1 </w:t>
      </w:r>
      <w:r w:rsidRPr="00892E95">
        <w:rPr>
          <w:rFonts w:ascii="Times New Roman" w:eastAsia="Calibri" w:hAnsi="Times New Roman" w:cs="Times New Roman"/>
          <w:spacing w:val="-6"/>
          <w:sz w:val="30"/>
          <w:szCs w:val="30"/>
        </w:rPr>
        <w:t>на 10 тыс. населения, что значительно выше аналогичного показателя в странах ЕС (86,8) и СНГ (62).</w:t>
      </w:r>
    </w:p>
    <w:p w14:paraId="3E150519" w14:textId="77777777" w:rsidR="00994A36" w:rsidRPr="00892E95" w:rsidRDefault="00994A36" w:rsidP="00994A36">
      <w:pPr>
        <w:widowControl w:val="0"/>
        <w:spacing w:after="0" w:line="280" w:lineRule="exact"/>
        <w:jc w:val="both"/>
        <w:rPr>
          <w:rFonts w:ascii="Times New Roman" w:hAnsi="Times New Roman" w:cs="Times New Roman"/>
          <w:b/>
          <w:i/>
          <w:sz w:val="28"/>
          <w:szCs w:val="28"/>
          <w:shd w:val="clear" w:color="auto" w:fill="FFFFFF"/>
        </w:rPr>
      </w:pPr>
      <w:r w:rsidRPr="00892E95">
        <w:rPr>
          <w:rFonts w:ascii="Times New Roman" w:hAnsi="Times New Roman" w:cs="Times New Roman"/>
          <w:b/>
          <w:i/>
          <w:sz w:val="28"/>
          <w:szCs w:val="28"/>
          <w:shd w:val="clear" w:color="auto" w:fill="FFFFFF"/>
        </w:rPr>
        <w:t>Справочно.</w:t>
      </w:r>
    </w:p>
    <w:p w14:paraId="03E3BC06" w14:textId="07A3FCE4" w:rsidR="00994A36" w:rsidRPr="00892E95" w:rsidRDefault="00994A36" w:rsidP="00994A36">
      <w:pPr>
        <w:spacing w:after="0" w:line="280" w:lineRule="exact"/>
        <w:ind w:firstLine="709"/>
        <w:jc w:val="both"/>
        <w:rPr>
          <w:rFonts w:ascii="Times New Roman" w:hAnsi="Times New Roman" w:cs="Times New Roman"/>
          <w:spacing w:val="-6"/>
          <w:sz w:val="30"/>
          <w:szCs w:val="30"/>
          <w:shd w:val="clear" w:color="auto" w:fill="FFFFFF"/>
        </w:rPr>
      </w:pPr>
      <w:r w:rsidRPr="00892E95">
        <w:rPr>
          <w:rFonts w:ascii="Times New Roman" w:eastAsia="Calibri" w:hAnsi="Times New Roman" w:cs="Times New Roman"/>
          <w:i/>
          <w:spacing w:val="-6"/>
          <w:sz w:val="30"/>
          <w:szCs w:val="30"/>
        </w:rPr>
        <w:lastRenderedPageBreak/>
        <w:t>В Горецком районе показатель обеспеченности врачами на 10 тыс. населения в 201</w:t>
      </w:r>
      <w:r w:rsidRPr="00892E95">
        <w:rPr>
          <w:rFonts w:ascii="Times New Roman" w:hAnsi="Times New Roman"/>
          <w:i/>
          <w:spacing w:val="-6"/>
          <w:sz w:val="30"/>
          <w:szCs w:val="30"/>
        </w:rPr>
        <w:t>9</w:t>
      </w:r>
      <w:r w:rsidRPr="00892E95">
        <w:rPr>
          <w:rFonts w:ascii="Times New Roman" w:eastAsia="Calibri" w:hAnsi="Times New Roman" w:cs="Times New Roman"/>
          <w:i/>
          <w:spacing w:val="-6"/>
          <w:sz w:val="30"/>
          <w:szCs w:val="30"/>
        </w:rPr>
        <w:t xml:space="preserve"> году составил 22.2, показатель обеспеченности медицинскими сестрами на 10 тыс. населения -76.5</w:t>
      </w:r>
    </w:p>
    <w:p w14:paraId="04445B5A" w14:textId="5D547D9F" w:rsidR="00D071A5" w:rsidRPr="00892E95" w:rsidRDefault="00D071A5" w:rsidP="00856135">
      <w:pPr>
        <w:spacing w:after="0" w:line="224" w:lineRule="auto"/>
        <w:ind w:firstLine="709"/>
        <w:jc w:val="both"/>
        <w:rPr>
          <w:rFonts w:ascii="Times New Roman" w:hAnsi="Times New Roman" w:cs="Times New Roman"/>
          <w:sz w:val="30"/>
          <w:szCs w:val="30"/>
          <w:shd w:val="clear" w:color="auto" w:fill="FFFFFF"/>
        </w:rPr>
      </w:pPr>
      <w:r w:rsidRPr="00892E95">
        <w:rPr>
          <w:rStyle w:val="a6"/>
          <w:rFonts w:ascii="Times New Roman" w:hAnsi="Times New Roman" w:cs="Times New Roman"/>
          <w:b/>
          <w:i w:val="0"/>
          <w:sz w:val="30"/>
          <w:szCs w:val="30"/>
          <w:shd w:val="clear" w:color="auto" w:fill="FFFFFF"/>
        </w:rPr>
        <w:t xml:space="preserve">«Здоровье нации </w:t>
      </w:r>
      <w:r w:rsidRPr="00892E95">
        <w:rPr>
          <w:rFonts w:ascii="Times New Roman" w:hAnsi="Times New Roman" w:cs="Times New Roman"/>
          <w:b/>
          <w:i/>
          <w:iCs/>
          <w:sz w:val="30"/>
          <w:szCs w:val="30"/>
          <w:shd w:val="clear" w:color="auto" w:fill="FFFFFF"/>
        </w:rPr>
        <w:t>–</w:t>
      </w:r>
      <w:r w:rsidRPr="00892E95">
        <w:rPr>
          <w:rStyle w:val="a6"/>
          <w:rFonts w:ascii="Times New Roman" w:hAnsi="Times New Roman" w:cs="Times New Roman"/>
          <w:b/>
          <w:i w:val="0"/>
          <w:sz w:val="30"/>
          <w:szCs w:val="30"/>
          <w:shd w:val="clear" w:color="auto" w:fill="FFFFFF"/>
        </w:rPr>
        <w:t xml:space="preserve"> главное богатство любого государства и основа процветания этого государства»</w:t>
      </w:r>
      <w:r w:rsidRPr="00892E95">
        <w:rPr>
          <w:rStyle w:val="a6"/>
          <w:rFonts w:ascii="Times New Roman" w:hAnsi="Times New Roman" w:cs="Times New Roman"/>
          <w:i w:val="0"/>
          <w:sz w:val="30"/>
          <w:szCs w:val="30"/>
          <w:shd w:val="clear" w:color="auto" w:fill="FFFFFF"/>
        </w:rPr>
        <w:t>,</w:t>
      </w:r>
      <w:r w:rsidRPr="00892E95">
        <w:rPr>
          <w:rFonts w:ascii="Times New Roman" w:hAnsi="Times New Roman" w:cs="Times New Roman"/>
          <w:sz w:val="30"/>
          <w:szCs w:val="30"/>
          <w:shd w:val="clear" w:color="auto" w:fill="FFFFFF"/>
        </w:rPr>
        <w:t xml:space="preserve">– подчеркнул Президент Республики Беларусь </w:t>
      </w:r>
      <w:proofErr w:type="spellStart"/>
      <w:r w:rsidRPr="00892E95">
        <w:rPr>
          <w:rFonts w:ascii="Times New Roman" w:hAnsi="Times New Roman" w:cs="Times New Roman"/>
          <w:sz w:val="30"/>
          <w:szCs w:val="30"/>
          <w:shd w:val="clear" w:color="auto" w:fill="FFFFFF"/>
        </w:rPr>
        <w:t>А.Г.Лукашенко</w:t>
      </w:r>
      <w:proofErr w:type="spellEnd"/>
      <w:r w:rsidRPr="00892E95">
        <w:rPr>
          <w:rFonts w:ascii="Times New Roman" w:hAnsi="Times New Roman" w:cs="Times New Roman"/>
          <w:sz w:val="30"/>
          <w:szCs w:val="30"/>
          <w:shd w:val="clear" w:color="auto" w:fill="FFFFFF"/>
        </w:rPr>
        <w:t>, выступая на Европейской министерской конференции по вопросам укрепления здоровья на всех этапах жизни в контексте политики «Здоровье-2020».</w:t>
      </w:r>
    </w:p>
    <w:p w14:paraId="4D714012" w14:textId="77777777" w:rsidR="00C75B25" w:rsidRPr="00892E95" w:rsidRDefault="00D071A5" w:rsidP="00856135">
      <w:pPr>
        <w:widowControl w:val="0"/>
        <w:spacing w:after="0" w:line="224" w:lineRule="auto"/>
        <w:ind w:firstLine="709"/>
        <w:jc w:val="both"/>
        <w:rPr>
          <w:rFonts w:ascii="Times New Roman" w:hAnsi="Times New Roman" w:cs="Times New Roman"/>
          <w:sz w:val="28"/>
          <w:szCs w:val="28"/>
          <w:shd w:val="clear" w:color="auto" w:fill="FFFFFF"/>
        </w:rPr>
      </w:pPr>
      <w:r w:rsidRPr="00892E95">
        <w:rPr>
          <w:rFonts w:ascii="Times New Roman" w:hAnsi="Times New Roman" w:cs="Times New Roman"/>
          <w:sz w:val="30"/>
          <w:szCs w:val="30"/>
          <w:shd w:val="clear" w:color="auto" w:fill="FFFFFF"/>
        </w:rPr>
        <w:t xml:space="preserve">Огромную роль в развитии здравоохранения Беларуси </w:t>
      </w:r>
      <w:r w:rsidR="004E5E5E" w:rsidRPr="00892E95">
        <w:rPr>
          <w:rFonts w:ascii="Times New Roman" w:hAnsi="Times New Roman" w:cs="Times New Roman"/>
          <w:sz w:val="30"/>
          <w:szCs w:val="30"/>
          <w:shd w:val="clear" w:color="auto" w:fill="FFFFFF"/>
        </w:rPr>
        <w:t>играю</w:t>
      </w:r>
      <w:r w:rsidR="00EC5954" w:rsidRPr="00892E95">
        <w:rPr>
          <w:rFonts w:ascii="Times New Roman" w:hAnsi="Times New Roman" w:cs="Times New Roman"/>
          <w:sz w:val="30"/>
          <w:szCs w:val="30"/>
          <w:shd w:val="clear" w:color="auto" w:fill="FFFFFF"/>
        </w:rPr>
        <w:t>т</w:t>
      </w:r>
      <w:r w:rsidRPr="00892E95">
        <w:rPr>
          <w:rFonts w:ascii="Times New Roman" w:hAnsi="Times New Roman" w:cs="Times New Roman"/>
          <w:sz w:val="30"/>
          <w:szCs w:val="30"/>
          <w:shd w:val="clear" w:color="auto" w:fill="FFFFFF"/>
        </w:rPr>
        <w:t xml:space="preserve"> </w:t>
      </w:r>
      <w:r w:rsidRPr="00892E95">
        <w:rPr>
          <w:rFonts w:ascii="Times New Roman" w:hAnsi="Times New Roman" w:cs="Times New Roman"/>
          <w:b/>
          <w:sz w:val="30"/>
          <w:szCs w:val="30"/>
          <w:shd w:val="clear" w:color="auto" w:fill="FFFFFF"/>
        </w:rPr>
        <w:t>четырехуровневая система оказания медицинской помощи</w:t>
      </w:r>
      <w:r w:rsidRPr="00892E95">
        <w:rPr>
          <w:rFonts w:ascii="Times New Roman" w:hAnsi="Times New Roman" w:cs="Times New Roman"/>
          <w:sz w:val="30"/>
          <w:szCs w:val="30"/>
          <w:shd w:val="clear" w:color="auto" w:fill="FFFFFF"/>
        </w:rPr>
        <w:t xml:space="preserve"> с четко организационно выстроенной структурой – от фельдшерско-акушерских пунктов до республиканских научно-практических центров</w:t>
      </w:r>
      <w:r w:rsidR="00EC5954" w:rsidRPr="00892E95">
        <w:rPr>
          <w:rFonts w:ascii="Times New Roman" w:hAnsi="Times New Roman" w:cs="Times New Roman"/>
          <w:sz w:val="30"/>
          <w:szCs w:val="30"/>
          <w:shd w:val="clear" w:color="auto" w:fill="FFFFFF"/>
        </w:rPr>
        <w:t xml:space="preserve">, а также </w:t>
      </w:r>
      <w:r w:rsidR="00EC5954" w:rsidRPr="00892E95">
        <w:rPr>
          <w:rFonts w:ascii="Times New Roman" w:hAnsi="Times New Roman" w:cs="Times New Roman"/>
          <w:b/>
          <w:sz w:val="30"/>
          <w:szCs w:val="30"/>
          <w:shd w:val="clear" w:color="auto" w:fill="FFFFFF"/>
        </w:rPr>
        <w:t>улучшение технического оснащения медучреждений</w:t>
      </w:r>
      <w:r w:rsidR="00EC5954" w:rsidRPr="00892E95">
        <w:rPr>
          <w:rFonts w:ascii="Times New Roman" w:hAnsi="Times New Roman" w:cs="Times New Roman"/>
          <w:sz w:val="30"/>
          <w:szCs w:val="30"/>
          <w:shd w:val="clear" w:color="auto" w:fill="FFFFFF"/>
        </w:rPr>
        <w:t xml:space="preserve"> </w:t>
      </w:r>
      <w:r w:rsidR="00EC5954" w:rsidRPr="00892E95">
        <w:rPr>
          <w:rFonts w:ascii="Times New Roman" w:hAnsi="Times New Roman" w:cs="Times New Roman"/>
          <w:i/>
          <w:sz w:val="28"/>
          <w:szCs w:val="28"/>
          <w:shd w:val="clear" w:color="auto" w:fill="FFFFFF"/>
        </w:rPr>
        <w:t xml:space="preserve">(например, на сегодняшний день в каждом районе </w:t>
      </w:r>
      <w:proofErr w:type="spellStart"/>
      <w:r w:rsidR="00EC5954" w:rsidRPr="00892E95">
        <w:rPr>
          <w:rFonts w:ascii="Times New Roman" w:hAnsi="Times New Roman" w:cs="Times New Roman"/>
          <w:i/>
          <w:sz w:val="28"/>
          <w:szCs w:val="28"/>
          <w:shd w:val="clear" w:color="auto" w:fill="FFFFFF"/>
        </w:rPr>
        <w:t>г</w:t>
      </w:r>
      <w:proofErr w:type="gramStart"/>
      <w:r w:rsidR="00EC5954" w:rsidRPr="00892E95">
        <w:rPr>
          <w:rFonts w:ascii="Times New Roman" w:hAnsi="Times New Roman" w:cs="Times New Roman"/>
          <w:i/>
          <w:sz w:val="28"/>
          <w:szCs w:val="28"/>
          <w:shd w:val="clear" w:color="auto" w:fill="FFFFFF"/>
        </w:rPr>
        <w:t>.М</w:t>
      </w:r>
      <w:proofErr w:type="gramEnd"/>
      <w:r w:rsidR="00EC5954" w:rsidRPr="00892E95">
        <w:rPr>
          <w:rFonts w:ascii="Times New Roman" w:hAnsi="Times New Roman" w:cs="Times New Roman"/>
          <w:i/>
          <w:sz w:val="28"/>
          <w:szCs w:val="28"/>
          <w:shd w:val="clear" w:color="auto" w:fill="FFFFFF"/>
        </w:rPr>
        <w:t>инска</w:t>
      </w:r>
      <w:proofErr w:type="spellEnd"/>
      <w:r w:rsidR="00C75B25" w:rsidRPr="00892E95">
        <w:rPr>
          <w:rFonts w:ascii="Times New Roman" w:hAnsi="Times New Roman" w:cs="Times New Roman"/>
          <w:i/>
          <w:sz w:val="28"/>
          <w:szCs w:val="28"/>
          <w:shd w:val="clear" w:color="auto" w:fill="FFFFFF"/>
        </w:rPr>
        <w:t xml:space="preserve"> есть новые аппараты компьютерной томографии</w:t>
      </w:r>
      <w:r w:rsidR="00EC5954" w:rsidRPr="00892E95">
        <w:rPr>
          <w:rFonts w:ascii="Times New Roman" w:hAnsi="Times New Roman" w:cs="Times New Roman"/>
          <w:i/>
          <w:sz w:val="28"/>
          <w:szCs w:val="28"/>
          <w:shd w:val="clear" w:color="auto" w:fill="FFFFFF"/>
        </w:rPr>
        <w:t>)</w:t>
      </w:r>
      <w:r w:rsidRPr="00892E95">
        <w:rPr>
          <w:rFonts w:ascii="Times New Roman" w:hAnsi="Times New Roman" w:cs="Times New Roman"/>
          <w:sz w:val="28"/>
          <w:szCs w:val="28"/>
          <w:shd w:val="clear" w:color="auto" w:fill="FFFFFF"/>
        </w:rPr>
        <w:t>.</w:t>
      </w:r>
      <w:r w:rsidR="00EC5954" w:rsidRPr="00892E95">
        <w:rPr>
          <w:rFonts w:ascii="Times New Roman" w:hAnsi="Times New Roman" w:cs="Times New Roman"/>
          <w:sz w:val="28"/>
          <w:szCs w:val="28"/>
          <w:shd w:val="clear" w:color="auto" w:fill="FFFFFF"/>
        </w:rPr>
        <w:t xml:space="preserve"> </w:t>
      </w:r>
    </w:p>
    <w:p w14:paraId="638EAF3E" w14:textId="77777777" w:rsidR="00994A36" w:rsidRPr="00892E95" w:rsidRDefault="00994A36" w:rsidP="00994A36">
      <w:pPr>
        <w:spacing w:after="0" w:line="280" w:lineRule="exact"/>
        <w:ind w:firstLine="709"/>
        <w:jc w:val="both"/>
        <w:rPr>
          <w:rFonts w:ascii="Times New Roman" w:hAnsi="Times New Roman" w:cs="Times New Roman"/>
          <w:b/>
          <w:i/>
          <w:sz w:val="28"/>
          <w:szCs w:val="28"/>
          <w:shd w:val="clear" w:color="auto" w:fill="FFFFFF"/>
        </w:rPr>
      </w:pPr>
      <w:r w:rsidRPr="00892E95">
        <w:rPr>
          <w:rFonts w:ascii="Times New Roman" w:hAnsi="Times New Roman" w:cs="Times New Roman"/>
          <w:b/>
          <w:i/>
          <w:sz w:val="28"/>
          <w:szCs w:val="28"/>
          <w:shd w:val="clear" w:color="auto" w:fill="FFFFFF"/>
        </w:rPr>
        <w:t>Справочно.</w:t>
      </w:r>
    </w:p>
    <w:p w14:paraId="7A52148E" w14:textId="210FD692" w:rsidR="00994A36" w:rsidRPr="00892E95" w:rsidRDefault="00994A36" w:rsidP="00994A36">
      <w:pPr>
        <w:spacing w:after="0" w:line="280" w:lineRule="exact"/>
        <w:ind w:firstLine="709"/>
        <w:jc w:val="both"/>
        <w:rPr>
          <w:rFonts w:ascii="Times New Roman" w:hAnsi="Times New Roman" w:cs="Times New Roman"/>
          <w:i/>
          <w:sz w:val="28"/>
          <w:szCs w:val="28"/>
        </w:rPr>
      </w:pPr>
      <w:r w:rsidRPr="00892E95">
        <w:rPr>
          <w:rFonts w:ascii="Times New Roman" w:hAnsi="Times New Roman" w:cs="Times New Roman"/>
          <w:i/>
          <w:sz w:val="28"/>
          <w:szCs w:val="28"/>
        </w:rPr>
        <w:t xml:space="preserve">Первичную медико-санитарную помощь населению </w:t>
      </w:r>
      <w:r w:rsidRPr="00892E95">
        <w:rPr>
          <w:rFonts w:ascii="Times New Roman" w:hAnsi="Times New Roman" w:cs="Times New Roman"/>
          <w:b/>
          <w:i/>
          <w:sz w:val="28"/>
          <w:szCs w:val="28"/>
        </w:rPr>
        <w:t>Горецкого района</w:t>
      </w:r>
      <w:r w:rsidRPr="00892E95">
        <w:rPr>
          <w:rFonts w:ascii="Times New Roman" w:hAnsi="Times New Roman" w:cs="Times New Roman"/>
          <w:i/>
          <w:sz w:val="28"/>
          <w:szCs w:val="28"/>
        </w:rPr>
        <w:t xml:space="preserve"> оказывают 2 поликлиники, 2 участковые больницы, 2 амбулатории врача общей практики и 14 фельдшерск</w:t>
      </w:r>
      <w:proofErr w:type="gramStart"/>
      <w:r w:rsidRPr="00892E95">
        <w:rPr>
          <w:rFonts w:ascii="Times New Roman" w:hAnsi="Times New Roman" w:cs="Times New Roman"/>
          <w:i/>
          <w:sz w:val="28"/>
          <w:szCs w:val="28"/>
        </w:rPr>
        <w:t>о-</w:t>
      </w:r>
      <w:proofErr w:type="gramEnd"/>
      <w:r w:rsidRPr="00892E95">
        <w:rPr>
          <w:rFonts w:ascii="Times New Roman" w:hAnsi="Times New Roman" w:cs="Times New Roman"/>
          <w:i/>
          <w:sz w:val="28"/>
          <w:szCs w:val="28"/>
        </w:rPr>
        <w:t xml:space="preserve"> акушерских пунктов. Общая мощность амбулаторно-поликлинических учреждений составляет 820 в смену.</w:t>
      </w:r>
    </w:p>
    <w:p w14:paraId="1BAC5E26" w14:textId="79E37B4E" w:rsidR="00994A36" w:rsidRPr="00892E95" w:rsidRDefault="00994A36" w:rsidP="00994A36">
      <w:pPr>
        <w:spacing w:after="0" w:line="280" w:lineRule="exact"/>
        <w:ind w:firstLine="709"/>
        <w:jc w:val="both"/>
        <w:rPr>
          <w:rFonts w:ascii="Times New Roman" w:hAnsi="Times New Roman" w:cs="Times New Roman"/>
          <w:i/>
          <w:sz w:val="28"/>
          <w:szCs w:val="28"/>
        </w:rPr>
      </w:pPr>
      <w:r w:rsidRPr="00892E95">
        <w:rPr>
          <w:rFonts w:ascii="Times New Roman" w:hAnsi="Times New Roman" w:cs="Times New Roman"/>
          <w:i/>
          <w:sz w:val="28"/>
          <w:szCs w:val="28"/>
        </w:rPr>
        <w:t xml:space="preserve">В учреждении здравоохранения «Горецкая центральная районная больница» для обслуживания населения Горецкого и </w:t>
      </w:r>
      <w:proofErr w:type="spellStart"/>
      <w:r w:rsidRPr="00892E95">
        <w:rPr>
          <w:rFonts w:ascii="Times New Roman" w:hAnsi="Times New Roman" w:cs="Times New Roman"/>
          <w:i/>
          <w:sz w:val="28"/>
          <w:szCs w:val="28"/>
        </w:rPr>
        <w:t>Дрибинского</w:t>
      </w:r>
      <w:proofErr w:type="spellEnd"/>
      <w:r w:rsidRPr="00892E95">
        <w:rPr>
          <w:rFonts w:ascii="Times New Roman" w:hAnsi="Times New Roman" w:cs="Times New Roman"/>
          <w:i/>
          <w:sz w:val="28"/>
          <w:szCs w:val="28"/>
        </w:rPr>
        <w:t xml:space="preserve"> районов работают </w:t>
      </w:r>
      <w:r w:rsidRPr="00892E95">
        <w:rPr>
          <w:rFonts w:ascii="Times New Roman" w:hAnsi="Times New Roman" w:cs="Times New Roman"/>
          <w:b/>
          <w:i/>
          <w:sz w:val="28"/>
          <w:szCs w:val="28"/>
        </w:rPr>
        <w:t>межрайонны</w:t>
      </w:r>
      <w:r w:rsidR="00E22D23" w:rsidRPr="00892E95">
        <w:rPr>
          <w:rFonts w:ascii="Times New Roman" w:hAnsi="Times New Roman" w:cs="Times New Roman"/>
          <w:b/>
          <w:i/>
          <w:sz w:val="28"/>
          <w:szCs w:val="28"/>
        </w:rPr>
        <w:t>е</w:t>
      </w:r>
      <w:r w:rsidRPr="00892E95">
        <w:rPr>
          <w:rFonts w:ascii="Times New Roman" w:hAnsi="Times New Roman" w:cs="Times New Roman"/>
          <w:b/>
          <w:i/>
          <w:sz w:val="28"/>
          <w:szCs w:val="28"/>
        </w:rPr>
        <w:t xml:space="preserve"> отделения:</w:t>
      </w:r>
      <w:r w:rsidRPr="00892E95">
        <w:rPr>
          <w:rFonts w:ascii="Times New Roman" w:hAnsi="Times New Roman" w:cs="Times New Roman"/>
          <w:i/>
          <w:sz w:val="28"/>
          <w:szCs w:val="28"/>
        </w:rPr>
        <w:t xml:space="preserve"> </w:t>
      </w:r>
      <w:r w:rsidRPr="00892E95">
        <w:rPr>
          <w:rFonts w:ascii="Times New Roman" w:hAnsi="Times New Roman" w:cs="Times New Roman"/>
          <w:i/>
          <w:sz w:val="28"/>
          <w:szCs w:val="28"/>
        </w:rPr>
        <w:t>а</w:t>
      </w:r>
      <w:r w:rsidRPr="00892E95">
        <w:rPr>
          <w:rFonts w:ascii="Times New Roman" w:hAnsi="Times New Roman" w:cs="Times New Roman"/>
          <w:i/>
          <w:sz w:val="28"/>
          <w:szCs w:val="28"/>
        </w:rPr>
        <w:t xml:space="preserve">кушерско-гинекологическое, инфекционное, отделение хронического гемодиализа. УЗ «Горецкая ЦРБ» оказывает помощь жителям </w:t>
      </w:r>
      <w:proofErr w:type="spellStart"/>
      <w:r w:rsidRPr="00892E95">
        <w:rPr>
          <w:rFonts w:ascii="Times New Roman" w:hAnsi="Times New Roman" w:cs="Times New Roman"/>
          <w:i/>
          <w:sz w:val="28"/>
          <w:szCs w:val="28"/>
        </w:rPr>
        <w:t>Дрибинского</w:t>
      </w:r>
      <w:proofErr w:type="spellEnd"/>
      <w:r w:rsidRPr="00892E95">
        <w:rPr>
          <w:rFonts w:ascii="Times New Roman" w:hAnsi="Times New Roman" w:cs="Times New Roman"/>
          <w:i/>
          <w:sz w:val="28"/>
          <w:szCs w:val="28"/>
        </w:rPr>
        <w:t xml:space="preserve"> и Мстиславского районов по оказанию </w:t>
      </w:r>
      <w:proofErr w:type="spellStart"/>
      <w:r w:rsidRPr="00892E95">
        <w:rPr>
          <w:rFonts w:ascii="Times New Roman" w:hAnsi="Times New Roman" w:cs="Times New Roman"/>
          <w:i/>
          <w:sz w:val="28"/>
          <w:szCs w:val="28"/>
        </w:rPr>
        <w:t>эндовидеохирургического</w:t>
      </w:r>
      <w:proofErr w:type="spellEnd"/>
      <w:r w:rsidRPr="00892E95">
        <w:rPr>
          <w:rFonts w:ascii="Times New Roman" w:hAnsi="Times New Roman" w:cs="Times New Roman"/>
          <w:i/>
          <w:sz w:val="28"/>
          <w:szCs w:val="28"/>
        </w:rPr>
        <w:t xml:space="preserve"> лечения (плановая гинекология, хирургия). На базе поликлиники работают: кардиологический кабинет, психотерапевтический и кабинет патологии шейки матки, кабинет паллиативной помощи. В связи со сложившейся эпидемиологической ситуацией по </w:t>
      </w:r>
      <w:r w:rsidRPr="00892E95">
        <w:rPr>
          <w:rFonts w:ascii="Times New Roman" w:hAnsi="Times New Roman" w:cs="Times New Roman"/>
          <w:i/>
          <w:sz w:val="28"/>
          <w:szCs w:val="28"/>
          <w:lang w:val="en-US"/>
        </w:rPr>
        <w:t>COVID</w:t>
      </w:r>
      <w:r w:rsidRPr="00892E95">
        <w:rPr>
          <w:rFonts w:ascii="Times New Roman" w:hAnsi="Times New Roman" w:cs="Times New Roman"/>
          <w:i/>
          <w:sz w:val="28"/>
          <w:szCs w:val="28"/>
        </w:rPr>
        <w:t xml:space="preserve">-19 в учреждении работает инфекционный госпиталь для оказания медицинской помощи пациентам с </w:t>
      </w:r>
      <w:proofErr w:type="spellStart"/>
      <w:r w:rsidRPr="00892E95">
        <w:rPr>
          <w:rFonts w:ascii="Times New Roman" w:hAnsi="Times New Roman" w:cs="Times New Roman"/>
          <w:i/>
          <w:sz w:val="28"/>
          <w:szCs w:val="28"/>
        </w:rPr>
        <w:t>короновирусной</w:t>
      </w:r>
      <w:proofErr w:type="spellEnd"/>
      <w:r w:rsidRPr="00892E95">
        <w:rPr>
          <w:rFonts w:ascii="Times New Roman" w:hAnsi="Times New Roman" w:cs="Times New Roman"/>
          <w:i/>
          <w:sz w:val="28"/>
          <w:szCs w:val="28"/>
        </w:rPr>
        <w:t xml:space="preserve"> инфекцией Горецкого, </w:t>
      </w:r>
      <w:proofErr w:type="spellStart"/>
      <w:r w:rsidRPr="00892E95">
        <w:rPr>
          <w:rFonts w:ascii="Times New Roman" w:hAnsi="Times New Roman" w:cs="Times New Roman"/>
          <w:i/>
          <w:sz w:val="28"/>
          <w:szCs w:val="28"/>
        </w:rPr>
        <w:t>Дрибинского</w:t>
      </w:r>
      <w:proofErr w:type="spellEnd"/>
      <w:r w:rsidRPr="00892E95">
        <w:rPr>
          <w:rFonts w:ascii="Times New Roman" w:hAnsi="Times New Roman" w:cs="Times New Roman"/>
          <w:i/>
          <w:sz w:val="28"/>
          <w:szCs w:val="28"/>
        </w:rPr>
        <w:t xml:space="preserve">, Мстиславского и </w:t>
      </w:r>
      <w:proofErr w:type="spellStart"/>
      <w:r w:rsidRPr="00892E95">
        <w:rPr>
          <w:rFonts w:ascii="Times New Roman" w:hAnsi="Times New Roman" w:cs="Times New Roman"/>
          <w:i/>
          <w:sz w:val="28"/>
          <w:szCs w:val="28"/>
        </w:rPr>
        <w:t>Круглянского</w:t>
      </w:r>
      <w:proofErr w:type="spellEnd"/>
      <w:r w:rsidRPr="00892E95">
        <w:rPr>
          <w:rFonts w:ascii="Times New Roman" w:hAnsi="Times New Roman" w:cs="Times New Roman"/>
          <w:i/>
          <w:sz w:val="28"/>
          <w:szCs w:val="28"/>
        </w:rPr>
        <w:t xml:space="preserve"> районов.</w:t>
      </w:r>
    </w:p>
    <w:p w14:paraId="4E45C3DD" w14:textId="77777777" w:rsidR="00994A36" w:rsidRPr="00892E95" w:rsidRDefault="00994A36" w:rsidP="00994A36">
      <w:pPr>
        <w:spacing w:after="0" w:line="280" w:lineRule="exact"/>
        <w:ind w:firstLine="708"/>
        <w:jc w:val="both"/>
        <w:rPr>
          <w:rFonts w:ascii="Times New Roman" w:hAnsi="Times New Roman" w:cs="Times New Roman"/>
          <w:i/>
          <w:sz w:val="28"/>
          <w:szCs w:val="28"/>
        </w:rPr>
      </w:pPr>
      <w:r w:rsidRPr="00892E95">
        <w:rPr>
          <w:rFonts w:ascii="Times New Roman" w:hAnsi="Times New Roman" w:cs="Times New Roman"/>
          <w:b/>
          <w:i/>
          <w:sz w:val="28"/>
          <w:szCs w:val="28"/>
        </w:rPr>
        <w:t xml:space="preserve">Материально-техническая база Горецкой ЦРБ </w:t>
      </w:r>
      <w:r w:rsidRPr="00892E95">
        <w:rPr>
          <w:rFonts w:ascii="Times New Roman" w:hAnsi="Times New Roman" w:cs="Times New Roman"/>
          <w:i/>
          <w:sz w:val="28"/>
          <w:szCs w:val="28"/>
        </w:rPr>
        <w:t>позволяет выполнять протоколы и стандарты обследований и лечения, соответствующие районному уровню оказания медицинской помощи.</w:t>
      </w:r>
    </w:p>
    <w:p w14:paraId="7D5486F9" w14:textId="3EA39BF9" w:rsidR="00994A36" w:rsidRPr="00892E95" w:rsidRDefault="00994A36" w:rsidP="00994A36">
      <w:pPr>
        <w:spacing w:after="0" w:line="280" w:lineRule="exact"/>
        <w:ind w:firstLine="709"/>
        <w:jc w:val="both"/>
        <w:rPr>
          <w:rFonts w:ascii="Times New Roman" w:hAnsi="Times New Roman" w:cs="Times New Roman"/>
          <w:i/>
          <w:sz w:val="28"/>
          <w:szCs w:val="28"/>
        </w:rPr>
      </w:pPr>
      <w:r w:rsidRPr="00892E95">
        <w:rPr>
          <w:rFonts w:ascii="Times New Roman" w:hAnsi="Times New Roman" w:cs="Times New Roman"/>
          <w:b/>
          <w:i/>
          <w:sz w:val="28"/>
          <w:szCs w:val="28"/>
        </w:rPr>
        <w:t>В</w:t>
      </w:r>
      <w:r w:rsidRPr="00892E95">
        <w:rPr>
          <w:rFonts w:ascii="Times New Roman" w:hAnsi="Times New Roman" w:cs="Times New Roman"/>
          <w:b/>
          <w:i/>
          <w:sz w:val="28"/>
          <w:szCs w:val="28"/>
        </w:rPr>
        <w:t xml:space="preserve"> 2019 год</w:t>
      </w:r>
      <w:r w:rsidRPr="00892E95">
        <w:rPr>
          <w:rFonts w:ascii="Times New Roman" w:hAnsi="Times New Roman" w:cs="Times New Roman"/>
          <w:b/>
          <w:i/>
          <w:sz w:val="28"/>
          <w:szCs w:val="28"/>
        </w:rPr>
        <w:t>у приобретены</w:t>
      </w:r>
      <w:r w:rsidRPr="00892E95">
        <w:rPr>
          <w:rFonts w:ascii="Times New Roman" w:hAnsi="Times New Roman" w:cs="Times New Roman"/>
          <w:b/>
          <w:i/>
          <w:sz w:val="28"/>
          <w:szCs w:val="28"/>
        </w:rPr>
        <w:t xml:space="preserve">: </w:t>
      </w:r>
      <w:r w:rsidRPr="00892E95">
        <w:rPr>
          <w:rFonts w:ascii="Times New Roman" w:hAnsi="Times New Roman" w:cs="Times New Roman"/>
          <w:i/>
          <w:sz w:val="28"/>
          <w:szCs w:val="28"/>
        </w:rPr>
        <w:t>2 автомобиля СМП</w:t>
      </w:r>
      <w:r w:rsidRPr="00892E95">
        <w:rPr>
          <w:rFonts w:ascii="Times New Roman" w:hAnsi="Times New Roman" w:cs="Times New Roman"/>
          <w:i/>
          <w:sz w:val="28"/>
          <w:szCs w:val="28"/>
        </w:rPr>
        <w:t xml:space="preserve">, </w:t>
      </w:r>
      <w:r w:rsidRPr="00892E95">
        <w:rPr>
          <w:rFonts w:ascii="Times New Roman" w:hAnsi="Times New Roman" w:cs="Times New Roman"/>
          <w:i/>
          <w:sz w:val="28"/>
          <w:szCs w:val="28"/>
        </w:rPr>
        <w:t>2 легковых автомобиля «Мед</w:t>
      </w:r>
      <w:proofErr w:type="gramStart"/>
      <w:r w:rsidRPr="00892E95">
        <w:rPr>
          <w:rFonts w:ascii="Times New Roman" w:hAnsi="Times New Roman" w:cs="Times New Roman"/>
          <w:i/>
          <w:sz w:val="28"/>
          <w:szCs w:val="28"/>
        </w:rPr>
        <w:t>.</w:t>
      </w:r>
      <w:proofErr w:type="gramEnd"/>
      <w:r w:rsidRPr="00892E95">
        <w:rPr>
          <w:rFonts w:ascii="Times New Roman" w:hAnsi="Times New Roman" w:cs="Times New Roman"/>
          <w:i/>
          <w:sz w:val="28"/>
          <w:szCs w:val="28"/>
        </w:rPr>
        <w:t xml:space="preserve"> </w:t>
      </w:r>
      <w:proofErr w:type="gramStart"/>
      <w:r w:rsidRPr="00892E95">
        <w:rPr>
          <w:rFonts w:ascii="Times New Roman" w:hAnsi="Times New Roman" w:cs="Times New Roman"/>
          <w:i/>
          <w:sz w:val="28"/>
          <w:szCs w:val="28"/>
        </w:rPr>
        <w:t>п</w:t>
      </w:r>
      <w:proofErr w:type="gramEnd"/>
      <w:r w:rsidRPr="00892E95">
        <w:rPr>
          <w:rFonts w:ascii="Times New Roman" w:hAnsi="Times New Roman" w:cs="Times New Roman"/>
          <w:i/>
          <w:sz w:val="28"/>
          <w:szCs w:val="28"/>
        </w:rPr>
        <w:t>омощь»</w:t>
      </w:r>
      <w:r w:rsidRPr="00892E95">
        <w:rPr>
          <w:rFonts w:ascii="Times New Roman" w:hAnsi="Times New Roman" w:cs="Times New Roman"/>
          <w:i/>
          <w:sz w:val="28"/>
          <w:szCs w:val="28"/>
        </w:rPr>
        <w:t xml:space="preserve">, </w:t>
      </w:r>
      <w:r w:rsidRPr="00892E95">
        <w:rPr>
          <w:rFonts w:ascii="Times New Roman" w:hAnsi="Times New Roman" w:cs="Times New Roman"/>
          <w:i/>
          <w:sz w:val="28"/>
          <w:szCs w:val="28"/>
        </w:rPr>
        <w:t>2 наркозных аппарата</w:t>
      </w:r>
      <w:r w:rsidRPr="00892E95">
        <w:rPr>
          <w:rFonts w:ascii="Times New Roman" w:hAnsi="Times New Roman" w:cs="Times New Roman"/>
          <w:i/>
          <w:sz w:val="28"/>
          <w:szCs w:val="28"/>
        </w:rPr>
        <w:t xml:space="preserve">, 1 аппарат ИВЛ, </w:t>
      </w:r>
      <w:r w:rsidRPr="00892E95">
        <w:rPr>
          <w:rFonts w:ascii="Times New Roman" w:hAnsi="Times New Roman" w:cs="Times New Roman"/>
          <w:i/>
          <w:sz w:val="28"/>
          <w:szCs w:val="28"/>
        </w:rPr>
        <w:t>1 инкубатор для новорожденных</w:t>
      </w:r>
      <w:r w:rsidRPr="00892E95">
        <w:rPr>
          <w:rFonts w:ascii="Times New Roman" w:hAnsi="Times New Roman" w:cs="Times New Roman"/>
          <w:i/>
          <w:sz w:val="28"/>
          <w:szCs w:val="28"/>
        </w:rPr>
        <w:t xml:space="preserve">, </w:t>
      </w:r>
      <w:r w:rsidRPr="00892E95">
        <w:rPr>
          <w:rFonts w:ascii="Times New Roman" w:hAnsi="Times New Roman" w:cs="Times New Roman"/>
          <w:i/>
          <w:sz w:val="28"/>
          <w:szCs w:val="28"/>
        </w:rPr>
        <w:t>3</w:t>
      </w:r>
      <w:r w:rsidRPr="00892E95">
        <w:rPr>
          <w:rFonts w:ascii="Times New Roman" w:hAnsi="Times New Roman" w:cs="Times New Roman"/>
          <w:i/>
          <w:sz w:val="28"/>
          <w:szCs w:val="28"/>
        </w:rPr>
        <w:t xml:space="preserve"> передатчика ЭКГ, </w:t>
      </w:r>
      <w:r w:rsidRPr="00892E95">
        <w:rPr>
          <w:rFonts w:ascii="Times New Roman" w:hAnsi="Times New Roman" w:cs="Times New Roman"/>
          <w:i/>
          <w:sz w:val="28"/>
          <w:szCs w:val="28"/>
        </w:rPr>
        <w:t xml:space="preserve">центрифуга лабораторная </w:t>
      </w:r>
      <w:r w:rsidRPr="00892E95">
        <w:rPr>
          <w:rFonts w:ascii="Times New Roman" w:hAnsi="Times New Roman" w:cs="Times New Roman"/>
          <w:i/>
          <w:sz w:val="28"/>
          <w:szCs w:val="28"/>
        </w:rPr>
        <w:t>и другое оборудование для улучшения оказания медицинской помощи.</w:t>
      </w:r>
    </w:p>
    <w:p w14:paraId="0CB3CB1C" w14:textId="77777777" w:rsidR="00D071A5" w:rsidRPr="00892E95" w:rsidRDefault="00D071A5" w:rsidP="00856135">
      <w:pPr>
        <w:widowControl w:val="0"/>
        <w:spacing w:after="0" w:line="224" w:lineRule="auto"/>
        <w:ind w:firstLine="709"/>
        <w:jc w:val="both"/>
        <w:rPr>
          <w:rFonts w:ascii="Times New Roman" w:hAnsi="Times New Roman" w:cs="Times New Roman"/>
          <w:sz w:val="30"/>
          <w:szCs w:val="30"/>
          <w:shd w:val="clear" w:color="auto" w:fill="FFFFFF"/>
        </w:rPr>
      </w:pPr>
      <w:r w:rsidRPr="00892E95">
        <w:rPr>
          <w:rFonts w:ascii="Times New Roman" w:hAnsi="Times New Roman" w:cs="Times New Roman"/>
          <w:sz w:val="30"/>
          <w:szCs w:val="30"/>
          <w:shd w:val="clear" w:color="auto" w:fill="FFFFFF"/>
        </w:rPr>
        <w:t xml:space="preserve">Всего в стране действует 18 республиканских научно-практических центров (РНПЦ) – это высшая организация здравоохранения, в которой сконцентрированы все виды современных медицинских технологий диагностики, оказания специализированной помощи. В них активно ведутся научные разработки новых методов диагностики, лечения и реабилитации профильных заболеваний. Например, на базе Республиканского научно-практического центра «Кардиология» в 2009 году была выполнена первая в стране пересадка сердца у взрослого. </w:t>
      </w:r>
      <w:r w:rsidRPr="00892E95">
        <w:rPr>
          <w:rFonts w:ascii="Times New Roman" w:hAnsi="Times New Roman" w:cs="Times New Roman"/>
          <w:bCs/>
          <w:sz w:val="30"/>
          <w:szCs w:val="30"/>
          <w:shd w:val="clear" w:color="auto" w:fill="FFFFFF"/>
        </w:rPr>
        <w:t xml:space="preserve">В 2019 году белорусские врачи поставили рекорд – имплантировали </w:t>
      </w:r>
      <w:r w:rsidRPr="00892E95">
        <w:rPr>
          <w:rFonts w:ascii="Times New Roman" w:hAnsi="Times New Roman" w:cs="Times New Roman"/>
          <w:bCs/>
          <w:sz w:val="30"/>
          <w:szCs w:val="30"/>
          <w:shd w:val="clear" w:color="auto" w:fill="FFFFFF"/>
        </w:rPr>
        <w:lastRenderedPageBreak/>
        <w:t>53 сердца (</w:t>
      </w:r>
      <w:r w:rsidRPr="00892E95">
        <w:rPr>
          <w:rFonts w:ascii="Times New Roman" w:hAnsi="Times New Roman" w:cs="Times New Roman"/>
          <w:sz w:val="30"/>
          <w:szCs w:val="30"/>
          <w:shd w:val="clear" w:color="auto" w:fill="FFFFFF"/>
        </w:rPr>
        <w:t>из них 16 – иностранцам</w:t>
      </w:r>
      <w:r w:rsidRPr="00892E95">
        <w:rPr>
          <w:rFonts w:ascii="Times New Roman" w:hAnsi="Times New Roman" w:cs="Times New Roman"/>
          <w:bCs/>
          <w:sz w:val="30"/>
          <w:szCs w:val="30"/>
          <w:shd w:val="clear" w:color="auto" w:fill="FFFFFF"/>
        </w:rPr>
        <w:t>), подарив второе рождение и другую жизнь людям, отчаявшимся превозмо</w:t>
      </w:r>
      <w:r w:rsidR="00E1059B" w:rsidRPr="00892E95">
        <w:rPr>
          <w:rFonts w:ascii="Times New Roman" w:hAnsi="Times New Roman" w:cs="Times New Roman"/>
          <w:bCs/>
          <w:sz w:val="30"/>
          <w:szCs w:val="30"/>
          <w:shd w:val="clear" w:color="auto" w:fill="FFFFFF"/>
        </w:rPr>
        <w:t>ч</w:t>
      </w:r>
      <w:r w:rsidRPr="00892E95">
        <w:rPr>
          <w:rFonts w:ascii="Times New Roman" w:hAnsi="Times New Roman" w:cs="Times New Roman"/>
          <w:bCs/>
          <w:sz w:val="30"/>
          <w:szCs w:val="30"/>
          <w:shd w:val="clear" w:color="auto" w:fill="FFFFFF"/>
        </w:rPr>
        <w:t xml:space="preserve">ь болезнь. </w:t>
      </w:r>
      <w:r w:rsidRPr="00892E95">
        <w:rPr>
          <w:rFonts w:ascii="Times New Roman" w:hAnsi="Times New Roman" w:cs="Times New Roman"/>
          <w:sz w:val="30"/>
          <w:szCs w:val="30"/>
        </w:rPr>
        <w:t>Ежегодно выполняется примерно 43–45 пересадок.</w:t>
      </w:r>
      <w:r w:rsidRPr="00892E95">
        <w:rPr>
          <w:rFonts w:ascii="Times New Roman" w:hAnsi="Times New Roman" w:cs="Times New Roman"/>
          <w:bCs/>
          <w:sz w:val="30"/>
          <w:szCs w:val="30"/>
          <w:shd w:val="clear" w:color="auto" w:fill="FFFFFF"/>
        </w:rPr>
        <w:t xml:space="preserve"> Впереди Беларуси по количеству таких вмешательств только </w:t>
      </w:r>
      <w:r w:rsidR="00E42B22" w:rsidRPr="00892E95">
        <w:rPr>
          <w:rFonts w:ascii="Times New Roman" w:hAnsi="Times New Roman" w:cs="Times New Roman"/>
          <w:bCs/>
          <w:sz w:val="30"/>
          <w:szCs w:val="30"/>
          <w:shd w:val="clear" w:color="auto" w:fill="FFFFFF"/>
        </w:rPr>
        <w:t>9</w:t>
      </w:r>
      <w:r w:rsidRPr="00892E95">
        <w:rPr>
          <w:rFonts w:ascii="Times New Roman" w:hAnsi="Times New Roman" w:cs="Times New Roman"/>
          <w:bCs/>
          <w:sz w:val="30"/>
          <w:szCs w:val="30"/>
          <w:shd w:val="clear" w:color="auto" w:fill="FFFFFF"/>
        </w:rPr>
        <w:t xml:space="preserve"> центров в мире.</w:t>
      </w:r>
      <w:r w:rsidRPr="00892E95">
        <w:rPr>
          <w:rFonts w:ascii="Arial" w:hAnsi="Arial" w:cs="Arial"/>
          <w:b/>
          <w:bCs/>
          <w:sz w:val="26"/>
          <w:szCs w:val="26"/>
          <w:shd w:val="clear" w:color="auto" w:fill="FFFFFF"/>
        </w:rPr>
        <w:t xml:space="preserve"> </w:t>
      </w:r>
      <w:r w:rsidRPr="00892E95">
        <w:rPr>
          <w:rFonts w:ascii="Times New Roman" w:hAnsi="Times New Roman" w:cs="Times New Roman"/>
          <w:sz w:val="30"/>
          <w:szCs w:val="30"/>
          <w:shd w:val="clear" w:color="auto" w:fill="FFFFFF"/>
        </w:rPr>
        <w:t>За все годы осуществлено более 350 операций по пересадке сердца.</w:t>
      </w:r>
    </w:p>
    <w:p w14:paraId="6883991B" w14:textId="77777777" w:rsidR="00D071A5" w:rsidRPr="00892E95" w:rsidRDefault="00D071A5" w:rsidP="00D071A5">
      <w:pPr>
        <w:widowControl w:val="0"/>
        <w:spacing w:before="120" w:after="0" w:line="280" w:lineRule="exact"/>
        <w:jc w:val="both"/>
        <w:rPr>
          <w:rFonts w:ascii="Times New Roman" w:hAnsi="Times New Roman" w:cs="Times New Roman"/>
          <w:b/>
          <w:i/>
          <w:sz w:val="28"/>
          <w:szCs w:val="28"/>
          <w:shd w:val="clear" w:color="auto" w:fill="FFFFFF"/>
        </w:rPr>
      </w:pPr>
      <w:r w:rsidRPr="00892E95">
        <w:rPr>
          <w:rFonts w:ascii="Times New Roman" w:hAnsi="Times New Roman" w:cs="Times New Roman"/>
          <w:b/>
          <w:i/>
          <w:sz w:val="28"/>
          <w:szCs w:val="28"/>
          <w:shd w:val="clear" w:color="auto" w:fill="FFFFFF"/>
        </w:rPr>
        <w:t>Справочно.</w:t>
      </w:r>
    </w:p>
    <w:p w14:paraId="1B9599E5" w14:textId="77777777" w:rsidR="00D071A5" w:rsidRPr="00892E95" w:rsidRDefault="00D071A5" w:rsidP="00D071A5">
      <w:pPr>
        <w:widowControl w:val="0"/>
        <w:spacing w:after="120" w:line="280" w:lineRule="exact"/>
        <w:ind w:left="709" w:firstLine="709"/>
        <w:jc w:val="both"/>
        <w:rPr>
          <w:rFonts w:ascii="Times New Roman" w:hAnsi="Times New Roman" w:cs="Times New Roman"/>
          <w:sz w:val="30"/>
          <w:szCs w:val="30"/>
        </w:rPr>
      </w:pPr>
      <w:r w:rsidRPr="00892E95">
        <w:rPr>
          <w:rFonts w:ascii="Times New Roman" w:hAnsi="Times New Roman" w:cs="Times New Roman"/>
          <w:i/>
          <w:sz w:val="28"/>
          <w:szCs w:val="28"/>
          <w:shd w:val="clear" w:color="auto" w:fill="FFFFFF"/>
        </w:rPr>
        <w:t>Пересадка органов для белорусов бесплатная. Государству же она обходится в среднем в 25–30 тыс. долл. каждая. Кроме того, такие пациенты должны пожизненно принимать препараты, которые предотвращают отторжение пересаженных органов. Эта терапия стоит государству 8–9 тыс. долл. в год на одного пациента, но нашим гражданам – бесплатно. Иностранцу пересадка сердца в Беларуси обходится примерно в 100 тыс. долл., тогда как в клиниках Западной Европы цена доходит до 300 тыс. евро.</w:t>
      </w:r>
      <w:r w:rsidRPr="00892E95">
        <w:rPr>
          <w:rFonts w:ascii="Times New Roman" w:hAnsi="Times New Roman" w:cs="Times New Roman"/>
          <w:sz w:val="30"/>
          <w:szCs w:val="30"/>
          <w:shd w:val="clear" w:color="auto" w:fill="FFFFFF"/>
        </w:rPr>
        <w:t> </w:t>
      </w:r>
    </w:p>
    <w:p w14:paraId="553DAE0C" w14:textId="77777777" w:rsidR="00D071A5" w:rsidRPr="00892E95" w:rsidRDefault="00D071A5" w:rsidP="00D071A5">
      <w:pPr>
        <w:spacing w:after="0" w:line="228" w:lineRule="auto"/>
        <w:ind w:firstLine="709"/>
        <w:jc w:val="both"/>
        <w:rPr>
          <w:rFonts w:ascii="Times New Roman" w:hAnsi="Times New Roman" w:cs="Times New Roman"/>
          <w:sz w:val="30"/>
          <w:szCs w:val="30"/>
          <w:shd w:val="clear" w:color="auto" w:fill="FFFFFF"/>
        </w:rPr>
      </w:pPr>
      <w:r w:rsidRPr="00892E95">
        <w:rPr>
          <w:rFonts w:ascii="Times New Roman" w:hAnsi="Times New Roman" w:cs="Times New Roman"/>
          <w:sz w:val="30"/>
          <w:szCs w:val="30"/>
          <w:shd w:val="clear" w:color="auto" w:fill="FFFFFF"/>
        </w:rPr>
        <w:t xml:space="preserve">Сегодня </w:t>
      </w:r>
      <w:r w:rsidRPr="00892E95">
        <w:rPr>
          <w:rFonts w:ascii="Times New Roman" w:hAnsi="Times New Roman" w:cs="Times New Roman"/>
          <w:b/>
          <w:sz w:val="30"/>
          <w:szCs w:val="30"/>
        </w:rPr>
        <w:t xml:space="preserve">по количеству органных трансплантаций </w:t>
      </w:r>
      <w:r w:rsidRPr="00892E95">
        <w:rPr>
          <w:rFonts w:ascii="Times New Roman" w:hAnsi="Times New Roman" w:cs="Times New Roman"/>
          <w:sz w:val="30"/>
          <w:szCs w:val="30"/>
        </w:rPr>
        <w:t>на 1 млн. населения</w:t>
      </w:r>
      <w:r w:rsidRPr="00892E95">
        <w:rPr>
          <w:rFonts w:ascii="Times New Roman" w:hAnsi="Times New Roman" w:cs="Times New Roman"/>
          <w:b/>
          <w:sz w:val="30"/>
          <w:szCs w:val="30"/>
        </w:rPr>
        <w:t xml:space="preserve"> Беларусь является лидером </w:t>
      </w:r>
      <w:r w:rsidRPr="00892E95">
        <w:rPr>
          <w:rFonts w:ascii="Times New Roman" w:hAnsi="Times New Roman" w:cs="Times New Roman"/>
          <w:sz w:val="30"/>
          <w:szCs w:val="30"/>
        </w:rPr>
        <w:t>не только на постсоветском пространстве, но и опережает многие европейские страны</w:t>
      </w:r>
      <w:r w:rsidRPr="00892E95">
        <w:rPr>
          <w:rFonts w:ascii="Times New Roman" w:hAnsi="Times New Roman" w:cs="Times New Roman"/>
          <w:sz w:val="30"/>
          <w:szCs w:val="30"/>
          <w:shd w:val="clear" w:color="auto" w:fill="FFFFFF"/>
        </w:rPr>
        <w:t xml:space="preserve">. </w:t>
      </w:r>
      <w:r w:rsidRPr="00892E95">
        <w:rPr>
          <w:rFonts w:ascii="Times New Roman" w:hAnsi="Times New Roman" w:cs="Times New Roman"/>
          <w:sz w:val="30"/>
          <w:szCs w:val="30"/>
        </w:rPr>
        <w:t xml:space="preserve">В стране выполняются 50 трансплантаций на 1 млн. населения </w:t>
      </w:r>
      <w:r w:rsidRPr="00892E95">
        <w:rPr>
          <w:rFonts w:ascii="Times New Roman" w:hAnsi="Times New Roman" w:cs="Times New Roman"/>
          <w:i/>
          <w:sz w:val="28"/>
          <w:szCs w:val="28"/>
        </w:rPr>
        <w:t>(в среднем по Европе – 55,9, в России – 10,1, в Украине – 3,2)</w:t>
      </w:r>
      <w:r w:rsidRPr="00892E95">
        <w:rPr>
          <w:rFonts w:ascii="Times New Roman" w:hAnsi="Times New Roman" w:cs="Times New Roman"/>
          <w:sz w:val="30"/>
          <w:szCs w:val="30"/>
        </w:rPr>
        <w:t>. Обычной практикой стали операции по трансплантации печени и сердца.</w:t>
      </w:r>
    </w:p>
    <w:p w14:paraId="3A4AE39E" w14:textId="77777777" w:rsidR="00D071A5" w:rsidRPr="00892E95" w:rsidRDefault="00D071A5" w:rsidP="00D071A5">
      <w:pPr>
        <w:spacing w:after="0" w:line="228" w:lineRule="auto"/>
        <w:ind w:firstLine="709"/>
        <w:jc w:val="both"/>
        <w:rPr>
          <w:rFonts w:ascii="Times New Roman" w:hAnsi="Times New Roman" w:cs="Times New Roman"/>
          <w:spacing w:val="-6"/>
          <w:sz w:val="30"/>
          <w:szCs w:val="30"/>
          <w:shd w:val="clear" w:color="auto" w:fill="FFFFFF"/>
        </w:rPr>
      </w:pPr>
      <w:r w:rsidRPr="00892E95">
        <w:rPr>
          <w:rFonts w:ascii="Times New Roman" w:hAnsi="Times New Roman" w:cs="Times New Roman"/>
          <w:spacing w:val="-6"/>
          <w:sz w:val="30"/>
          <w:szCs w:val="30"/>
          <w:shd w:val="clear" w:color="auto" w:fill="FFFFFF"/>
        </w:rPr>
        <w:t xml:space="preserve">В 2016 году в Республиканском научно-практическом центре онкологии и медицинской радиологии имени </w:t>
      </w:r>
      <w:proofErr w:type="spellStart"/>
      <w:r w:rsidRPr="00892E95">
        <w:rPr>
          <w:rFonts w:ascii="Times New Roman" w:hAnsi="Times New Roman" w:cs="Times New Roman"/>
          <w:spacing w:val="-6"/>
          <w:sz w:val="30"/>
          <w:szCs w:val="30"/>
          <w:shd w:val="clear" w:color="auto" w:fill="FFFFFF"/>
        </w:rPr>
        <w:t>Н.Н.Александрова</w:t>
      </w:r>
      <w:proofErr w:type="spellEnd"/>
      <w:r w:rsidRPr="00892E95">
        <w:rPr>
          <w:rFonts w:ascii="Times New Roman" w:hAnsi="Times New Roman" w:cs="Times New Roman"/>
          <w:spacing w:val="-6"/>
          <w:sz w:val="30"/>
          <w:szCs w:val="30"/>
          <w:shd w:val="clear" w:color="auto" w:fill="FFFFFF"/>
        </w:rPr>
        <w:t xml:space="preserve"> впервые в мире была выполнена уникальная операция по пересадке донорской трахеи пациенту со злокачественной опухолью легкого. В том же 2016 году </w:t>
      </w:r>
      <w:r w:rsidRPr="00892E95">
        <w:rPr>
          <w:rFonts w:ascii="Times New Roman" w:hAnsi="Times New Roman" w:cs="Times New Roman"/>
          <w:b/>
          <w:spacing w:val="-6"/>
          <w:sz w:val="30"/>
          <w:szCs w:val="30"/>
          <w:shd w:val="clear" w:color="auto" w:fill="FFFFFF"/>
        </w:rPr>
        <w:t>онкологическая служба Беларуси была признана наиболее успешной в Восточной Европе</w:t>
      </w:r>
      <w:r w:rsidRPr="00892E95">
        <w:rPr>
          <w:rFonts w:ascii="Times New Roman" w:hAnsi="Times New Roman" w:cs="Times New Roman"/>
          <w:spacing w:val="-6"/>
          <w:sz w:val="30"/>
          <w:szCs w:val="30"/>
          <w:shd w:val="clear" w:color="auto" w:fill="FFFFFF"/>
        </w:rPr>
        <w:t xml:space="preserve">. Наша страна занимает </w:t>
      </w:r>
      <w:r w:rsidRPr="00892E95">
        <w:rPr>
          <w:rFonts w:ascii="Times New Roman" w:hAnsi="Times New Roman" w:cs="Times New Roman"/>
          <w:b/>
          <w:spacing w:val="-6"/>
          <w:sz w:val="30"/>
          <w:szCs w:val="30"/>
          <w:shd w:val="clear" w:color="auto" w:fill="FFFFFF"/>
        </w:rPr>
        <w:t xml:space="preserve">8-е место в мире по результатам лечения острого </w:t>
      </w:r>
      <w:proofErr w:type="spellStart"/>
      <w:r w:rsidRPr="00892E95">
        <w:rPr>
          <w:rFonts w:ascii="Times New Roman" w:hAnsi="Times New Roman" w:cs="Times New Roman"/>
          <w:b/>
          <w:spacing w:val="-6"/>
          <w:sz w:val="30"/>
          <w:szCs w:val="30"/>
          <w:shd w:val="clear" w:color="auto" w:fill="FFFFFF"/>
        </w:rPr>
        <w:t>лимфобластного</w:t>
      </w:r>
      <w:proofErr w:type="spellEnd"/>
      <w:r w:rsidRPr="00892E95">
        <w:rPr>
          <w:rFonts w:ascii="Times New Roman" w:hAnsi="Times New Roman" w:cs="Times New Roman"/>
          <w:b/>
          <w:spacing w:val="-6"/>
          <w:sz w:val="30"/>
          <w:szCs w:val="30"/>
          <w:shd w:val="clear" w:color="auto" w:fill="FFFFFF"/>
        </w:rPr>
        <w:t xml:space="preserve"> лейкоза у детей</w:t>
      </w:r>
      <w:r w:rsidRPr="00892E95">
        <w:rPr>
          <w:rFonts w:ascii="Times New Roman" w:hAnsi="Times New Roman" w:cs="Times New Roman"/>
          <w:spacing w:val="-6"/>
          <w:sz w:val="30"/>
          <w:szCs w:val="30"/>
          <w:shd w:val="clear" w:color="auto" w:fill="FFFFFF"/>
        </w:rPr>
        <w:t>, опережая Израиль, Японию, Финляндию и США. Выживаемость детей с онкологическими заболеваниями в Беларуси в целом (вне зависимости от локализации и стадии) составляет 72%.</w:t>
      </w:r>
    </w:p>
    <w:p w14:paraId="660AF565" w14:textId="77777777" w:rsidR="00D071A5" w:rsidRPr="00892E95" w:rsidRDefault="00D071A5" w:rsidP="00D071A5">
      <w:pPr>
        <w:widowControl w:val="0"/>
        <w:spacing w:after="0" w:line="228"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 xml:space="preserve">Активное развитие высоких технологий в сфере здравоохранения дает возможность проводить сложные вмешательства на уровне передовой медицинской практики и обуславливает </w:t>
      </w:r>
      <w:r w:rsidRPr="00892E95">
        <w:rPr>
          <w:rFonts w:ascii="Times New Roman" w:hAnsi="Times New Roman" w:cs="Times New Roman"/>
          <w:b/>
          <w:sz w:val="30"/>
          <w:szCs w:val="30"/>
        </w:rPr>
        <w:t>рост экспорта медицинских услуг</w:t>
      </w:r>
      <w:r w:rsidRPr="00892E95">
        <w:rPr>
          <w:rFonts w:ascii="Times New Roman" w:hAnsi="Times New Roman" w:cs="Times New Roman"/>
          <w:sz w:val="30"/>
          <w:szCs w:val="30"/>
        </w:rPr>
        <w:t>.</w:t>
      </w:r>
    </w:p>
    <w:p w14:paraId="4D750B18" w14:textId="30261AF5" w:rsidR="00D071A5" w:rsidRPr="00892E95" w:rsidRDefault="00D071A5" w:rsidP="00D071A5">
      <w:pPr>
        <w:widowControl w:val="0"/>
        <w:spacing w:before="120" w:after="0" w:line="280" w:lineRule="exact"/>
        <w:jc w:val="both"/>
        <w:rPr>
          <w:rFonts w:ascii="Times New Roman" w:hAnsi="Times New Roman" w:cs="Times New Roman"/>
          <w:b/>
          <w:i/>
          <w:spacing w:val="-6"/>
          <w:sz w:val="28"/>
          <w:szCs w:val="28"/>
        </w:rPr>
      </w:pPr>
      <w:r w:rsidRPr="00892E95">
        <w:rPr>
          <w:rFonts w:ascii="Times New Roman" w:hAnsi="Times New Roman" w:cs="Times New Roman"/>
          <w:b/>
          <w:i/>
          <w:spacing w:val="-6"/>
          <w:sz w:val="28"/>
          <w:szCs w:val="28"/>
        </w:rPr>
        <w:t>Справочно.</w:t>
      </w:r>
    </w:p>
    <w:p w14:paraId="1E3764AC" w14:textId="77777777" w:rsidR="00D071A5" w:rsidRPr="00892E95" w:rsidRDefault="00D071A5" w:rsidP="00D071A5">
      <w:pPr>
        <w:spacing w:after="0" w:line="280" w:lineRule="exact"/>
        <w:ind w:left="709" w:firstLine="709"/>
        <w:jc w:val="both"/>
        <w:rPr>
          <w:rFonts w:ascii="Times New Roman" w:hAnsi="Times New Roman" w:cs="Times New Roman"/>
          <w:i/>
          <w:spacing w:val="-6"/>
          <w:sz w:val="28"/>
          <w:szCs w:val="28"/>
          <w:shd w:val="clear" w:color="auto" w:fill="FFFFFF"/>
        </w:rPr>
      </w:pPr>
      <w:r w:rsidRPr="00892E95">
        <w:rPr>
          <w:rFonts w:ascii="Times New Roman" w:hAnsi="Times New Roman" w:cs="Times New Roman"/>
          <w:i/>
          <w:spacing w:val="-6"/>
          <w:sz w:val="28"/>
          <w:szCs w:val="28"/>
        </w:rPr>
        <w:t xml:space="preserve">Экспорт </w:t>
      </w:r>
      <w:proofErr w:type="spellStart"/>
      <w:r w:rsidRPr="00892E95">
        <w:rPr>
          <w:rFonts w:ascii="Times New Roman" w:hAnsi="Times New Roman" w:cs="Times New Roman"/>
          <w:i/>
          <w:spacing w:val="-6"/>
          <w:sz w:val="28"/>
          <w:szCs w:val="28"/>
        </w:rPr>
        <w:t>медуслуг</w:t>
      </w:r>
      <w:proofErr w:type="spellEnd"/>
      <w:r w:rsidRPr="00892E95">
        <w:rPr>
          <w:rFonts w:ascii="Times New Roman" w:hAnsi="Times New Roman" w:cs="Times New Roman"/>
          <w:i/>
          <w:spacing w:val="-6"/>
          <w:sz w:val="28"/>
          <w:szCs w:val="28"/>
        </w:rPr>
        <w:t xml:space="preserve"> Беларусь наращивает ежегодно:</w:t>
      </w:r>
      <w:r w:rsidRPr="00892E95">
        <w:rPr>
          <w:rFonts w:ascii="Times New Roman" w:hAnsi="Times New Roman" w:cs="Times New Roman"/>
          <w:i/>
          <w:spacing w:val="-6"/>
          <w:sz w:val="28"/>
          <w:szCs w:val="28"/>
          <w:shd w:val="clear" w:color="auto" w:fill="FFFFFF"/>
        </w:rPr>
        <w:t xml:space="preserve"> за 2016 год он составил более 35,2 </w:t>
      </w:r>
      <w:proofErr w:type="gramStart"/>
      <w:r w:rsidRPr="00892E95">
        <w:rPr>
          <w:rFonts w:ascii="Times New Roman" w:hAnsi="Times New Roman" w:cs="Times New Roman"/>
          <w:i/>
          <w:spacing w:val="-6"/>
          <w:sz w:val="28"/>
          <w:szCs w:val="28"/>
          <w:shd w:val="clear" w:color="auto" w:fill="FFFFFF"/>
        </w:rPr>
        <w:t>млн</w:t>
      </w:r>
      <w:proofErr w:type="gramEnd"/>
      <w:r w:rsidRPr="00892E95">
        <w:rPr>
          <w:rFonts w:ascii="Times New Roman" w:hAnsi="Times New Roman" w:cs="Times New Roman"/>
          <w:i/>
          <w:spacing w:val="-6"/>
          <w:sz w:val="28"/>
          <w:szCs w:val="28"/>
          <w:shd w:val="clear" w:color="auto" w:fill="FFFFFF"/>
        </w:rPr>
        <w:t xml:space="preserve"> долл., 2017 – более 37,4 млн долл., в 2018 году – 43 млн долл., 2019 – более 46 млн. долл.</w:t>
      </w:r>
    </w:p>
    <w:p w14:paraId="4E1DE2DD" w14:textId="77777777" w:rsidR="00D071A5" w:rsidRPr="00892E95" w:rsidRDefault="00D071A5" w:rsidP="00D071A5">
      <w:pPr>
        <w:spacing w:after="0" w:line="280" w:lineRule="exact"/>
        <w:ind w:left="709" w:firstLine="709"/>
        <w:jc w:val="both"/>
        <w:rPr>
          <w:rFonts w:ascii="Times New Roman" w:hAnsi="Times New Roman" w:cs="Times New Roman"/>
          <w:i/>
          <w:spacing w:val="-6"/>
          <w:sz w:val="28"/>
          <w:szCs w:val="28"/>
          <w:shd w:val="clear" w:color="auto" w:fill="FFFFFF"/>
        </w:rPr>
      </w:pPr>
      <w:r w:rsidRPr="00892E95">
        <w:rPr>
          <w:rFonts w:ascii="Times New Roman" w:eastAsia="Calibri" w:hAnsi="Times New Roman" w:cs="Times New Roman"/>
          <w:i/>
          <w:spacing w:val="-6"/>
          <w:sz w:val="28"/>
          <w:szCs w:val="28"/>
        </w:rPr>
        <w:t>Количество иностранных граждан, обратившихся в организации здравоохранения за оказанием медицинской помощи, составляет в среднем более 160 тыс. человек в год.</w:t>
      </w:r>
    </w:p>
    <w:p w14:paraId="6B9523F4" w14:textId="77777777" w:rsidR="00D071A5" w:rsidRPr="00892E95" w:rsidRDefault="00D071A5" w:rsidP="00AB2191">
      <w:pPr>
        <w:spacing w:after="120" w:line="280" w:lineRule="exact"/>
        <w:ind w:left="709" w:firstLine="709"/>
        <w:jc w:val="both"/>
        <w:rPr>
          <w:rFonts w:ascii="Times New Roman" w:hAnsi="Times New Roman" w:cs="Times New Roman"/>
          <w:i/>
          <w:spacing w:val="-6"/>
          <w:sz w:val="28"/>
          <w:szCs w:val="28"/>
          <w:shd w:val="clear" w:color="auto" w:fill="FFFFFF"/>
        </w:rPr>
      </w:pPr>
      <w:proofErr w:type="gramStart"/>
      <w:r w:rsidRPr="00892E95">
        <w:rPr>
          <w:rFonts w:ascii="Times New Roman" w:hAnsi="Times New Roman" w:cs="Times New Roman"/>
          <w:i/>
          <w:spacing w:val="-6"/>
          <w:sz w:val="28"/>
          <w:szCs w:val="28"/>
          <w:shd w:val="clear" w:color="auto" w:fill="FFFFFF"/>
        </w:rPr>
        <w:t>На сегодняшний день организациями системы здравоохранения Беларуси оказаны услуги пациентам из 139 стран мира, в том числе России, Украины, Казахстана, Литвы, Азербайджана, Молдовы, Грузии, Сирии, Германии, Израиля, Италии, Кипра, США, Канады, Йемена и многих других.</w:t>
      </w:r>
      <w:proofErr w:type="gramEnd"/>
    </w:p>
    <w:p w14:paraId="6792267B" w14:textId="6688E8E5" w:rsidR="00D071A5" w:rsidRPr="00892E95" w:rsidRDefault="00D071A5" w:rsidP="00854808">
      <w:pPr>
        <w:spacing w:line="256" w:lineRule="auto"/>
        <w:rPr>
          <w:rFonts w:ascii="Times New Roman" w:hAnsi="Times New Roman" w:cs="Times New Roman"/>
          <w:b/>
          <w:sz w:val="30"/>
          <w:szCs w:val="30"/>
        </w:rPr>
      </w:pPr>
      <w:r w:rsidRPr="00892E95">
        <w:rPr>
          <w:rFonts w:ascii="Times New Roman" w:hAnsi="Times New Roman" w:cs="Times New Roman"/>
          <w:b/>
          <w:sz w:val="30"/>
          <w:szCs w:val="30"/>
        </w:rPr>
        <w:lastRenderedPageBreak/>
        <w:t>Доступное и качественное образование – забота государства</w:t>
      </w:r>
    </w:p>
    <w:p w14:paraId="6CDB34A4" w14:textId="77777777" w:rsidR="00D071A5" w:rsidRPr="00892E95" w:rsidRDefault="00D071A5" w:rsidP="00854808">
      <w:pPr>
        <w:spacing w:after="0" w:line="232"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 xml:space="preserve">В Республике Беларусь созданы необходимые условия для реализации конституционного права граждан страны на получение образования. </w:t>
      </w:r>
      <w:r w:rsidRPr="00892E95">
        <w:rPr>
          <w:rFonts w:ascii="Times New Roman" w:hAnsi="Times New Roman" w:cs="Times New Roman"/>
          <w:b/>
          <w:sz w:val="30"/>
          <w:szCs w:val="30"/>
        </w:rPr>
        <w:t>Гарантируются доступность и бесплатность</w:t>
      </w:r>
      <w:r w:rsidRPr="00892E95">
        <w:rPr>
          <w:rFonts w:ascii="Times New Roman" w:hAnsi="Times New Roman" w:cs="Times New Roman"/>
          <w:sz w:val="30"/>
          <w:szCs w:val="30"/>
        </w:rPr>
        <w:t xml:space="preserve"> общего среднего и профессионально-технического образования, на конкурсной основе – бесплатность среднего специального и высшего образования.</w:t>
      </w:r>
    </w:p>
    <w:p w14:paraId="307F705D" w14:textId="77777777" w:rsidR="00D071A5" w:rsidRPr="00892E95" w:rsidRDefault="00D071A5" w:rsidP="00854808">
      <w:pPr>
        <w:spacing w:after="0" w:line="232" w:lineRule="auto"/>
        <w:ind w:firstLine="709"/>
        <w:jc w:val="both"/>
        <w:rPr>
          <w:rFonts w:ascii="Times New Roman" w:hAnsi="Times New Roman" w:cs="Times New Roman"/>
          <w:sz w:val="30"/>
          <w:szCs w:val="30"/>
        </w:rPr>
      </w:pPr>
      <w:r w:rsidRPr="00892E95">
        <w:rPr>
          <w:rFonts w:ascii="Times New Roman" w:hAnsi="Times New Roman" w:cs="Times New Roman"/>
          <w:sz w:val="30"/>
          <w:szCs w:val="30"/>
          <w:shd w:val="clear" w:color="auto" w:fill="FFFFFF"/>
        </w:rPr>
        <w:t xml:space="preserve">По словам Главы государства, в Беларуси в развитии системы образования многого добились благодаря постепенному и вдумчивому ее совершенствованию. «Для нас было важно не свести образование к сфере услуг, не нацелить только на извлечение прибыли. Я считаю одним из наших значимых достижений то, что мы сохранили возможность для всех абитуриентов получать высшее образование по конкурсу бесплатно», – отметил Президент Республики Беларусь </w:t>
      </w:r>
      <w:proofErr w:type="spellStart"/>
      <w:r w:rsidRPr="00892E95">
        <w:rPr>
          <w:rFonts w:ascii="Times New Roman" w:hAnsi="Times New Roman" w:cs="Times New Roman"/>
          <w:sz w:val="30"/>
          <w:szCs w:val="30"/>
          <w:shd w:val="clear" w:color="auto" w:fill="FFFFFF"/>
        </w:rPr>
        <w:t>А.Г.Лукашенко</w:t>
      </w:r>
      <w:proofErr w:type="spellEnd"/>
      <w:r w:rsidRPr="00892E95">
        <w:rPr>
          <w:rFonts w:ascii="Times New Roman" w:hAnsi="Times New Roman" w:cs="Times New Roman"/>
          <w:sz w:val="30"/>
          <w:szCs w:val="30"/>
          <w:shd w:val="clear" w:color="auto" w:fill="FFFFFF"/>
        </w:rPr>
        <w:t xml:space="preserve"> на встрече с педагогическим активом страны в июне 2020 г.</w:t>
      </w:r>
    </w:p>
    <w:p w14:paraId="24067222" w14:textId="77777777" w:rsidR="00D071A5" w:rsidRPr="00892E95" w:rsidRDefault="00D071A5" w:rsidP="00854808">
      <w:pPr>
        <w:spacing w:after="0" w:line="232" w:lineRule="auto"/>
        <w:ind w:firstLine="709"/>
        <w:jc w:val="both"/>
        <w:rPr>
          <w:rFonts w:ascii="Times New Roman" w:hAnsi="Times New Roman" w:cs="Times New Roman"/>
          <w:spacing w:val="-6"/>
          <w:sz w:val="30"/>
          <w:szCs w:val="30"/>
        </w:rPr>
      </w:pPr>
      <w:r w:rsidRPr="00892E95">
        <w:rPr>
          <w:rFonts w:ascii="Times New Roman" w:hAnsi="Times New Roman" w:cs="Times New Roman"/>
          <w:spacing w:val="-6"/>
          <w:sz w:val="30"/>
          <w:szCs w:val="30"/>
        </w:rPr>
        <w:t xml:space="preserve">По уровню грамотности взрослого населения и молодежи, по возможностям, предоставляемым государством для получения образования, по количеству студентов на 10 тыс. населения </w:t>
      </w:r>
      <w:r w:rsidRPr="00892E95">
        <w:rPr>
          <w:rFonts w:ascii="Times New Roman" w:hAnsi="Times New Roman" w:cs="Times New Roman"/>
          <w:b/>
          <w:spacing w:val="-6"/>
          <w:sz w:val="30"/>
          <w:szCs w:val="30"/>
        </w:rPr>
        <w:t>Беларусь находится на уровне развитых стран Европы и Америки</w:t>
      </w:r>
      <w:r w:rsidRPr="00892E95">
        <w:rPr>
          <w:rFonts w:ascii="Times New Roman" w:hAnsi="Times New Roman" w:cs="Times New Roman"/>
          <w:spacing w:val="-6"/>
          <w:sz w:val="30"/>
          <w:szCs w:val="30"/>
        </w:rPr>
        <w:t>. Так, уровень грамотности взрослого населения составляет 99,7%, охват базовым, общим средним и профессиональным образованием занятого населения – 98%.</w:t>
      </w:r>
    </w:p>
    <w:p w14:paraId="26554DBB" w14:textId="77777777" w:rsidR="00D071A5" w:rsidRPr="00892E95" w:rsidRDefault="00D071A5" w:rsidP="00854808">
      <w:pPr>
        <w:spacing w:after="0" w:line="232" w:lineRule="auto"/>
        <w:ind w:firstLine="709"/>
        <w:jc w:val="both"/>
        <w:rPr>
          <w:rFonts w:ascii="Times New Roman" w:hAnsi="Times New Roman" w:cs="Times New Roman"/>
          <w:sz w:val="30"/>
          <w:szCs w:val="30"/>
        </w:rPr>
      </w:pPr>
      <w:r w:rsidRPr="00892E95">
        <w:rPr>
          <w:rFonts w:ascii="Times New Roman" w:hAnsi="Times New Roman" w:cs="Times New Roman"/>
          <w:sz w:val="30"/>
          <w:szCs w:val="30"/>
          <w:shd w:val="clear" w:color="auto" w:fill="FFFFFF"/>
        </w:rPr>
        <w:t xml:space="preserve">В Беларуси увеличился экспорт образовательных услуг: сегодня мы обучаем на 20 тыс. больше иностранных граждан, чем в первые годы независимости. И то, что к нам поехали учиться иностранцы – конкретный и весомый аргумент в пользу качественного образования в нашей стране. </w:t>
      </w:r>
      <w:r w:rsidRPr="00892E95">
        <w:rPr>
          <w:rFonts w:ascii="Times New Roman" w:hAnsi="Times New Roman" w:cs="Times New Roman"/>
          <w:spacing w:val="-6"/>
          <w:sz w:val="30"/>
          <w:szCs w:val="30"/>
        </w:rPr>
        <w:t>В 2020/2021 учебном году число иностранных граждан, обучающихся</w:t>
      </w:r>
      <w:r w:rsidRPr="00892E95">
        <w:rPr>
          <w:rFonts w:ascii="Times New Roman" w:hAnsi="Times New Roman" w:cs="Times New Roman"/>
          <w:sz w:val="30"/>
          <w:szCs w:val="30"/>
        </w:rPr>
        <w:t xml:space="preserve"> в белорусских учреждениях образования, составило 26,0 </w:t>
      </w:r>
      <w:r w:rsidR="00672BB6" w:rsidRPr="00892E95">
        <w:rPr>
          <w:rFonts w:ascii="Times New Roman" w:hAnsi="Times New Roman" w:cs="Times New Roman"/>
          <w:sz w:val="30"/>
          <w:szCs w:val="30"/>
        </w:rPr>
        <w:t>тыс. человек из 107 стран мира.</w:t>
      </w:r>
    </w:p>
    <w:p w14:paraId="3193CE6F" w14:textId="77777777" w:rsidR="00672BB6" w:rsidRPr="00892E95" w:rsidRDefault="00672BB6" w:rsidP="00672BB6">
      <w:pPr>
        <w:spacing w:before="120" w:after="0" w:line="280" w:lineRule="exact"/>
        <w:jc w:val="both"/>
        <w:rPr>
          <w:rFonts w:ascii="Times New Roman" w:hAnsi="Times New Roman" w:cs="Times New Roman"/>
          <w:b/>
          <w:i/>
          <w:sz w:val="28"/>
          <w:szCs w:val="28"/>
        </w:rPr>
      </w:pPr>
      <w:r w:rsidRPr="00892E95">
        <w:rPr>
          <w:rFonts w:ascii="Times New Roman" w:hAnsi="Times New Roman" w:cs="Times New Roman"/>
          <w:b/>
          <w:i/>
          <w:sz w:val="28"/>
          <w:szCs w:val="28"/>
        </w:rPr>
        <w:t>Справочно.</w:t>
      </w:r>
    </w:p>
    <w:p w14:paraId="0E634774" w14:textId="77777777" w:rsidR="00672BB6" w:rsidRPr="00892E95" w:rsidRDefault="00672BB6" w:rsidP="00854808">
      <w:pPr>
        <w:spacing w:after="120" w:line="276" w:lineRule="exact"/>
        <w:ind w:left="709" w:firstLine="709"/>
        <w:jc w:val="both"/>
        <w:rPr>
          <w:rFonts w:ascii="Times New Roman" w:hAnsi="Times New Roman" w:cs="Times New Roman"/>
          <w:sz w:val="30"/>
          <w:szCs w:val="30"/>
        </w:rPr>
      </w:pPr>
      <w:r w:rsidRPr="00892E95">
        <w:rPr>
          <w:rFonts w:ascii="Times New Roman" w:hAnsi="Times New Roman" w:cs="Times New Roman"/>
          <w:i/>
          <w:sz w:val="28"/>
          <w:szCs w:val="28"/>
        </w:rPr>
        <w:t xml:space="preserve">Согласно данным исследования </w:t>
      </w:r>
      <w:r w:rsidRPr="00892E95">
        <w:rPr>
          <w:rFonts w:ascii="Times New Roman" w:hAnsi="Times New Roman" w:cs="Times New Roman"/>
          <w:i/>
          <w:sz w:val="28"/>
          <w:szCs w:val="28"/>
          <w:lang w:val="en-US"/>
        </w:rPr>
        <w:t>PISA</w:t>
      </w:r>
      <w:r w:rsidRPr="00892E95">
        <w:rPr>
          <w:rFonts w:ascii="Times New Roman" w:hAnsi="Times New Roman" w:cs="Times New Roman"/>
          <w:i/>
          <w:sz w:val="28"/>
          <w:szCs w:val="28"/>
        </w:rPr>
        <w:t xml:space="preserve">-2018, в котором наша страна впервые приняла участие, белорусские учащиеся показали более высокие результаты по сравнению с учащимися из стран с аналогичным уровнем дохода и выше средних показателей со странами Европы и Центральной Азии. </w:t>
      </w:r>
    </w:p>
    <w:p w14:paraId="11B8D96D" w14:textId="77777777" w:rsidR="00D071A5" w:rsidRPr="00892E95" w:rsidRDefault="00D071A5" w:rsidP="00854808">
      <w:pPr>
        <w:spacing w:after="0" w:line="236" w:lineRule="auto"/>
        <w:ind w:firstLine="709"/>
        <w:jc w:val="both"/>
        <w:rPr>
          <w:rFonts w:ascii="Times New Roman" w:hAnsi="Times New Roman" w:cs="Times New Roman"/>
          <w:spacing w:val="-6"/>
          <w:sz w:val="30"/>
          <w:szCs w:val="30"/>
        </w:rPr>
      </w:pPr>
      <w:r w:rsidRPr="00892E95">
        <w:rPr>
          <w:rFonts w:ascii="Times New Roman" w:hAnsi="Times New Roman" w:cs="Times New Roman"/>
          <w:spacing w:val="-6"/>
          <w:sz w:val="30"/>
          <w:szCs w:val="30"/>
        </w:rPr>
        <w:t xml:space="preserve">Республика Беларусь </w:t>
      </w:r>
      <w:r w:rsidRPr="00892E95">
        <w:rPr>
          <w:rFonts w:ascii="Times New Roman" w:hAnsi="Times New Roman" w:cs="Times New Roman"/>
          <w:b/>
          <w:spacing w:val="-6"/>
          <w:sz w:val="30"/>
          <w:szCs w:val="30"/>
        </w:rPr>
        <w:t>в рейтинге государств по индексу человеческого развития по показателям в сфере образования относится</w:t>
      </w:r>
      <w:r w:rsidRPr="00892E95">
        <w:rPr>
          <w:rFonts w:ascii="Times New Roman" w:hAnsi="Times New Roman" w:cs="Times New Roman"/>
          <w:spacing w:val="-6"/>
          <w:sz w:val="30"/>
          <w:szCs w:val="30"/>
        </w:rPr>
        <w:t xml:space="preserve"> </w:t>
      </w:r>
      <w:r w:rsidRPr="00892E95">
        <w:rPr>
          <w:rFonts w:ascii="Times New Roman" w:hAnsi="Times New Roman" w:cs="Times New Roman"/>
          <w:b/>
          <w:spacing w:val="-6"/>
          <w:sz w:val="30"/>
          <w:szCs w:val="30"/>
        </w:rPr>
        <w:t>к государствам с очень высоким уровнем</w:t>
      </w:r>
      <w:r w:rsidRPr="00892E95">
        <w:rPr>
          <w:rFonts w:ascii="Times New Roman" w:hAnsi="Times New Roman" w:cs="Times New Roman"/>
          <w:spacing w:val="-6"/>
          <w:sz w:val="30"/>
          <w:szCs w:val="30"/>
        </w:rPr>
        <w:t xml:space="preserve"> человеческого развития.</w:t>
      </w:r>
    </w:p>
    <w:p w14:paraId="7B79EB7B" w14:textId="77777777" w:rsidR="00D071A5" w:rsidRPr="00892E95" w:rsidRDefault="00D071A5" w:rsidP="00D071A5">
      <w:pPr>
        <w:widowControl w:val="0"/>
        <w:spacing w:before="120" w:after="0" w:line="280" w:lineRule="exact"/>
        <w:jc w:val="both"/>
        <w:rPr>
          <w:rFonts w:ascii="Times New Roman" w:hAnsi="Times New Roman" w:cs="Times New Roman"/>
          <w:b/>
          <w:i/>
          <w:sz w:val="28"/>
          <w:szCs w:val="28"/>
        </w:rPr>
      </w:pPr>
      <w:r w:rsidRPr="00892E95">
        <w:rPr>
          <w:rFonts w:ascii="Times New Roman" w:hAnsi="Times New Roman" w:cs="Times New Roman"/>
          <w:b/>
          <w:i/>
          <w:sz w:val="28"/>
          <w:szCs w:val="28"/>
        </w:rPr>
        <w:t>Справочно.</w:t>
      </w:r>
    </w:p>
    <w:p w14:paraId="0F4BD96E" w14:textId="77777777" w:rsidR="00D071A5" w:rsidRPr="00892E95" w:rsidRDefault="00D071A5" w:rsidP="00854808">
      <w:pPr>
        <w:widowControl w:val="0"/>
        <w:spacing w:after="0" w:line="256" w:lineRule="exact"/>
        <w:ind w:left="708" w:firstLine="709"/>
        <w:jc w:val="both"/>
        <w:rPr>
          <w:rFonts w:ascii="Times New Roman" w:hAnsi="Times New Roman" w:cs="Times New Roman"/>
          <w:i/>
          <w:sz w:val="30"/>
          <w:szCs w:val="30"/>
        </w:rPr>
      </w:pPr>
      <w:r w:rsidRPr="00892E95">
        <w:rPr>
          <w:rFonts w:ascii="Times New Roman" w:hAnsi="Times New Roman" w:cs="Times New Roman"/>
          <w:i/>
          <w:sz w:val="28"/>
          <w:szCs w:val="28"/>
        </w:rPr>
        <w:t xml:space="preserve">Согласно Отчету ПРООН о человеческом развитии по показателям в сфере образования Беларусь входит в группу 30 наиболее развитых стран. По показателю «ожидаемая продолжительность обучения», который в нашей стране составляет 15,4 года, Беларусь занимает 27-е место среди 189 стран, по показателю «средняя продолжительность обучения» (12,3 года) </w:t>
      </w:r>
      <w:r w:rsidRPr="00892E95">
        <w:rPr>
          <w:rFonts w:ascii="Times New Roman" w:hAnsi="Times New Roman" w:cs="Times New Roman"/>
          <w:b/>
          <w:i/>
          <w:sz w:val="28"/>
          <w:szCs w:val="28"/>
        </w:rPr>
        <w:t>–</w:t>
      </w:r>
      <w:r w:rsidRPr="00892E95">
        <w:rPr>
          <w:rFonts w:ascii="Times New Roman" w:hAnsi="Times New Roman" w:cs="Times New Roman"/>
          <w:i/>
          <w:sz w:val="28"/>
          <w:szCs w:val="28"/>
        </w:rPr>
        <w:t xml:space="preserve"> 10-е место, а по показателю «доступ к базовым знаниям» в индексе социального прогресса – 13 место среди 146 стран мира.</w:t>
      </w:r>
    </w:p>
    <w:p w14:paraId="6BE0FB4B" w14:textId="77777777" w:rsidR="00D071A5" w:rsidRPr="00892E95" w:rsidRDefault="00D071A5" w:rsidP="00D071A5">
      <w:pPr>
        <w:spacing w:before="120" w:after="0" w:line="240" w:lineRule="auto"/>
        <w:ind w:firstLine="709"/>
        <w:jc w:val="both"/>
        <w:rPr>
          <w:rFonts w:ascii="Times New Roman" w:hAnsi="Times New Roman" w:cs="Times New Roman"/>
          <w:sz w:val="30"/>
          <w:szCs w:val="30"/>
        </w:rPr>
      </w:pPr>
      <w:r w:rsidRPr="00892E95">
        <w:rPr>
          <w:rFonts w:ascii="Times New Roman" w:hAnsi="Times New Roman" w:cs="Times New Roman"/>
          <w:b/>
          <w:sz w:val="30"/>
          <w:szCs w:val="30"/>
        </w:rPr>
        <w:lastRenderedPageBreak/>
        <w:t xml:space="preserve">В Беларуси образование – одно из самых доступных в мире. </w:t>
      </w:r>
      <w:r w:rsidRPr="00892E95">
        <w:rPr>
          <w:rFonts w:ascii="Times New Roman" w:hAnsi="Times New Roman" w:cs="Times New Roman"/>
          <w:sz w:val="30"/>
          <w:szCs w:val="30"/>
        </w:rPr>
        <w:t xml:space="preserve">Общий охват детей от 1 года до 6 лет учреждениями образования составляет 83,6%. Норматив охвата детей 5-летнего возраста подготовкой к обучению в учреждениях общего среднего образования выполняется на 100% во всех областях и </w:t>
      </w:r>
      <w:proofErr w:type="spellStart"/>
      <w:r w:rsidRPr="00892E95">
        <w:rPr>
          <w:rFonts w:ascii="Times New Roman" w:hAnsi="Times New Roman" w:cs="Times New Roman"/>
          <w:sz w:val="30"/>
          <w:szCs w:val="30"/>
        </w:rPr>
        <w:t>г</w:t>
      </w:r>
      <w:proofErr w:type="gramStart"/>
      <w:r w:rsidRPr="00892E95">
        <w:rPr>
          <w:rFonts w:ascii="Times New Roman" w:hAnsi="Times New Roman" w:cs="Times New Roman"/>
          <w:sz w:val="30"/>
          <w:szCs w:val="30"/>
        </w:rPr>
        <w:t>.М</w:t>
      </w:r>
      <w:proofErr w:type="gramEnd"/>
      <w:r w:rsidRPr="00892E95">
        <w:rPr>
          <w:rFonts w:ascii="Times New Roman" w:hAnsi="Times New Roman" w:cs="Times New Roman"/>
          <w:sz w:val="30"/>
          <w:szCs w:val="30"/>
        </w:rPr>
        <w:t>инске</w:t>
      </w:r>
      <w:proofErr w:type="spellEnd"/>
      <w:r w:rsidRPr="00892E95">
        <w:rPr>
          <w:rFonts w:ascii="Times New Roman" w:hAnsi="Times New Roman" w:cs="Times New Roman"/>
          <w:sz w:val="30"/>
          <w:szCs w:val="30"/>
        </w:rPr>
        <w:t>.</w:t>
      </w:r>
    </w:p>
    <w:p w14:paraId="31155E23" w14:textId="77777777" w:rsidR="00D071A5" w:rsidRPr="00892E95" w:rsidRDefault="00D071A5" w:rsidP="00D071A5">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Только в этом году для самых маленьких граждан страны открылись 15 детских садов на 2775 мест.</w:t>
      </w:r>
    </w:p>
    <w:p w14:paraId="1BC94227" w14:textId="77777777" w:rsidR="00D071A5" w:rsidRPr="00892E95" w:rsidRDefault="00D071A5" w:rsidP="00D071A5">
      <w:pPr>
        <w:spacing w:before="120" w:after="0" w:line="280" w:lineRule="exact"/>
        <w:jc w:val="both"/>
        <w:rPr>
          <w:rFonts w:ascii="Times New Roman" w:hAnsi="Times New Roman" w:cs="Times New Roman"/>
          <w:b/>
          <w:i/>
          <w:sz w:val="28"/>
          <w:szCs w:val="28"/>
        </w:rPr>
      </w:pPr>
      <w:r w:rsidRPr="00892E95">
        <w:rPr>
          <w:rFonts w:ascii="Times New Roman" w:hAnsi="Times New Roman" w:cs="Times New Roman"/>
          <w:b/>
          <w:i/>
          <w:sz w:val="28"/>
          <w:szCs w:val="28"/>
        </w:rPr>
        <w:t>Справочно.</w:t>
      </w:r>
    </w:p>
    <w:p w14:paraId="12FB990E" w14:textId="77777777" w:rsidR="00D071A5" w:rsidRPr="00892E95" w:rsidRDefault="00D071A5" w:rsidP="00D071A5">
      <w:pPr>
        <w:spacing w:after="120" w:line="280" w:lineRule="exact"/>
        <w:ind w:left="709" w:firstLine="709"/>
        <w:jc w:val="both"/>
        <w:rPr>
          <w:rFonts w:ascii="Times New Roman" w:hAnsi="Times New Roman" w:cs="Times New Roman"/>
          <w:sz w:val="30"/>
          <w:szCs w:val="30"/>
        </w:rPr>
      </w:pPr>
      <w:r w:rsidRPr="00892E95">
        <w:rPr>
          <w:rFonts w:ascii="Times New Roman" w:hAnsi="Times New Roman" w:cs="Times New Roman"/>
          <w:i/>
          <w:sz w:val="28"/>
          <w:szCs w:val="28"/>
        </w:rPr>
        <w:t>Наша страна вкладывает значительные инвестиции в систему дошкольного образования – 1,1% от ВВП. Данный показатель является одним из самых высоких в Европе и Америке: Дания – 1,3%, Франция – 1%, Швеция – 1%, Норвегия – 0,8%, США – 0,35%, Канада – 0,2 %.</w:t>
      </w:r>
    </w:p>
    <w:p w14:paraId="592B5B1E" w14:textId="3E0CF318" w:rsidR="00D071A5" w:rsidRPr="00892E95" w:rsidRDefault="00D071A5" w:rsidP="00C35A3D">
      <w:pPr>
        <w:spacing w:before="120" w:after="0" w:line="240" w:lineRule="auto"/>
        <w:ind w:firstLine="709"/>
        <w:jc w:val="both"/>
        <w:rPr>
          <w:rFonts w:ascii="Times New Roman" w:hAnsi="Times New Roman" w:cs="Times New Roman"/>
          <w:spacing w:val="-6"/>
          <w:sz w:val="30"/>
          <w:szCs w:val="30"/>
        </w:rPr>
      </w:pPr>
      <w:r w:rsidRPr="00892E95">
        <w:rPr>
          <w:rFonts w:ascii="Times New Roman" w:hAnsi="Times New Roman" w:cs="Times New Roman"/>
          <w:b/>
          <w:bCs/>
          <w:spacing w:val="-6"/>
          <w:sz w:val="30"/>
          <w:szCs w:val="30"/>
        </w:rPr>
        <w:t>В Беларуси оказывается поддержки семьям с детьми в период подготовки к новому учебному году</w:t>
      </w:r>
      <w:r w:rsidR="00C35A3D" w:rsidRPr="00892E95">
        <w:rPr>
          <w:rFonts w:ascii="Times New Roman" w:hAnsi="Times New Roman" w:cs="Times New Roman"/>
          <w:bCs/>
          <w:spacing w:val="-6"/>
          <w:sz w:val="30"/>
          <w:szCs w:val="30"/>
        </w:rPr>
        <w:t xml:space="preserve">. </w:t>
      </w:r>
      <w:proofErr w:type="gramStart"/>
      <w:r w:rsidRPr="00892E95">
        <w:rPr>
          <w:rFonts w:ascii="Times New Roman" w:hAnsi="Times New Roman" w:cs="Times New Roman"/>
          <w:spacing w:val="-6"/>
          <w:sz w:val="30"/>
          <w:szCs w:val="30"/>
        </w:rPr>
        <w:t>В рамках выполнения подпрограммы «Семья и детство» Государственной программы «Здоровье народа и демографическая безопасность Республики Беларусь» на 2016–2020 годы производится выплата </w:t>
      </w:r>
      <w:r w:rsidRPr="00892E95">
        <w:rPr>
          <w:rFonts w:ascii="Times New Roman" w:hAnsi="Times New Roman" w:cs="Times New Roman"/>
          <w:b/>
          <w:bCs/>
          <w:spacing w:val="-6"/>
          <w:sz w:val="30"/>
          <w:szCs w:val="30"/>
        </w:rPr>
        <w:t>единовременной материальной помощи семьям, воспитывающим троих и более детей</w:t>
      </w:r>
      <w:r w:rsidRPr="00892E95">
        <w:rPr>
          <w:rFonts w:ascii="Times New Roman" w:hAnsi="Times New Roman" w:cs="Times New Roman"/>
          <w:spacing w:val="-6"/>
          <w:sz w:val="30"/>
          <w:szCs w:val="30"/>
        </w:rPr>
        <w:t>, обучающихся в учреждениях общего среднего образования </w:t>
      </w:r>
      <w:r w:rsidRPr="00892E95">
        <w:rPr>
          <w:rFonts w:ascii="Times New Roman" w:hAnsi="Times New Roman" w:cs="Times New Roman"/>
          <w:b/>
          <w:bCs/>
          <w:spacing w:val="-6"/>
          <w:sz w:val="30"/>
          <w:szCs w:val="30"/>
        </w:rPr>
        <w:t>на каждого школьника в размере до 30%</w:t>
      </w:r>
      <w:r w:rsidR="00C35A3D" w:rsidRPr="00892E95">
        <w:rPr>
          <w:rFonts w:ascii="Times New Roman" w:hAnsi="Times New Roman" w:cs="Times New Roman"/>
          <w:b/>
          <w:bCs/>
          <w:spacing w:val="-6"/>
          <w:sz w:val="30"/>
          <w:szCs w:val="30"/>
        </w:rPr>
        <w:t> </w:t>
      </w:r>
      <w:r w:rsidRPr="00892E95">
        <w:rPr>
          <w:rFonts w:ascii="Times New Roman" w:hAnsi="Times New Roman" w:cs="Times New Roman"/>
          <w:b/>
          <w:bCs/>
          <w:spacing w:val="-6"/>
          <w:sz w:val="30"/>
          <w:szCs w:val="30"/>
        </w:rPr>
        <w:t xml:space="preserve">БПМ </w:t>
      </w:r>
      <w:r w:rsidRPr="00892E95">
        <w:rPr>
          <w:rFonts w:ascii="Times New Roman" w:hAnsi="Times New Roman" w:cs="Times New Roman"/>
          <w:bCs/>
          <w:i/>
          <w:spacing w:val="-6"/>
          <w:sz w:val="28"/>
          <w:szCs w:val="28"/>
        </w:rPr>
        <w:t>(1 БПМ на 1 августа текущего года – Br256,1)</w:t>
      </w:r>
      <w:r w:rsidRPr="00892E95">
        <w:rPr>
          <w:rFonts w:ascii="Times New Roman" w:hAnsi="Times New Roman" w:cs="Times New Roman"/>
          <w:spacing w:val="-6"/>
          <w:sz w:val="30"/>
          <w:szCs w:val="30"/>
        </w:rPr>
        <w:t>.</w:t>
      </w:r>
      <w:proofErr w:type="gramEnd"/>
      <w:r w:rsidRPr="00892E95">
        <w:rPr>
          <w:rFonts w:ascii="Times New Roman" w:hAnsi="Times New Roman" w:cs="Times New Roman"/>
          <w:spacing w:val="-6"/>
          <w:sz w:val="30"/>
          <w:szCs w:val="30"/>
        </w:rPr>
        <w:t xml:space="preserve"> Конкретная сумма определяется местными органами власти. Такая единовременная материальная помощь за июль</w:t>
      </w:r>
      <w:r w:rsidR="00C35A3D" w:rsidRPr="00892E95">
        <w:rPr>
          <w:rFonts w:ascii="Times New Roman" w:hAnsi="Times New Roman" w:cs="Times New Roman"/>
          <w:spacing w:val="-6"/>
          <w:sz w:val="30"/>
          <w:szCs w:val="30"/>
        </w:rPr>
        <w:t>–</w:t>
      </w:r>
      <w:r w:rsidRPr="00892E95">
        <w:rPr>
          <w:rFonts w:ascii="Times New Roman" w:hAnsi="Times New Roman" w:cs="Times New Roman"/>
          <w:spacing w:val="-6"/>
          <w:sz w:val="30"/>
          <w:szCs w:val="30"/>
        </w:rPr>
        <w:t>август оказана более чем 94 тыс. семей, в которых воспитываются 187 тыс. детей.</w:t>
      </w:r>
      <w:r w:rsidR="004A630A" w:rsidRPr="00892E95">
        <w:rPr>
          <w:rFonts w:ascii="Times New Roman" w:hAnsi="Times New Roman" w:cs="Times New Roman"/>
          <w:spacing w:val="-6"/>
          <w:sz w:val="30"/>
          <w:szCs w:val="30"/>
        </w:rPr>
        <w:t xml:space="preserve"> </w:t>
      </w:r>
    </w:p>
    <w:p w14:paraId="6F536E1B" w14:textId="0784303F" w:rsidR="00D071A5" w:rsidRPr="00892E95" w:rsidRDefault="00D071A5" w:rsidP="00D071A5">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 xml:space="preserve">Также помощь </w:t>
      </w:r>
      <w:r w:rsidR="00024F69" w:rsidRPr="00892E95">
        <w:rPr>
          <w:rFonts w:ascii="Times New Roman" w:hAnsi="Times New Roman" w:cs="Times New Roman"/>
          <w:sz w:val="30"/>
          <w:szCs w:val="30"/>
        </w:rPr>
        <w:t>к школе оказана 43,4 тыс. сем</w:t>
      </w:r>
      <w:r w:rsidRPr="00892E95">
        <w:rPr>
          <w:rFonts w:ascii="Times New Roman" w:hAnsi="Times New Roman" w:cs="Times New Roman"/>
          <w:sz w:val="30"/>
          <w:szCs w:val="30"/>
        </w:rPr>
        <w:t xml:space="preserve">ей (82,2 тыс. детей) в соответствии с коллективными договорами предприятий, организаций. </w:t>
      </w:r>
    </w:p>
    <w:p w14:paraId="6EB3E456" w14:textId="77777777" w:rsidR="00D071A5" w:rsidRPr="00892E95" w:rsidRDefault="00D071A5" w:rsidP="00D071A5">
      <w:pPr>
        <w:widowControl w:val="0"/>
        <w:spacing w:before="120" w:after="0" w:line="280" w:lineRule="exact"/>
        <w:jc w:val="both"/>
        <w:rPr>
          <w:rFonts w:ascii="Times New Roman" w:hAnsi="Times New Roman" w:cs="Times New Roman"/>
          <w:sz w:val="28"/>
          <w:szCs w:val="28"/>
        </w:rPr>
      </w:pPr>
      <w:r w:rsidRPr="00892E95">
        <w:rPr>
          <w:rFonts w:ascii="Times New Roman" w:hAnsi="Times New Roman" w:cs="Times New Roman"/>
          <w:b/>
          <w:bCs/>
          <w:i/>
          <w:iCs/>
          <w:sz w:val="28"/>
          <w:szCs w:val="28"/>
        </w:rPr>
        <w:t>Справочно.</w:t>
      </w:r>
    </w:p>
    <w:p w14:paraId="064BB20E" w14:textId="77777777" w:rsidR="00D071A5" w:rsidRPr="00892E95" w:rsidRDefault="00D071A5" w:rsidP="00D071A5">
      <w:pPr>
        <w:widowControl w:val="0"/>
        <w:spacing w:after="120" w:line="280" w:lineRule="exact"/>
        <w:ind w:left="709" w:firstLine="709"/>
        <w:jc w:val="both"/>
        <w:rPr>
          <w:rFonts w:ascii="Times New Roman" w:hAnsi="Times New Roman" w:cs="Times New Roman"/>
          <w:i/>
          <w:iCs/>
          <w:sz w:val="28"/>
          <w:szCs w:val="28"/>
        </w:rPr>
      </w:pPr>
      <w:r w:rsidRPr="00892E95">
        <w:rPr>
          <w:rFonts w:ascii="Times New Roman" w:hAnsi="Times New Roman" w:cs="Times New Roman"/>
          <w:i/>
          <w:iCs/>
          <w:sz w:val="28"/>
          <w:szCs w:val="28"/>
        </w:rPr>
        <w:t>Всего государственная помощь на подготовку детей к новому учебному году оказана на сумму более Br12 млн. А общая сумма различных видов помощи на эти цели составила Br18 млн.</w:t>
      </w:r>
    </w:p>
    <w:p w14:paraId="20FA6B79" w14:textId="224B3DB6" w:rsidR="00D071A5" w:rsidRPr="00892E95" w:rsidRDefault="00D071A5" w:rsidP="00D071A5">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В учреждениях общего среднего образования</w:t>
      </w:r>
      <w:r w:rsidRPr="00892E95">
        <w:rPr>
          <w:rFonts w:ascii="Times New Roman" w:hAnsi="Times New Roman" w:cs="Times New Roman"/>
          <w:b/>
          <w:sz w:val="30"/>
          <w:szCs w:val="30"/>
        </w:rPr>
        <w:t xml:space="preserve"> </w:t>
      </w:r>
      <w:r w:rsidRPr="00892E95">
        <w:rPr>
          <w:rFonts w:ascii="Times New Roman" w:hAnsi="Times New Roman" w:cs="Times New Roman"/>
          <w:sz w:val="30"/>
          <w:szCs w:val="30"/>
        </w:rPr>
        <w:t>обучаются более 1,05 млн. учащихся</w:t>
      </w:r>
      <w:r w:rsidR="00234459" w:rsidRPr="00892E95">
        <w:rPr>
          <w:rFonts w:ascii="Times New Roman" w:hAnsi="Times New Roman" w:cs="Times New Roman"/>
          <w:sz w:val="30"/>
          <w:szCs w:val="30"/>
        </w:rPr>
        <w:t xml:space="preserve">, из них 4797 учащихся </w:t>
      </w:r>
      <w:r w:rsidR="00234459" w:rsidRPr="00892E95">
        <w:rPr>
          <w:rFonts w:ascii="Times New Roman" w:hAnsi="Times New Roman" w:cs="Times New Roman"/>
          <w:b/>
          <w:sz w:val="30"/>
          <w:szCs w:val="30"/>
        </w:rPr>
        <w:t>Горецкого района</w:t>
      </w:r>
      <w:r w:rsidRPr="00892E95">
        <w:rPr>
          <w:rFonts w:ascii="Times New Roman" w:hAnsi="Times New Roman" w:cs="Times New Roman"/>
          <w:i/>
          <w:sz w:val="30"/>
          <w:szCs w:val="30"/>
        </w:rPr>
        <w:t>.</w:t>
      </w:r>
      <w:r w:rsidRPr="00892E95">
        <w:rPr>
          <w:rFonts w:ascii="Times New Roman" w:hAnsi="Times New Roman" w:cs="Times New Roman"/>
          <w:sz w:val="30"/>
          <w:szCs w:val="30"/>
        </w:rPr>
        <w:t xml:space="preserve"> </w:t>
      </w:r>
    </w:p>
    <w:p w14:paraId="41F9D720" w14:textId="20C366F8" w:rsidR="00D071A5" w:rsidRPr="00892E95" w:rsidRDefault="00D071A5" w:rsidP="00D071A5">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 xml:space="preserve">Сохранены меры социальной защиты обучающихся в части предоставления дифференцированных льгот для отдельных категорий граждан при оплате за питание </w:t>
      </w:r>
      <w:r w:rsidRPr="00892E95">
        <w:rPr>
          <w:rFonts w:ascii="Times New Roman" w:hAnsi="Times New Roman" w:cs="Times New Roman"/>
          <w:i/>
          <w:sz w:val="28"/>
          <w:szCs w:val="28"/>
        </w:rPr>
        <w:t>(снижение на 30 или 50%, полное освобождение их от оплаты</w:t>
      </w:r>
      <w:r w:rsidR="00981F58" w:rsidRPr="00892E95">
        <w:rPr>
          <w:rFonts w:ascii="Times New Roman" w:hAnsi="Times New Roman" w:cs="Times New Roman"/>
          <w:i/>
          <w:sz w:val="28"/>
          <w:szCs w:val="28"/>
        </w:rPr>
        <w:t>.</w:t>
      </w:r>
      <w:proofErr w:type="gramStart"/>
      <w:r w:rsidR="00981F58" w:rsidRPr="00892E95">
        <w:rPr>
          <w:rFonts w:ascii="Times New Roman" w:hAnsi="Times New Roman" w:cs="Times New Roman"/>
          <w:i/>
          <w:sz w:val="28"/>
          <w:szCs w:val="28"/>
        </w:rPr>
        <w:t xml:space="preserve"> В </w:t>
      </w:r>
      <w:r w:rsidR="00981F58" w:rsidRPr="00892E95">
        <w:rPr>
          <w:rFonts w:ascii="Times New Roman" w:hAnsi="Times New Roman" w:cs="Times New Roman"/>
          <w:b/>
          <w:i/>
          <w:sz w:val="28"/>
          <w:szCs w:val="28"/>
        </w:rPr>
        <w:t>Горецком районе</w:t>
      </w:r>
      <w:r w:rsidR="00981F58" w:rsidRPr="00892E95">
        <w:rPr>
          <w:rFonts w:ascii="Times New Roman" w:hAnsi="Times New Roman" w:cs="Times New Roman"/>
          <w:i/>
          <w:sz w:val="28"/>
          <w:szCs w:val="28"/>
        </w:rPr>
        <w:t xml:space="preserve"> в учреждениях общего среднего образования 2701 учащийся и 434 воспитанника дошкольных учреждений образования пользуются данной льготой</w:t>
      </w:r>
      <w:r w:rsidRPr="00892E95">
        <w:rPr>
          <w:rFonts w:ascii="Times New Roman" w:hAnsi="Times New Roman" w:cs="Times New Roman"/>
          <w:i/>
          <w:sz w:val="28"/>
          <w:szCs w:val="28"/>
        </w:rPr>
        <w:t>)</w:t>
      </w:r>
      <w:r w:rsidRPr="00892E95">
        <w:rPr>
          <w:rFonts w:ascii="Times New Roman" w:hAnsi="Times New Roman" w:cs="Times New Roman"/>
          <w:sz w:val="30"/>
          <w:szCs w:val="30"/>
        </w:rPr>
        <w:t xml:space="preserve"> и пользование учебниками и (или) учебными пособиями </w:t>
      </w:r>
      <w:r w:rsidRPr="00892E95">
        <w:rPr>
          <w:rFonts w:ascii="Times New Roman" w:hAnsi="Times New Roman" w:cs="Times New Roman"/>
          <w:i/>
          <w:sz w:val="28"/>
          <w:szCs w:val="28"/>
        </w:rPr>
        <w:t>(снижение на 50% или освобождение от оплаты)</w:t>
      </w:r>
      <w:r w:rsidRPr="00892E95">
        <w:rPr>
          <w:rFonts w:ascii="Times New Roman" w:hAnsi="Times New Roman" w:cs="Times New Roman"/>
          <w:sz w:val="30"/>
          <w:szCs w:val="30"/>
        </w:rPr>
        <w:t>.</w:t>
      </w:r>
      <w:proofErr w:type="gramEnd"/>
    </w:p>
    <w:p w14:paraId="28BEBC1F" w14:textId="77777777" w:rsidR="00D071A5" w:rsidRPr="00892E95" w:rsidRDefault="00D071A5" w:rsidP="00D071A5">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 xml:space="preserve">Только в этом году в республике введено 4 новых школы </w:t>
      </w:r>
      <w:r w:rsidRPr="00892E95">
        <w:rPr>
          <w:rFonts w:ascii="Times New Roman" w:hAnsi="Times New Roman" w:cs="Times New Roman"/>
          <w:i/>
          <w:sz w:val="28"/>
          <w:szCs w:val="28"/>
        </w:rPr>
        <w:t>(3930 учебных мест)</w:t>
      </w:r>
      <w:r w:rsidRPr="00892E95">
        <w:rPr>
          <w:rFonts w:ascii="Times New Roman" w:hAnsi="Times New Roman" w:cs="Times New Roman"/>
          <w:sz w:val="30"/>
          <w:szCs w:val="30"/>
        </w:rPr>
        <w:t xml:space="preserve">, отремонтировано более 2 тыс. школ, в которых </w:t>
      </w:r>
      <w:r w:rsidRPr="00892E95">
        <w:rPr>
          <w:rFonts w:ascii="Times New Roman" w:hAnsi="Times New Roman" w:cs="Times New Roman"/>
          <w:sz w:val="30"/>
          <w:szCs w:val="30"/>
        </w:rPr>
        <w:lastRenderedPageBreak/>
        <w:t>обновилось спортивное и учебное оборудование, приведена в порядок спортивная база.</w:t>
      </w:r>
    </w:p>
    <w:p w14:paraId="3843AE67" w14:textId="604F85C0" w:rsidR="00D071A5" w:rsidRPr="00892E95" w:rsidRDefault="00D071A5" w:rsidP="00D071A5">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 xml:space="preserve">В Беларуси организована доставка детей к месту учебы везде, где это необходимо. </w:t>
      </w:r>
      <w:proofErr w:type="gramStart"/>
      <w:r w:rsidRPr="00892E95">
        <w:rPr>
          <w:rFonts w:ascii="Times New Roman" w:hAnsi="Times New Roman" w:cs="Times New Roman"/>
          <w:sz w:val="30"/>
          <w:szCs w:val="30"/>
        </w:rPr>
        <w:t>В этом учебном году этой услугой охвачены более 66 тыс. учащихся, задействованы 1,6 тыс. школьных автобусов, в том числе около 300 специально оборудованных для подвоза обучающихся с особенностями психофизического развития.</w:t>
      </w:r>
      <w:proofErr w:type="gramEnd"/>
      <w:r w:rsidR="00981F58" w:rsidRPr="00892E95">
        <w:rPr>
          <w:rFonts w:ascii="Times New Roman" w:hAnsi="Times New Roman" w:cs="Times New Roman"/>
          <w:sz w:val="30"/>
          <w:szCs w:val="30"/>
        </w:rPr>
        <w:t xml:space="preserve"> В</w:t>
      </w:r>
      <w:r w:rsidR="00981F58" w:rsidRPr="00892E95">
        <w:rPr>
          <w:rFonts w:ascii="Times New Roman" w:hAnsi="Times New Roman" w:cs="Times New Roman"/>
          <w:b/>
          <w:sz w:val="30"/>
          <w:szCs w:val="30"/>
        </w:rPr>
        <w:t xml:space="preserve"> Горецком районе</w:t>
      </w:r>
      <w:r w:rsidR="00981F58" w:rsidRPr="00892E95">
        <w:rPr>
          <w:rFonts w:ascii="Times New Roman" w:hAnsi="Times New Roman" w:cs="Times New Roman"/>
          <w:sz w:val="30"/>
          <w:szCs w:val="30"/>
        </w:rPr>
        <w:t xml:space="preserve"> задействовано 10 автобусов для подвоза 341 ребенка в учреждения образования.</w:t>
      </w:r>
    </w:p>
    <w:p w14:paraId="178687A7" w14:textId="5FE65726" w:rsidR="00D071A5" w:rsidRPr="00892E95" w:rsidRDefault="00D071A5" w:rsidP="00D071A5">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 xml:space="preserve">В 2020 году в учреждениях профессионально-технического образования подготовлено 25,7 тыс. рабочих, в учреждениях среднего специального образования – 33,2 тыс. специалистов. </w:t>
      </w:r>
      <w:proofErr w:type="gramStart"/>
      <w:r w:rsidR="00FE72CD" w:rsidRPr="00892E95">
        <w:rPr>
          <w:rFonts w:ascii="Times New Roman" w:hAnsi="Times New Roman" w:cs="Times New Roman"/>
          <w:sz w:val="30"/>
          <w:szCs w:val="30"/>
        </w:rPr>
        <w:t xml:space="preserve">Обеспеченность обучающихся </w:t>
      </w:r>
      <w:r w:rsidR="00C9090D" w:rsidRPr="00892E95">
        <w:rPr>
          <w:rFonts w:ascii="Times New Roman" w:hAnsi="Times New Roman" w:cs="Times New Roman"/>
          <w:sz w:val="30"/>
          <w:szCs w:val="30"/>
        </w:rPr>
        <w:t xml:space="preserve">местами в </w:t>
      </w:r>
      <w:r w:rsidR="00FE72CD" w:rsidRPr="00892E95">
        <w:rPr>
          <w:rFonts w:ascii="Times New Roman" w:hAnsi="Times New Roman" w:cs="Times New Roman"/>
          <w:sz w:val="30"/>
          <w:szCs w:val="30"/>
        </w:rPr>
        <w:t>общежития</w:t>
      </w:r>
      <w:r w:rsidR="00C9090D" w:rsidRPr="00892E95">
        <w:rPr>
          <w:rFonts w:ascii="Times New Roman" w:hAnsi="Times New Roman" w:cs="Times New Roman"/>
          <w:sz w:val="30"/>
          <w:szCs w:val="30"/>
        </w:rPr>
        <w:t>х</w:t>
      </w:r>
      <w:r w:rsidR="00FE72CD" w:rsidRPr="00892E95">
        <w:rPr>
          <w:rFonts w:ascii="Times New Roman" w:hAnsi="Times New Roman" w:cs="Times New Roman"/>
          <w:sz w:val="30"/>
          <w:szCs w:val="30"/>
        </w:rPr>
        <w:t xml:space="preserve"> составляе</w:t>
      </w:r>
      <w:r w:rsidR="00C9090D" w:rsidRPr="00892E95">
        <w:rPr>
          <w:rFonts w:ascii="Times New Roman" w:hAnsi="Times New Roman" w:cs="Times New Roman"/>
          <w:sz w:val="30"/>
          <w:szCs w:val="30"/>
        </w:rPr>
        <w:t>т 98,42%.</w:t>
      </w:r>
      <w:proofErr w:type="gramEnd"/>
    </w:p>
    <w:p w14:paraId="49C0BD88" w14:textId="1C910AFD" w:rsidR="00C9090D" w:rsidRPr="00892E95" w:rsidRDefault="00D071A5" w:rsidP="00C9090D">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 xml:space="preserve">В республике функционируют 42 </w:t>
      </w:r>
      <w:proofErr w:type="gramStart"/>
      <w:r w:rsidRPr="00892E95">
        <w:rPr>
          <w:rFonts w:ascii="Times New Roman" w:hAnsi="Times New Roman" w:cs="Times New Roman"/>
          <w:sz w:val="30"/>
          <w:szCs w:val="30"/>
        </w:rPr>
        <w:t>государственных</w:t>
      </w:r>
      <w:proofErr w:type="gramEnd"/>
      <w:r w:rsidRPr="00892E95">
        <w:rPr>
          <w:rFonts w:ascii="Times New Roman" w:hAnsi="Times New Roman" w:cs="Times New Roman"/>
          <w:sz w:val="30"/>
          <w:szCs w:val="30"/>
        </w:rPr>
        <w:t xml:space="preserve"> учреждения высшего образования</w:t>
      </w:r>
      <w:r w:rsidRPr="00892E95">
        <w:rPr>
          <w:rFonts w:ascii="Times New Roman" w:hAnsi="Times New Roman" w:cs="Times New Roman"/>
          <w:b/>
          <w:sz w:val="30"/>
          <w:szCs w:val="30"/>
        </w:rPr>
        <w:t xml:space="preserve"> </w:t>
      </w:r>
      <w:r w:rsidRPr="00892E95">
        <w:rPr>
          <w:rFonts w:ascii="Times New Roman" w:hAnsi="Times New Roman" w:cs="Times New Roman"/>
          <w:sz w:val="30"/>
          <w:szCs w:val="30"/>
        </w:rPr>
        <w:t xml:space="preserve">и 9 – частной формы собственности. Подготовка специалистов с высшим образованием </w:t>
      </w:r>
      <w:r w:rsidRPr="00892E95">
        <w:rPr>
          <w:rFonts w:ascii="Times New Roman" w:hAnsi="Times New Roman" w:cs="Times New Roman"/>
          <w:sz w:val="30"/>
          <w:szCs w:val="30"/>
          <w:lang w:val="be-BY"/>
        </w:rPr>
        <w:t>І</w:t>
      </w:r>
      <w:r w:rsidRPr="00892E95">
        <w:rPr>
          <w:rFonts w:ascii="Times New Roman" w:hAnsi="Times New Roman" w:cs="Times New Roman"/>
          <w:sz w:val="30"/>
          <w:szCs w:val="30"/>
        </w:rPr>
        <w:t xml:space="preserve"> ступени осуществляется по 15 профилям образования, включающим 380 специальностей. Прием для получения высшего образования II ступени осуществляется по 151 специальности. </w:t>
      </w:r>
      <w:r w:rsidR="00C9090D" w:rsidRPr="00892E95">
        <w:rPr>
          <w:rFonts w:ascii="Times New Roman" w:hAnsi="Times New Roman" w:cs="Times New Roman"/>
          <w:sz w:val="30"/>
          <w:szCs w:val="30"/>
        </w:rPr>
        <w:t>Обеспеченность студентов местами в общежитиях составляет 89,45%.</w:t>
      </w:r>
    </w:p>
    <w:p w14:paraId="156E8574" w14:textId="77777777" w:rsidR="00D071A5" w:rsidRPr="00892E95" w:rsidRDefault="00D071A5" w:rsidP="00D071A5">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 xml:space="preserve">Подготовку научных работников высшей квалификации в 2020 году осуществляют 26 учреждений высшего образования и организаций в аспирантуре и 13 в докторантуре. </w:t>
      </w:r>
    </w:p>
    <w:p w14:paraId="4C025E99" w14:textId="77777777" w:rsidR="00D071A5" w:rsidRPr="00892E95" w:rsidRDefault="00D071A5" w:rsidP="00D071A5">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Обеспечивается возможность</w:t>
      </w:r>
      <w:r w:rsidRPr="00892E95">
        <w:rPr>
          <w:rFonts w:ascii="Times New Roman" w:hAnsi="Times New Roman" w:cs="Times New Roman"/>
          <w:b/>
          <w:sz w:val="30"/>
          <w:szCs w:val="30"/>
        </w:rPr>
        <w:t xml:space="preserve"> </w:t>
      </w:r>
      <w:r w:rsidRPr="00892E95">
        <w:rPr>
          <w:rFonts w:ascii="Times New Roman" w:hAnsi="Times New Roman" w:cs="Times New Roman"/>
          <w:sz w:val="30"/>
          <w:szCs w:val="30"/>
        </w:rPr>
        <w:t>получения образования всеми</w:t>
      </w:r>
      <w:r w:rsidRPr="00892E95">
        <w:rPr>
          <w:rFonts w:ascii="Times New Roman" w:hAnsi="Times New Roman" w:cs="Times New Roman"/>
          <w:b/>
          <w:sz w:val="30"/>
          <w:szCs w:val="30"/>
        </w:rPr>
        <w:t xml:space="preserve"> детьми</w:t>
      </w:r>
      <w:r w:rsidRPr="00892E95">
        <w:rPr>
          <w:rFonts w:ascii="Times New Roman" w:hAnsi="Times New Roman" w:cs="Times New Roman"/>
          <w:sz w:val="30"/>
          <w:szCs w:val="30"/>
        </w:rPr>
        <w:t xml:space="preserve"> </w:t>
      </w:r>
      <w:r w:rsidRPr="00892E95">
        <w:rPr>
          <w:rFonts w:ascii="Times New Roman" w:hAnsi="Times New Roman" w:cs="Times New Roman"/>
          <w:b/>
          <w:sz w:val="30"/>
          <w:szCs w:val="30"/>
        </w:rPr>
        <w:t xml:space="preserve">с особенностями психофизического развития </w:t>
      </w:r>
      <w:r w:rsidRPr="00892E95">
        <w:rPr>
          <w:rFonts w:ascii="Times New Roman" w:hAnsi="Times New Roman" w:cs="Times New Roman"/>
          <w:sz w:val="30"/>
          <w:szCs w:val="30"/>
        </w:rPr>
        <w:t>(далее – ОПФР) независимо от вида и степени выраженности имеющихся нарушений. Охват детей с ОПФР специальным образованием и коррекционно-педагогической помощью составляет 99,9 %.</w:t>
      </w:r>
    </w:p>
    <w:p w14:paraId="11DA8435" w14:textId="77777777" w:rsidR="00FE3B64" w:rsidRPr="00892E95" w:rsidRDefault="00D071A5" w:rsidP="00D071A5">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Республика Беларусь также выделяется среди других стран мира развитой системой</w:t>
      </w:r>
      <w:r w:rsidRPr="00892E95">
        <w:rPr>
          <w:rFonts w:ascii="Times New Roman" w:hAnsi="Times New Roman" w:cs="Times New Roman"/>
          <w:b/>
          <w:sz w:val="30"/>
          <w:szCs w:val="30"/>
        </w:rPr>
        <w:t xml:space="preserve"> дополнительного образования</w:t>
      </w:r>
      <w:r w:rsidR="00FE3B64" w:rsidRPr="00892E95">
        <w:rPr>
          <w:rFonts w:ascii="Times New Roman" w:hAnsi="Times New Roman" w:cs="Times New Roman"/>
          <w:b/>
          <w:sz w:val="30"/>
          <w:szCs w:val="30"/>
        </w:rPr>
        <w:t xml:space="preserve">. В Горецком районе </w:t>
      </w:r>
      <w:r w:rsidR="00FE3B64" w:rsidRPr="00892E95">
        <w:rPr>
          <w:rFonts w:ascii="Times New Roman" w:hAnsi="Times New Roman" w:cs="Times New Roman"/>
          <w:sz w:val="30"/>
          <w:szCs w:val="30"/>
        </w:rPr>
        <w:t xml:space="preserve">занятость детей в учреждениях </w:t>
      </w:r>
      <w:proofErr w:type="gramStart"/>
      <w:r w:rsidR="00FE3B64" w:rsidRPr="00892E95">
        <w:rPr>
          <w:rFonts w:ascii="Times New Roman" w:hAnsi="Times New Roman" w:cs="Times New Roman"/>
          <w:sz w:val="30"/>
          <w:szCs w:val="30"/>
        </w:rPr>
        <w:t>дополнительного</w:t>
      </w:r>
      <w:proofErr w:type="gramEnd"/>
      <w:r w:rsidR="00FE3B64" w:rsidRPr="00892E95">
        <w:rPr>
          <w:rFonts w:ascii="Times New Roman" w:hAnsi="Times New Roman" w:cs="Times New Roman"/>
          <w:sz w:val="30"/>
          <w:szCs w:val="30"/>
        </w:rPr>
        <w:t xml:space="preserve"> </w:t>
      </w:r>
      <w:proofErr w:type="spellStart"/>
      <w:r w:rsidR="00FE3B64" w:rsidRPr="00892E95">
        <w:rPr>
          <w:rFonts w:ascii="Times New Roman" w:hAnsi="Times New Roman" w:cs="Times New Roman"/>
          <w:sz w:val="30"/>
          <w:szCs w:val="30"/>
        </w:rPr>
        <w:t>организования</w:t>
      </w:r>
      <w:proofErr w:type="spellEnd"/>
      <w:r w:rsidR="00FE3B64" w:rsidRPr="00892E95">
        <w:rPr>
          <w:rFonts w:ascii="Times New Roman" w:hAnsi="Times New Roman" w:cs="Times New Roman"/>
          <w:sz w:val="30"/>
          <w:szCs w:val="30"/>
        </w:rPr>
        <w:t xml:space="preserve"> составляет 91%.</w:t>
      </w:r>
    </w:p>
    <w:p w14:paraId="57ED82A0" w14:textId="7B0BAB32" w:rsidR="00D071A5" w:rsidRPr="00892E95" w:rsidRDefault="00D071A5" w:rsidP="00D071A5">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 xml:space="preserve">Сохраняется положительная динамика в вопросах охраны детства. Ежегодно сокращается число выявляемых детей сиротской категории: за последние четыре года оно снизилось на 23% </w:t>
      </w:r>
      <w:r w:rsidRPr="00892E95">
        <w:rPr>
          <w:rFonts w:ascii="Times New Roman" w:hAnsi="Times New Roman" w:cs="Times New Roman"/>
          <w:i/>
          <w:sz w:val="28"/>
          <w:szCs w:val="28"/>
        </w:rPr>
        <w:t xml:space="preserve">(в 2015 году выявлено 2750 детей, в 2019 году – 2098). </w:t>
      </w:r>
      <w:r w:rsidR="00FE3B64" w:rsidRPr="00892E95">
        <w:rPr>
          <w:rFonts w:ascii="Times New Roman" w:hAnsi="Times New Roman" w:cs="Times New Roman"/>
          <w:sz w:val="28"/>
          <w:szCs w:val="28"/>
        </w:rPr>
        <w:t xml:space="preserve">В </w:t>
      </w:r>
      <w:r w:rsidR="00FE3B64" w:rsidRPr="00892E95">
        <w:rPr>
          <w:rFonts w:ascii="Times New Roman" w:hAnsi="Times New Roman" w:cs="Times New Roman"/>
          <w:b/>
          <w:sz w:val="28"/>
          <w:szCs w:val="28"/>
        </w:rPr>
        <w:t>Горецком районе</w:t>
      </w:r>
      <w:r w:rsidR="00FE3B64" w:rsidRPr="00892E95">
        <w:rPr>
          <w:rFonts w:ascii="Times New Roman" w:hAnsi="Times New Roman" w:cs="Times New Roman"/>
          <w:sz w:val="28"/>
          <w:szCs w:val="28"/>
        </w:rPr>
        <w:t xml:space="preserve"> в 2019 г. выявлено 10 детей, за истекший период 2020 г. – 3 ребенка.</w:t>
      </w:r>
    </w:p>
    <w:p w14:paraId="4DB926FD" w14:textId="2584921D" w:rsidR="00D071A5" w:rsidRPr="00892E95" w:rsidRDefault="00D071A5" w:rsidP="00FE3B64">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 xml:space="preserve">Увеличивается количество восстановлений родителей в родительских правах. За период действия Декрета Главы государства от 24.11.2006 № 18 «О дополнительных мерах по государственной защите детей в неблагополучных семьях» 2457 родителям по решению суда возвращены 3885 детей, что соизмеримо с контингентом 52 детских домов </w:t>
      </w:r>
      <w:r w:rsidRPr="00892E95">
        <w:rPr>
          <w:rFonts w:ascii="Times New Roman" w:hAnsi="Times New Roman" w:cs="Times New Roman"/>
          <w:sz w:val="30"/>
          <w:szCs w:val="30"/>
        </w:rPr>
        <w:lastRenderedPageBreak/>
        <w:t>максим</w:t>
      </w:r>
      <w:r w:rsidR="008A73FA" w:rsidRPr="00892E95">
        <w:rPr>
          <w:rFonts w:ascii="Times New Roman" w:hAnsi="Times New Roman" w:cs="Times New Roman"/>
          <w:sz w:val="30"/>
          <w:szCs w:val="30"/>
        </w:rPr>
        <w:t xml:space="preserve">альной наполняемости </w:t>
      </w:r>
      <w:r w:rsidR="008A73FA" w:rsidRPr="00892E95">
        <w:rPr>
          <w:rFonts w:ascii="Times New Roman" w:hAnsi="Times New Roman" w:cs="Times New Roman"/>
          <w:i/>
          <w:sz w:val="28"/>
          <w:szCs w:val="28"/>
        </w:rPr>
        <w:t>(75 чел.)</w:t>
      </w:r>
      <w:r w:rsidR="008A73FA" w:rsidRPr="00892E95">
        <w:rPr>
          <w:rFonts w:ascii="Times New Roman" w:hAnsi="Times New Roman" w:cs="Times New Roman"/>
          <w:sz w:val="30"/>
          <w:szCs w:val="30"/>
        </w:rPr>
        <w:t>.</w:t>
      </w:r>
      <w:r w:rsidR="00FE3B64" w:rsidRPr="00892E95">
        <w:rPr>
          <w:rFonts w:ascii="Times New Roman" w:hAnsi="Times New Roman" w:cs="Times New Roman"/>
          <w:sz w:val="30"/>
          <w:szCs w:val="30"/>
        </w:rPr>
        <w:t xml:space="preserve"> В </w:t>
      </w:r>
      <w:r w:rsidR="00FE3B64" w:rsidRPr="00892E95">
        <w:rPr>
          <w:rFonts w:ascii="Times New Roman" w:hAnsi="Times New Roman" w:cs="Times New Roman"/>
          <w:b/>
          <w:sz w:val="30"/>
          <w:szCs w:val="30"/>
        </w:rPr>
        <w:t>Горецком районе</w:t>
      </w:r>
      <w:r w:rsidR="00FE3B64" w:rsidRPr="00892E95">
        <w:rPr>
          <w:rFonts w:ascii="Times New Roman" w:hAnsi="Times New Roman" w:cs="Times New Roman"/>
          <w:sz w:val="30"/>
          <w:szCs w:val="30"/>
        </w:rPr>
        <w:t xml:space="preserve"> в текущем году 1 родитель восстановлен в родительских правах в отношении 1 ребенка.</w:t>
      </w:r>
    </w:p>
    <w:p w14:paraId="5319A335" w14:textId="77777777" w:rsidR="00D071A5" w:rsidRPr="00892E95" w:rsidRDefault="00D071A5" w:rsidP="00D071A5">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 xml:space="preserve">Сокращается сеть </w:t>
      </w:r>
      <w:proofErr w:type="spellStart"/>
      <w:r w:rsidRPr="00892E95">
        <w:rPr>
          <w:rFonts w:ascii="Times New Roman" w:hAnsi="Times New Roman" w:cs="Times New Roman"/>
          <w:sz w:val="30"/>
          <w:szCs w:val="30"/>
        </w:rPr>
        <w:t>интернатных</w:t>
      </w:r>
      <w:proofErr w:type="spellEnd"/>
      <w:r w:rsidRPr="00892E95">
        <w:rPr>
          <w:rFonts w:ascii="Times New Roman" w:hAnsi="Times New Roman" w:cs="Times New Roman"/>
          <w:sz w:val="30"/>
          <w:szCs w:val="30"/>
        </w:rPr>
        <w:t xml:space="preserve"> учреждений для детей сиротской категории в системе образования. С 2015 года по 2020 их количество уменьшилось вдвое: с 34 учреждений до 17, а число воспитанников в них снизилось на 55% </w:t>
      </w:r>
      <w:r w:rsidRPr="00892E95">
        <w:rPr>
          <w:rFonts w:ascii="Times New Roman" w:hAnsi="Times New Roman" w:cs="Times New Roman"/>
          <w:i/>
          <w:sz w:val="28"/>
          <w:szCs w:val="28"/>
        </w:rPr>
        <w:t xml:space="preserve">(в 2015 году – 2460 детей, </w:t>
      </w:r>
      <w:proofErr w:type="gramStart"/>
      <w:r w:rsidRPr="00892E95">
        <w:rPr>
          <w:rFonts w:ascii="Times New Roman" w:hAnsi="Times New Roman" w:cs="Times New Roman"/>
          <w:i/>
          <w:sz w:val="28"/>
          <w:szCs w:val="28"/>
        </w:rPr>
        <w:t>в</w:t>
      </w:r>
      <w:proofErr w:type="gramEnd"/>
      <w:r w:rsidRPr="00892E95">
        <w:rPr>
          <w:rFonts w:ascii="Times New Roman" w:hAnsi="Times New Roman" w:cs="Times New Roman"/>
          <w:i/>
          <w:sz w:val="28"/>
          <w:szCs w:val="28"/>
        </w:rPr>
        <w:t xml:space="preserve"> 2020 – 1098)</w:t>
      </w:r>
      <w:r w:rsidRPr="00892E95">
        <w:rPr>
          <w:rFonts w:ascii="Times New Roman" w:hAnsi="Times New Roman" w:cs="Times New Roman"/>
          <w:sz w:val="30"/>
          <w:szCs w:val="30"/>
        </w:rPr>
        <w:t xml:space="preserve">. Оптимизация сети детских </w:t>
      </w:r>
      <w:proofErr w:type="spellStart"/>
      <w:r w:rsidRPr="00892E95">
        <w:rPr>
          <w:rFonts w:ascii="Times New Roman" w:hAnsi="Times New Roman" w:cs="Times New Roman"/>
          <w:sz w:val="30"/>
          <w:szCs w:val="30"/>
        </w:rPr>
        <w:t>интернатных</w:t>
      </w:r>
      <w:proofErr w:type="spellEnd"/>
      <w:r w:rsidRPr="00892E95">
        <w:rPr>
          <w:rFonts w:ascii="Times New Roman" w:hAnsi="Times New Roman" w:cs="Times New Roman"/>
          <w:sz w:val="30"/>
          <w:szCs w:val="30"/>
        </w:rPr>
        <w:t xml:space="preserve"> учреждений сопровождается созданием семейных детских домов. В 2020 году их открыто 6.</w:t>
      </w:r>
    </w:p>
    <w:p w14:paraId="69E621B3" w14:textId="1B5D13C6" w:rsidR="00FE3B64" w:rsidRPr="00892E95" w:rsidRDefault="00FE3B64" w:rsidP="00D071A5">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 xml:space="preserve">В 2020 г. в </w:t>
      </w:r>
      <w:r w:rsidRPr="00892E95">
        <w:rPr>
          <w:rFonts w:ascii="Times New Roman" w:hAnsi="Times New Roman" w:cs="Times New Roman"/>
          <w:b/>
          <w:sz w:val="30"/>
          <w:szCs w:val="30"/>
        </w:rPr>
        <w:t>г. Горки</w:t>
      </w:r>
      <w:r w:rsidRPr="00892E95">
        <w:rPr>
          <w:rFonts w:ascii="Times New Roman" w:hAnsi="Times New Roman" w:cs="Times New Roman"/>
          <w:sz w:val="30"/>
          <w:szCs w:val="30"/>
        </w:rPr>
        <w:t xml:space="preserve"> ведется строительство и планируется открытие детского дома семейного типа, в который будут переданы на воспитание дети-сироты и дети, оставшиеся без попечения родителей. Отдел по образованию райисполкома</w:t>
      </w:r>
      <w:r w:rsidR="008C09EA" w:rsidRPr="00892E95">
        <w:rPr>
          <w:rFonts w:ascii="Times New Roman" w:hAnsi="Times New Roman" w:cs="Times New Roman"/>
          <w:sz w:val="30"/>
          <w:szCs w:val="30"/>
        </w:rPr>
        <w:t xml:space="preserve"> приглашает семьи, которые готовы помочь детям обрести семейный уют и заботу, принять участие в конкурсе на замещение должности родителей-воспитателей. подробную информацию можно получить по телефону 8(02233)76193.</w:t>
      </w:r>
    </w:p>
    <w:p w14:paraId="1997064B" w14:textId="77777777" w:rsidR="00D071A5" w:rsidRPr="00892E95" w:rsidRDefault="00D071A5" w:rsidP="00D071A5">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 xml:space="preserve">Стабильное финансирование обеспечивает функционирование и развитие системы образования, выполнение социальных стандартов. В 2020 году на образование направлено из бюджета с учетом внебюджетных источников 5,62% от ВВП </w:t>
      </w:r>
      <w:r w:rsidRPr="00892E95">
        <w:rPr>
          <w:rFonts w:ascii="Times New Roman" w:hAnsi="Times New Roman" w:cs="Times New Roman"/>
          <w:i/>
          <w:sz w:val="28"/>
          <w:szCs w:val="28"/>
        </w:rPr>
        <w:t>(в 2019 году – 5,4%)</w:t>
      </w:r>
      <w:r w:rsidRPr="00892E95">
        <w:rPr>
          <w:rFonts w:ascii="Times New Roman" w:hAnsi="Times New Roman" w:cs="Times New Roman"/>
          <w:sz w:val="30"/>
          <w:szCs w:val="30"/>
        </w:rPr>
        <w:t xml:space="preserve">. </w:t>
      </w:r>
    </w:p>
    <w:p w14:paraId="19E39FD0" w14:textId="77777777" w:rsidR="00274566" w:rsidRPr="00892E95" w:rsidRDefault="00274566" w:rsidP="00274566">
      <w:pPr>
        <w:spacing w:before="120" w:after="120" w:line="240" w:lineRule="auto"/>
        <w:jc w:val="center"/>
        <w:rPr>
          <w:rFonts w:ascii="Times New Roman" w:hAnsi="Times New Roman" w:cs="Times New Roman"/>
          <w:sz w:val="30"/>
          <w:szCs w:val="30"/>
        </w:rPr>
      </w:pPr>
      <w:r w:rsidRPr="00892E95">
        <w:rPr>
          <w:rFonts w:ascii="Times New Roman" w:hAnsi="Times New Roman" w:cs="Times New Roman"/>
          <w:sz w:val="30"/>
          <w:szCs w:val="30"/>
        </w:rPr>
        <w:t>*****</w:t>
      </w:r>
    </w:p>
    <w:p w14:paraId="4C76C062" w14:textId="6B417A9A" w:rsidR="00274566" w:rsidRPr="00892E95" w:rsidRDefault="00274566" w:rsidP="00274566">
      <w:pPr>
        <w:spacing w:after="0" w:line="240" w:lineRule="auto"/>
        <w:ind w:firstLine="709"/>
        <w:jc w:val="both"/>
        <w:rPr>
          <w:rFonts w:ascii="Times New Roman" w:hAnsi="Times New Roman" w:cs="Times New Roman"/>
          <w:sz w:val="30"/>
          <w:szCs w:val="30"/>
          <w:shd w:val="clear" w:color="auto" w:fill="FFFFFF"/>
        </w:rPr>
      </w:pPr>
      <w:r w:rsidRPr="00892E95">
        <w:rPr>
          <w:rFonts w:ascii="Times New Roman" w:hAnsi="Times New Roman" w:cs="Times New Roman"/>
          <w:sz w:val="30"/>
          <w:szCs w:val="30"/>
          <w:shd w:val="clear" w:color="auto" w:fill="FFFFFF"/>
        </w:rPr>
        <w:t>Сегодня Беларусь – динамично ра</w:t>
      </w:r>
      <w:r w:rsidR="00981F58" w:rsidRPr="00892E95">
        <w:rPr>
          <w:rFonts w:ascii="Times New Roman" w:hAnsi="Times New Roman" w:cs="Times New Roman"/>
          <w:sz w:val="30"/>
          <w:szCs w:val="30"/>
          <w:shd w:val="clear" w:color="auto" w:fill="FFFFFF"/>
        </w:rPr>
        <w:t xml:space="preserve">звивающаяся европейская страна. </w:t>
      </w:r>
      <w:r w:rsidRPr="00892E95">
        <w:rPr>
          <w:rFonts w:ascii="Times New Roman" w:hAnsi="Times New Roman" w:cs="Times New Roman"/>
          <w:sz w:val="30"/>
          <w:szCs w:val="30"/>
          <w:shd w:val="clear" w:color="auto" w:fill="FFFFFF"/>
        </w:rPr>
        <w:t xml:space="preserve">В своем становлении мы сделали ставку на богатейший потенциал, накопленный в советские времена. </w:t>
      </w:r>
      <w:proofErr w:type="gramStart"/>
      <w:r w:rsidRPr="00892E95">
        <w:rPr>
          <w:rFonts w:ascii="Times New Roman" w:hAnsi="Times New Roman" w:cs="Times New Roman"/>
          <w:sz w:val="30"/>
          <w:szCs w:val="30"/>
          <w:shd w:val="clear" w:color="auto" w:fill="FFFFFF"/>
        </w:rPr>
        <w:t xml:space="preserve">Поэтому не случайно </w:t>
      </w:r>
      <w:r w:rsidRPr="00892E95">
        <w:rPr>
          <w:rFonts w:ascii="Times New Roman" w:hAnsi="Times New Roman" w:cs="Times New Roman"/>
          <w:b/>
          <w:sz w:val="30"/>
          <w:szCs w:val="30"/>
          <w:shd w:val="clear" w:color="auto" w:fill="FFFFFF"/>
        </w:rPr>
        <w:t>по индексу социального прогресса</w:t>
      </w:r>
      <w:r w:rsidRPr="00892E95">
        <w:rPr>
          <w:rFonts w:ascii="Times New Roman" w:hAnsi="Times New Roman" w:cs="Times New Roman"/>
          <w:sz w:val="30"/>
          <w:szCs w:val="30"/>
          <w:shd w:val="clear" w:color="auto" w:fill="FFFFFF"/>
        </w:rPr>
        <w:t xml:space="preserve"> (</w:t>
      </w:r>
      <w:proofErr w:type="spellStart"/>
      <w:r w:rsidRPr="00892E95">
        <w:rPr>
          <w:rFonts w:ascii="Times New Roman" w:hAnsi="Times New Roman" w:cs="Times New Roman"/>
          <w:sz w:val="30"/>
          <w:szCs w:val="30"/>
        </w:rPr>
        <w:t>Social</w:t>
      </w:r>
      <w:proofErr w:type="spellEnd"/>
      <w:r w:rsidRPr="00892E95">
        <w:rPr>
          <w:rFonts w:ascii="Times New Roman" w:hAnsi="Times New Roman" w:cs="Times New Roman"/>
          <w:sz w:val="30"/>
          <w:szCs w:val="30"/>
        </w:rPr>
        <w:t xml:space="preserve"> </w:t>
      </w:r>
      <w:proofErr w:type="spellStart"/>
      <w:r w:rsidRPr="00892E95">
        <w:rPr>
          <w:rFonts w:ascii="Times New Roman" w:hAnsi="Times New Roman" w:cs="Times New Roman"/>
          <w:sz w:val="30"/>
          <w:szCs w:val="30"/>
        </w:rPr>
        <w:t>Progress</w:t>
      </w:r>
      <w:proofErr w:type="spellEnd"/>
      <w:r w:rsidRPr="00892E95">
        <w:rPr>
          <w:rFonts w:ascii="Times New Roman" w:hAnsi="Times New Roman" w:cs="Times New Roman"/>
          <w:sz w:val="30"/>
          <w:szCs w:val="30"/>
        </w:rPr>
        <w:t xml:space="preserve"> </w:t>
      </w:r>
      <w:proofErr w:type="spellStart"/>
      <w:r w:rsidRPr="00892E95">
        <w:rPr>
          <w:rFonts w:ascii="Times New Roman" w:hAnsi="Times New Roman" w:cs="Times New Roman"/>
          <w:sz w:val="30"/>
          <w:szCs w:val="30"/>
        </w:rPr>
        <w:t>Index</w:t>
      </w:r>
      <w:proofErr w:type="spellEnd"/>
      <w:r w:rsidRPr="00892E95">
        <w:rPr>
          <w:rFonts w:ascii="Times New Roman" w:hAnsi="Times New Roman" w:cs="Times New Roman"/>
          <w:sz w:val="30"/>
          <w:szCs w:val="30"/>
          <w:shd w:val="clear" w:color="auto" w:fill="FFFFFF"/>
        </w:rPr>
        <w:t xml:space="preserve">), который </w:t>
      </w:r>
      <w:r w:rsidRPr="00892E95">
        <w:rPr>
          <w:rFonts w:ascii="Times New Roman" w:hAnsi="Times New Roman" w:cs="Times New Roman"/>
          <w:sz w:val="30"/>
          <w:szCs w:val="30"/>
        </w:rPr>
        <w:t>измеряет достижения стран мира с точки зрения их социального развития,</w:t>
      </w:r>
      <w:r w:rsidRPr="00892E95">
        <w:rPr>
          <w:rFonts w:ascii="Times New Roman" w:hAnsi="Times New Roman" w:cs="Times New Roman"/>
          <w:sz w:val="30"/>
          <w:szCs w:val="30"/>
          <w:shd w:val="clear" w:color="auto" w:fill="FFFFFF"/>
        </w:rPr>
        <w:t xml:space="preserve"> Беларусь занимает </w:t>
      </w:r>
      <w:r w:rsidRPr="00892E95">
        <w:rPr>
          <w:rFonts w:ascii="Times New Roman" w:hAnsi="Times New Roman" w:cs="Times New Roman"/>
          <w:b/>
          <w:sz w:val="30"/>
          <w:szCs w:val="30"/>
          <w:shd w:val="clear" w:color="auto" w:fill="FFFFFF"/>
        </w:rPr>
        <w:t>47 позицию из 163 государств</w:t>
      </w:r>
      <w:r w:rsidRPr="00892E95">
        <w:rPr>
          <w:rFonts w:ascii="Times New Roman" w:hAnsi="Times New Roman" w:cs="Times New Roman"/>
          <w:sz w:val="30"/>
          <w:szCs w:val="30"/>
          <w:shd w:val="clear" w:color="auto" w:fill="FFFFFF"/>
        </w:rPr>
        <w:t xml:space="preserve"> (для сравнения:</w:t>
      </w:r>
      <w:proofErr w:type="gramEnd"/>
      <w:r w:rsidRPr="00892E95">
        <w:rPr>
          <w:rFonts w:ascii="Times New Roman" w:hAnsi="Times New Roman" w:cs="Times New Roman"/>
          <w:sz w:val="30"/>
          <w:szCs w:val="30"/>
          <w:shd w:val="clear" w:color="auto" w:fill="FFFFFF"/>
        </w:rPr>
        <w:t xml:space="preserve"> </w:t>
      </w:r>
      <w:proofErr w:type="gramStart"/>
      <w:r w:rsidRPr="00892E95">
        <w:rPr>
          <w:rFonts w:ascii="Times New Roman" w:hAnsi="Times New Roman" w:cs="Times New Roman"/>
          <w:sz w:val="30"/>
          <w:szCs w:val="30"/>
          <w:shd w:val="clear" w:color="auto" w:fill="FFFFFF"/>
        </w:rPr>
        <w:t>Украина – 63, Казахстан – 67, Россия – 69, Китай – 100).</w:t>
      </w:r>
      <w:proofErr w:type="gramEnd"/>
      <w:r w:rsidRPr="00892E95">
        <w:rPr>
          <w:rFonts w:ascii="Times New Roman" w:hAnsi="Times New Roman" w:cs="Times New Roman"/>
          <w:sz w:val="30"/>
          <w:szCs w:val="30"/>
          <w:shd w:val="clear" w:color="auto" w:fill="FFFFFF"/>
        </w:rPr>
        <w:t xml:space="preserve"> О</w:t>
      </w:r>
      <w:r w:rsidRPr="00892E95">
        <w:rPr>
          <w:rStyle w:val="a6"/>
          <w:rFonts w:ascii="Times New Roman" w:hAnsi="Times New Roman" w:cs="Times New Roman"/>
          <w:i w:val="0"/>
          <w:sz w:val="30"/>
          <w:szCs w:val="30"/>
        </w:rPr>
        <w:t>снова нашей внутренней политики – строительство социально ориентированного государства</w:t>
      </w:r>
      <w:r w:rsidRPr="00892E95">
        <w:rPr>
          <w:rFonts w:ascii="Times New Roman" w:hAnsi="Times New Roman" w:cs="Times New Roman"/>
          <w:sz w:val="30"/>
          <w:szCs w:val="30"/>
          <w:shd w:val="clear" w:color="auto" w:fill="FFFFFF"/>
        </w:rPr>
        <w:t xml:space="preserve">, которое максимально отвечает потребностям белорусского народа. Оно имеет эффективно функционирующие институты, оптимальную экономическую систему и высокий уровень социальной защиты населения. Все то, что </w:t>
      </w:r>
      <w:r w:rsidRPr="00892E95">
        <w:rPr>
          <w:rFonts w:ascii="Times New Roman" w:hAnsi="Times New Roman" w:cs="Times New Roman"/>
          <w:sz w:val="30"/>
          <w:szCs w:val="30"/>
        </w:rPr>
        <w:t>является важным фактором обеспечения согласия в обществе и стабильности в любом государстве.</w:t>
      </w:r>
    </w:p>
    <w:p w14:paraId="284AA0B1" w14:textId="77777777" w:rsidR="008C09EA" w:rsidRPr="00892E95" w:rsidRDefault="008C09EA" w:rsidP="0044702F">
      <w:pPr>
        <w:spacing w:after="0" w:line="240" w:lineRule="auto"/>
        <w:ind w:firstLine="708"/>
        <w:jc w:val="center"/>
        <w:rPr>
          <w:rFonts w:ascii="Times New Roman" w:hAnsi="Times New Roman" w:cs="Times New Roman"/>
          <w:b/>
          <w:sz w:val="30"/>
          <w:szCs w:val="30"/>
        </w:rPr>
      </w:pPr>
    </w:p>
    <w:p w14:paraId="0C23E938" w14:textId="77777777" w:rsidR="008C09EA" w:rsidRPr="00892E95" w:rsidRDefault="008C09EA" w:rsidP="0044702F">
      <w:pPr>
        <w:spacing w:after="0" w:line="240" w:lineRule="auto"/>
        <w:ind w:firstLine="708"/>
        <w:jc w:val="center"/>
        <w:rPr>
          <w:rFonts w:ascii="Times New Roman" w:hAnsi="Times New Roman" w:cs="Times New Roman"/>
          <w:b/>
          <w:sz w:val="30"/>
          <w:szCs w:val="30"/>
        </w:rPr>
      </w:pPr>
    </w:p>
    <w:p w14:paraId="3EA74E77" w14:textId="7D67A4A2" w:rsidR="0044702F" w:rsidRPr="00892E95" w:rsidRDefault="008C09EA" w:rsidP="0044702F">
      <w:pPr>
        <w:spacing w:after="0" w:line="240" w:lineRule="auto"/>
        <w:ind w:firstLine="708"/>
        <w:jc w:val="center"/>
        <w:rPr>
          <w:rFonts w:ascii="Times New Roman" w:hAnsi="Times New Roman" w:cs="Times New Roman"/>
          <w:b/>
          <w:sz w:val="30"/>
          <w:szCs w:val="30"/>
        </w:rPr>
      </w:pPr>
      <w:r w:rsidRPr="00892E95">
        <w:rPr>
          <w:rFonts w:ascii="Times New Roman" w:hAnsi="Times New Roman" w:cs="Times New Roman"/>
          <w:b/>
          <w:sz w:val="30"/>
          <w:szCs w:val="30"/>
        </w:rPr>
        <w:t>БЕЗОПАСНОЕ ТЕПЛО</w:t>
      </w:r>
    </w:p>
    <w:p w14:paraId="58B6C150" w14:textId="77777777" w:rsidR="008C09EA" w:rsidRPr="00892E95" w:rsidRDefault="008C09EA" w:rsidP="0044702F">
      <w:pPr>
        <w:spacing w:after="0" w:line="240" w:lineRule="auto"/>
        <w:ind w:firstLine="708"/>
        <w:jc w:val="center"/>
        <w:rPr>
          <w:rFonts w:ascii="Times New Roman" w:hAnsi="Times New Roman" w:cs="Times New Roman"/>
          <w:b/>
          <w:sz w:val="30"/>
          <w:szCs w:val="30"/>
        </w:rPr>
      </w:pPr>
    </w:p>
    <w:p w14:paraId="337A0ED0" w14:textId="77777777" w:rsidR="0044702F" w:rsidRPr="00892E95" w:rsidRDefault="0044702F" w:rsidP="0044702F">
      <w:pPr>
        <w:spacing w:after="0" w:line="240" w:lineRule="auto"/>
        <w:jc w:val="both"/>
        <w:rPr>
          <w:rFonts w:ascii="Times New Roman" w:hAnsi="Times New Roman" w:cs="Times New Roman"/>
          <w:sz w:val="30"/>
          <w:szCs w:val="30"/>
        </w:rPr>
      </w:pPr>
      <w:r w:rsidRPr="00892E95">
        <w:rPr>
          <w:rFonts w:ascii="Times New Roman" w:hAnsi="Times New Roman" w:cs="Times New Roman"/>
          <w:sz w:val="30"/>
          <w:szCs w:val="30"/>
        </w:rPr>
        <w:tab/>
        <w:t>За 9 месяцев текущего года в Могилевской области произошло  588 пожаров, погибло 67 человек. Т</w:t>
      </w:r>
      <w:r w:rsidRPr="00892E95">
        <w:rPr>
          <w:rFonts w:ascii="Times New Roman" w:hAnsi="Times New Roman" w:cs="Times New Roman"/>
          <w:color w:val="000000"/>
          <w:sz w:val="30"/>
          <w:szCs w:val="30"/>
        </w:rPr>
        <w:t>равмирован 41 человек.</w:t>
      </w:r>
      <w:r w:rsidRPr="00892E95">
        <w:rPr>
          <w:rFonts w:ascii="Times New Roman" w:hAnsi="Times New Roman" w:cs="Times New Roman"/>
          <w:sz w:val="30"/>
          <w:szCs w:val="30"/>
        </w:rPr>
        <w:t xml:space="preserve"> В результате пожаров уничтожено 156 строений, 70 голов скота, 22 единицы техники. </w:t>
      </w:r>
    </w:p>
    <w:p w14:paraId="6C970465" w14:textId="77777777" w:rsidR="0044702F" w:rsidRPr="00892E95" w:rsidRDefault="0044702F" w:rsidP="0044702F">
      <w:pPr>
        <w:spacing w:after="0" w:line="240" w:lineRule="auto"/>
        <w:ind w:firstLine="851"/>
        <w:jc w:val="both"/>
        <w:rPr>
          <w:rFonts w:ascii="Times New Roman" w:hAnsi="Times New Roman" w:cs="Times New Roman"/>
          <w:b/>
          <w:sz w:val="30"/>
          <w:szCs w:val="30"/>
        </w:rPr>
      </w:pPr>
      <w:r w:rsidRPr="00892E95">
        <w:rPr>
          <w:rFonts w:ascii="Times New Roman" w:hAnsi="Times New Roman" w:cs="Times New Roman"/>
          <w:b/>
          <w:sz w:val="30"/>
          <w:szCs w:val="30"/>
        </w:rPr>
        <w:lastRenderedPageBreak/>
        <w:t>Основными причинами возникновения  возгораний стали:</w:t>
      </w:r>
    </w:p>
    <w:p w14:paraId="789097CA" w14:textId="77777777" w:rsidR="0044702F" w:rsidRPr="00892E95" w:rsidRDefault="0044702F" w:rsidP="0044702F">
      <w:pPr>
        <w:spacing w:after="0" w:line="240" w:lineRule="auto"/>
        <w:ind w:firstLine="851"/>
        <w:jc w:val="both"/>
        <w:rPr>
          <w:rFonts w:ascii="Times New Roman" w:hAnsi="Times New Roman" w:cs="Times New Roman"/>
          <w:sz w:val="30"/>
          <w:szCs w:val="30"/>
        </w:rPr>
      </w:pPr>
      <w:r w:rsidRPr="00892E95">
        <w:rPr>
          <w:rFonts w:ascii="Times New Roman" w:hAnsi="Times New Roman" w:cs="Times New Roman"/>
          <w:sz w:val="30"/>
          <w:szCs w:val="30"/>
        </w:rPr>
        <w:t>- неосторожное обращение с огнём –218 пожаров;</w:t>
      </w:r>
    </w:p>
    <w:p w14:paraId="5E1C1F62" w14:textId="77777777" w:rsidR="0044702F" w:rsidRPr="00892E95" w:rsidRDefault="0044702F" w:rsidP="0044702F">
      <w:pPr>
        <w:spacing w:after="0" w:line="240" w:lineRule="auto"/>
        <w:ind w:firstLine="851"/>
        <w:jc w:val="both"/>
        <w:rPr>
          <w:rFonts w:ascii="Times New Roman" w:hAnsi="Times New Roman" w:cs="Times New Roman"/>
          <w:sz w:val="30"/>
          <w:szCs w:val="30"/>
        </w:rPr>
      </w:pPr>
      <w:r w:rsidRPr="00892E95">
        <w:rPr>
          <w:rFonts w:ascii="Times New Roman" w:hAnsi="Times New Roman" w:cs="Times New Roman"/>
          <w:sz w:val="30"/>
          <w:szCs w:val="30"/>
        </w:rPr>
        <w:t>-нарушение правил устройства и эксплуатации отопительного оборудования  и теплогенерирующих установок- 160 пожаров;</w:t>
      </w:r>
    </w:p>
    <w:p w14:paraId="77ECEE4E" w14:textId="77777777" w:rsidR="0044702F" w:rsidRPr="00892E95" w:rsidRDefault="0044702F" w:rsidP="0044702F">
      <w:pPr>
        <w:spacing w:after="0" w:line="240" w:lineRule="auto"/>
        <w:ind w:firstLine="851"/>
        <w:jc w:val="both"/>
        <w:rPr>
          <w:rFonts w:ascii="Times New Roman" w:hAnsi="Times New Roman" w:cs="Times New Roman"/>
          <w:sz w:val="30"/>
          <w:szCs w:val="30"/>
        </w:rPr>
      </w:pPr>
      <w:r w:rsidRPr="00892E95">
        <w:rPr>
          <w:rFonts w:ascii="Times New Roman" w:hAnsi="Times New Roman" w:cs="Times New Roman"/>
          <w:sz w:val="30"/>
          <w:szCs w:val="30"/>
        </w:rPr>
        <w:t>-нарушение правил устройства и эксплуатации электрооборудования –145 пожаров;</w:t>
      </w:r>
    </w:p>
    <w:p w14:paraId="577F2244" w14:textId="77777777" w:rsidR="0044702F" w:rsidRPr="00892E95" w:rsidRDefault="0044702F" w:rsidP="0044702F">
      <w:pPr>
        <w:spacing w:after="0" w:line="240" w:lineRule="auto"/>
        <w:ind w:firstLine="851"/>
        <w:jc w:val="both"/>
        <w:rPr>
          <w:rFonts w:ascii="Times New Roman" w:hAnsi="Times New Roman" w:cs="Times New Roman"/>
          <w:sz w:val="30"/>
          <w:szCs w:val="30"/>
        </w:rPr>
      </w:pPr>
      <w:r w:rsidRPr="00892E95">
        <w:rPr>
          <w:rFonts w:ascii="Times New Roman" w:hAnsi="Times New Roman" w:cs="Times New Roman"/>
          <w:sz w:val="30"/>
          <w:szCs w:val="30"/>
        </w:rPr>
        <w:t>- детская шалости с огнем – 8 пожаров.</w:t>
      </w:r>
    </w:p>
    <w:p w14:paraId="43527554" w14:textId="77777777" w:rsidR="0044702F" w:rsidRPr="00892E95" w:rsidRDefault="0044702F" w:rsidP="0044702F">
      <w:pPr>
        <w:spacing w:after="0" w:line="240" w:lineRule="auto"/>
        <w:jc w:val="both"/>
        <w:rPr>
          <w:rFonts w:ascii="Times New Roman" w:hAnsi="Times New Roman" w:cs="Times New Roman"/>
          <w:sz w:val="30"/>
          <w:szCs w:val="30"/>
        </w:rPr>
      </w:pPr>
      <w:proofErr w:type="gramStart"/>
      <w:r w:rsidRPr="00892E95">
        <w:rPr>
          <w:rFonts w:ascii="Times New Roman" w:hAnsi="Times New Roman" w:cs="Times New Roman"/>
          <w:b/>
          <w:sz w:val="30"/>
          <w:szCs w:val="30"/>
          <w:lang w:val="en-US"/>
        </w:rPr>
        <w:t>I</w:t>
      </w:r>
      <w:r w:rsidRPr="00892E95">
        <w:rPr>
          <w:rFonts w:ascii="Times New Roman" w:hAnsi="Times New Roman" w:cs="Times New Roman"/>
          <w:b/>
          <w:sz w:val="30"/>
          <w:szCs w:val="30"/>
        </w:rPr>
        <w:t xml:space="preserve">. </w:t>
      </w:r>
      <w:r w:rsidRPr="00892E95">
        <w:rPr>
          <w:rFonts w:ascii="Times New Roman" w:hAnsi="Times New Roman" w:cs="Times New Roman"/>
          <w:sz w:val="30"/>
          <w:szCs w:val="30"/>
        </w:rPr>
        <w:t>Лидирующую позицию в рейтинге пожаров традиционно удерживает неосторожное обращение с огнем.</w:t>
      </w:r>
      <w:proofErr w:type="gramEnd"/>
      <w:r w:rsidRPr="00892E95">
        <w:rPr>
          <w:rFonts w:ascii="Times New Roman" w:hAnsi="Times New Roman" w:cs="Times New Roman"/>
          <w:sz w:val="30"/>
          <w:szCs w:val="30"/>
        </w:rPr>
        <w:t xml:space="preserve"> Стоит допустить малейшую небрежность - жди беды. </w:t>
      </w:r>
    </w:p>
    <w:p w14:paraId="4D6BDD33" w14:textId="77777777" w:rsidR="0044702F" w:rsidRPr="00892E95" w:rsidRDefault="0044702F" w:rsidP="0044702F">
      <w:pPr>
        <w:spacing w:after="0" w:line="240" w:lineRule="auto"/>
        <w:jc w:val="both"/>
        <w:rPr>
          <w:rFonts w:ascii="Times New Roman" w:hAnsi="Times New Roman" w:cs="Times New Roman"/>
          <w:spacing w:val="1"/>
          <w:sz w:val="30"/>
          <w:szCs w:val="30"/>
        </w:rPr>
      </w:pPr>
      <w:r w:rsidRPr="00892E95">
        <w:rPr>
          <w:rFonts w:ascii="Times New Roman" w:hAnsi="Times New Roman" w:cs="Times New Roman"/>
          <w:b/>
          <w:spacing w:val="1"/>
          <w:sz w:val="30"/>
          <w:szCs w:val="30"/>
        </w:rPr>
        <w:t xml:space="preserve">Пример: </w:t>
      </w:r>
      <w:r w:rsidRPr="00892E95">
        <w:rPr>
          <w:rFonts w:ascii="Times New Roman" w:hAnsi="Times New Roman" w:cs="Times New Roman"/>
          <w:spacing w:val="1"/>
          <w:sz w:val="30"/>
          <w:szCs w:val="30"/>
        </w:rPr>
        <w:t xml:space="preserve">7 сентября около 7 часов утра при розжиге газовой плиты в своем частном доме на 70-летнем жителе Краснополья загорелась одежда. Пламя в окне увидела соседка. Женщина бросилась на помощь, водой потушила огонь и вызвала скорую медицинскую помощь. С ожогами 70 % тела пенсионер в тяжелом состоянии госпитализирован. </w:t>
      </w:r>
    </w:p>
    <w:p w14:paraId="3E11C485" w14:textId="77777777" w:rsidR="0044702F" w:rsidRPr="00892E95" w:rsidRDefault="0044702F" w:rsidP="0044702F">
      <w:pPr>
        <w:spacing w:after="0" w:line="240" w:lineRule="auto"/>
        <w:jc w:val="both"/>
        <w:rPr>
          <w:rFonts w:ascii="Times New Roman" w:hAnsi="Times New Roman" w:cs="Times New Roman"/>
          <w:spacing w:val="1"/>
          <w:sz w:val="30"/>
          <w:szCs w:val="30"/>
        </w:rPr>
      </w:pPr>
      <w:r w:rsidRPr="00892E95">
        <w:rPr>
          <w:rFonts w:ascii="Times New Roman" w:hAnsi="Times New Roman" w:cs="Times New Roman"/>
          <w:spacing w:val="1"/>
          <w:sz w:val="30"/>
          <w:szCs w:val="30"/>
        </w:rPr>
        <w:t xml:space="preserve">Главной виновницей гибели людей является не затушенная сигарета: </w:t>
      </w:r>
    </w:p>
    <w:p w14:paraId="4AACF7BC" w14:textId="4C40A994" w:rsidR="0044702F" w:rsidRPr="00892E95" w:rsidRDefault="0044702F" w:rsidP="0044702F">
      <w:pPr>
        <w:spacing w:after="0" w:line="240" w:lineRule="auto"/>
        <w:jc w:val="both"/>
        <w:rPr>
          <w:rFonts w:ascii="Times New Roman" w:hAnsi="Times New Roman" w:cs="Times New Roman"/>
          <w:i/>
          <w:sz w:val="30"/>
          <w:szCs w:val="30"/>
        </w:rPr>
      </w:pPr>
      <w:r w:rsidRPr="00892E95">
        <w:rPr>
          <w:rFonts w:ascii="Times New Roman" w:hAnsi="Times New Roman" w:cs="Times New Roman"/>
          <w:b/>
          <w:spacing w:val="1"/>
          <w:sz w:val="30"/>
          <w:szCs w:val="30"/>
        </w:rPr>
        <w:t>Пример:</w:t>
      </w:r>
      <w:r w:rsidRPr="00892E95">
        <w:rPr>
          <w:rFonts w:ascii="Times New Roman" w:hAnsi="Times New Roman" w:cs="Times New Roman"/>
          <w:bCs/>
          <w:sz w:val="30"/>
          <w:szCs w:val="30"/>
          <w:shd w:val="clear" w:color="auto" w:fill="FFFFFF"/>
        </w:rPr>
        <w:t xml:space="preserve">25 сентября около 2 часов ночи по телефону 101 позвонили жильцы трехэтажного жилого дома </w:t>
      </w:r>
      <w:r w:rsidRPr="00892E95">
        <w:rPr>
          <w:rFonts w:ascii="Times New Roman" w:hAnsi="Times New Roman" w:cs="Times New Roman"/>
          <w:sz w:val="30"/>
          <w:szCs w:val="30"/>
        </w:rPr>
        <w:t xml:space="preserve">по </w:t>
      </w:r>
      <w:proofErr w:type="spellStart"/>
      <w:r w:rsidRPr="00892E95">
        <w:rPr>
          <w:rFonts w:ascii="Times New Roman" w:hAnsi="Times New Roman" w:cs="Times New Roman"/>
          <w:sz w:val="30"/>
          <w:szCs w:val="30"/>
        </w:rPr>
        <w:t>ул</w:t>
      </w:r>
      <w:proofErr w:type="gramStart"/>
      <w:r w:rsidRPr="00892E95">
        <w:rPr>
          <w:rFonts w:ascii="Times New Roman" w:hAnsi="Times New Roman" w:cs="Times New Roman"/>
          <w:sz w:val="30"/>
          <w:szCs w:val="30"/>
        </w:rPr>
        <w:t>.Д</w:t>
      </w:r>
      <w:proofErr w:type="gramEnd"/>
      <w:r w:rsidRPr="00892E95">
        <w:rPr>
          <w:rFonts w:ascii="Times New Roman" w:hAnsi="Times New Roman" w:cs="Times New Roman"/>
          <w:sz w:val="30"/>
          <w:szCs w:val="30"/>
        </w:rPr>
        <w:t>айнеко</w:t>
      </w:r>
      <w:proofErr w:type="spellEnd"/>
      <w:r w:rsidRPr="00892E95">
        <w:rPr>
          <w:rFonts w:ascii="Times New Roman" w:hAnsi="Times New Roman" w:cs="Times New Roman"/>
          <w:sz w:val="30"/>
          <w:szCs w:val="30"/>
        </w:rPr>
        <w:t xml:space="preserve"> </w:t>
      </w:r>
      <w:proofErr w:type="spellStart"/>
      <w:r w:rsidRPr="00892E95">
        <w:rPr>
          <w:rFonts w:ascii="Times New Roman" w:hAnsi="Times New Roman" w:cs="Times New Roman"/>
          <w:sz w:val="30"/>
          <w:szCs w:val="30"/>
        </w:rPr>
        <w:t>Белыничского</w:t>
      </w:r>
      <w:proofErr w:type="spellEnd"/>
      <w:r w:rsidRPr="00892E95">
        <w:rPr>
          <w:rFonts w:ascii="Times New Roman" w:hAnsi="Times New Roman" w:cs="Times New Roman"/>
          <w:sz w:val="30"/>
          <w:szCs w:val="30"/>
        </w:rPr>
        <w:t xml:space="preserve"> района. В подъезде чувствовался запах дыма. Прибывшие спасатели быстро установили источник возгорания - горела трехкомнатная квартира на втором этаже. В комнате на кровати без признаков жизни был обнаружен 49-летний хозяин. В результате пожара повреждено имущество в комнате. </w:t>
      </w:r>
    </w:p>
    <w:p w14:paraId="68A8C3D5" w14:textId="77777777" w:rsidR="0044702F" w:rsidRPr="00892E95" w:rsidRDefault="0044702F" w:rsidP="0044702F">
      <w:pPr>
        <w:spacing w:after="0" w:line="240" w:lineRule="auto"/>
        <w:jc w:val="both"/>
        <w:rPr>
          <w:rFonts w:ascii="Times New Roman" w:hAnsi="Times New Roman" w:cs="Times New Roman"/>
          <w:spacing w:val="1"/>
          <w:sz w:val="30"/>
          <w:szCs w:val="30"/>
        </w:rPr>
      </w:pPr>
      <w:r w:rsidRPr="00892E95">
        <w:rPr>
          <w:rFonts w:ascii="Times New Roman" w:hAnsi="Times New Roman" w:cs="Times New Roman"/>
          <w:spacing w:val="1"/>
          <w:sz w:val="30"/>
          <w:szCs w:val="30"/>
        </w:rPr>
        <w:t>Нередко по вине горе-курильщика страдают окружающие: родные, близкие, соседи:</w:t>
      </w:r>
    </w:p>
    <w:p w14:paraId="2D6DA8BB" w14:textId="67D765B4" w:rsidR="0044702F" w:rsidRPr="00892E95" w:rsidRDefault="0044702F" w:rsidP="002F3A2D">
      <w:pPr>
        <w:spacing w:after="0" w:line="240" w:lineRule="auto"/>
        <w:jc w:val="both"/>
        <w:rPr>
          <w:rFonts w:ascii="Times New Roman" w:hAnsi="Times New Roman" w:cs="Times New Roman"/>
          <w:sz w:val="30"/>
          <w:szCs w:val="30"/>
        </w:rPr>
      </w:pPr>
      <w:r w:rsidRPr="00892E95">
        <w:rPr>
          <w:rFonts w:ascii="Times New Roman" w:hAnsi="Times New Roman" w:cs="Times New Roman"/>
          <w:b/>
          <w:spacing w:val="1"/>
          <w:sz w:val="30"/>
          <w:szCs w:val="30"/>
        </w:rPr>
        <w:t xml:space="preserve">Пример: </w:t>
      </w:r>
      <w:r w:rsidRPr="00892E95">
        <w:rPr>
          <w:rFonts w:ascii="Times New Roman" w:hAnsi="Times New Roman" w:cs="Times New Roman"/>
          <w:sz w:val="30"/>
          <w:szCs w:val="30"/>
        </w:rPr>
        <w:t xml:space="preserve">20 сентября около 8 часов вечера командир отделения ПАСП-13 </w:t>
      </w:r>
      <w:proofErr w:type="spellStart"/>
      <w:r w:rsidRPr="00892E95">
        <w:rPr>
          <w:rFonts w:ascii="Times New Roman" w:hAnsi="Times New Roman" w:cs="Times New Roman"/>
          <w:sz w:val="30"/>
          <w:szCs w:val="30"/>
        </w:rPr>
        <w:t>Глусского</w:t>
      </w:r>
      <w:proofErr w:type="spellEnd"/>
      <w:r w:rsidRPr="00892E95">
        <w:rPr>
          <w:rFonts w:ascii="Times New Roman" w:hAnsi="Times New Roman" w:cs="Times New Roman"/>
          <w:sz w:val="30"/>
          <w:szCs w:val="30"/>
        </w:rPr>
        <w:t xml:space="preserve"> РОЧС Валерий </w:t>
      </w:r>
      <w:proofErr w:type="spellStart"/>
      <w:r w:rsidRPr="00892E95">
        <w:rPr>
          <w:rFonts w:ascii="Times New Roman" w:hAnsi="Times New Roman" w:cs="Times New Roman"/>
          <w:sz w:val="30"/>
          <w:szCs w:val="30"/>
        </w:rPr>
        <w:t>Щепочкин</w:t>
      </w:r>
      <w:proofErr w:type="spellEnd"/>
      <w:r w:rsidRPr="00892E95">
        <w:rPr>
          <w:rFonts w:ascii="Times New Roman" w:hAnsi="Times New Roman" w:cs="Times New Roman"/>
          <w:sz w:val="30"/>
          <w:szCs w:val="30"/>
        </w:rPr>
        <w:t xml:space="preserve"> занимался хозяйственными делами, когда к нему прибежала взволнованная соседка и сообщила, что горит частный жилой дом по ул. Урицкого в Глуске. Валерий, вызвав спасателей, бросился к месту пожара – дом уже пылал. Забежав в веранду, Валерий обнаружил и помог эвакуироваться 70-летнему брату хозяина дома. </w:t>
      </w:r>
      <w:proofErr w:type="gramStart"/>
      <w:r w:rsidRPr="00892E95">
        <w:rPr>
          <w:rFonts w:ascii="Times New Roman" w:hAnsi="Times New Roman" w:cs="Times New Roman"/>
          <w:sz w:val="30"/>
          <w:szCs w:val="30"/>
        </w:rPr>
        <w:t>Спасенный</w:t>
      </w:r>
      <w:proofErr w:type="gramEnd"/>
      <w:r w:rsidRPr="00892E95">
        <w:rPr>
          <w:rFonts w:ascii="Times New Roman" w:hAnsi="Times New Roman" w:cs="Times New Roman"/>
          <w:sz w:val="30"/>
          <w:szCs w:val="30"/>
        </w:rPr>
        <w:t xml:space="preserve"> с диагнозом: термические ожоги 1-3 степени 8% тела, клинические признаки алкогольного опьянения госпитализирован. А вот самому 65-летнему хозяину помочь уже было невозможно – его без признаков жизни обнаружили на полу между кухней и верандой.</w:t>
      </w:r>
      <w:r w:rsidR="002F3A2D" w:rsidRPr="00892E95">
        <w:rPr>
          <w:rFonts w:ascii="Times New Roman" w:hAnsi="Times New Roman" w:cs="Times New Roman"/>
          <w:sz w:val="30"/>
          <w:szCs w:val="30"/>
        </w:rPr>
        <w:t xml:space="preserve"> </w:t>
      </w:r>
      <w:r w:rsidRPr="00892E95">
        <w:rPr>
          <w:rFonts w:ascii="Times New Roman" w:hAnsi="Times New Roman" w:cs="Times New Roman"/>
          <w:sz w:val="30"/>
          <w:szCs w:val="30"/>
        </w:rPr>
        <w:t xml:space="preserve">В результате пожара повреждена кровля, перекрытие и имущество в жилой комнате и кухне. </w:t>
      </w:r>
    </w:p>
    <w:p w14:paraId="62EEEC6B" w14:textId="1E20CE1B" w:rsidR="0044702F" w:rsidRPr="00892E95" w:rsidRDefault="0044702F" w:rsidP="0044702F">
      <w:pPr>
        <w:pStyle w:val="af2"/>
        <w:shd w:val="clear" w:color="auto" w:fill="FFFFFF"/>
        <w:spacing w:before="0" w:beforeAutospacing="0" w:after="0" w:afterAutospacing="0"/>
        <w:ind w:firstLine="708"/>
        <w:jc w:val="both"/>
        <w:rPr>
          <w:sz w:val="30"/>
          <w:szCs w:val="30"/>
          <w:shd w:val="clear" w:color="auto" w:fill="FFFFFF"/>
        </w:rPr>
      </w:pPr>
      <w:r w:rsidRPr="00892E95">
        <w:rPr>
          <w:iCs/>
          <w:sz w:val="30"/>
          <w:szCs w:val="30"/>
        </w:rPr>
        <w:t>Основная причина огненных ЧС – неосторожное обращение с огнем, как правило, при курении. Н</w:t>
      </w:r>
      <w:r w:rsidRPr="00892E95">
        <w:rPr>
          <w:sz w:val="30"/>
          <w:szCs w:val="30"/>
          <w:shd w:val="clear" w:color="auto" w:fill="FFFFFF"/>
        </w:rPr>
        <w:t>е затушенная сигарета, в отличие от сопутствующих курению болезней, убивает мгновенно. Найд</w:t>
      </w:r>
      <w:r w:rsidR="002F3A2D" w:rsidRPr="00892E95">
        <w:rPr>
          <w:sz w:val="30"/>
          <w:szCs w:val="30"/>
          <w:shd w:val="clear" w:color="auto" w:fill="FFFFFF"/>
        </w:rPr>
        <w:t>и</w:t>
      </w:r>
      <w:r w:rsidRPr="00892E95">
        <w:rPr>
          <w:sz w:val="30"/>
          <w:szCs w:val="30"/>
          <w:shd w:val="clear" w:color="auto" w:fill="FFFFFF"/>
        </w:rPr>
        <w:t xml:space="preserve">те силы завязать с этой пагубной привычкой. Если не получается, то курите безопасно: в специально отведенных местах. В частном доме – это улица, в квартирах - балконы, но в обоих случаях окурки нужно гасить до </w:t>
      </w:r>
      <w:r w:rsidRPr="00892E95">
        <w:rPr>
          <w:sz w:val="30"/>
          <w:szCs w:val="30"/>
          <w:shd w:val="clear" w:color="auto" w:fill="FFFFFF"/>
        </w:rPr>
        <w:lastRenderedPageBreak/>
        <w:t xml:space="preserve">последней искры и в пепельнице. И ни в коем случае нельзя курить в постели. </w:t>
      </w:r>
    </w:p>
    <w:p w14:paraId="02F0A096" w14:textId="77777777" w:rsidR="0044702F" w:rsidRPr="00892E95" w:rsidRDefault="0044702F" w:rsidP="0044702F">
      <w:pPr>
        <w:spacing w:after="0" w:line="240" w:lineRule="auto"/>
        <w:jc w:val="both"/>
        <w:rPr>
          <w:rFonts w:ascii="Times New Roman" w:hAnsi="Times New Roman" w:cs="Times New Roman"/>
          <w:b/>
          <w:sz w:val="30"/>
          <w:szCs w:val="30"/>
        </w:rPr>
      </w:pPr>
      <w:r w:rsidRPr="00892E95">
        <w:rPr>
          <w:rFonts w:ascii="Times New Roman" w:hAnsi="Times New Roman" w:cs="Times New Roman"/>
          <w:b/>
          <w:sz w:val="30"/>
          <w:szCs w:val="30"/>
          <w:lang w:val="en-US"/>
        </w:rPr>
        <w:t>II</w:t>
      </w:r>
      <w:r w:rsidRPr="00892E95">
        <w:rPr>
          <w:rFonts w:ascii="Times New Roman" w:hAnsi="Times New Roman" w:cs="Times New Roman"/>
          <w:b/>
          <w:sz w:val="30"/>
          <w:szCs w:val="30"/>
        </w:rPr>
        <w:t xml:space="preserve">. </w:t>
      </w:r>
      <w:r w:rsidRPr="00892E95">
        <w:rPr>
          <w:rFonts w:ascii="Times New Roman" w:hAnsi="Times New Roman" w:cs="Times New Roman"/>
          <w:sz w:val="30"/>
          <w:szCs w:val="30"/>
        </w:rPr>
        <w:t>Ежегодно с наступлением осенне-зимнего периода, существенно возрастает количество пожаров</w:t>
      </w:r>
      <w:proofErr w:type="gramStart"/>
      <w:r w:rsidRPr="00892E95">
        <w:rPr>
          <w:rFonts w:ascii="Times New Roman" w:hAnsi="Times New Roman" w:cs="Times New Roman"/>
          <w:sz w:val="30"/>
          <w:szCs w:val="30"/>
        </w:rPr>
        <w:t>,  происходящих</w:t>
      </w:r>
      <w:proofErr w:type="gramEnd"/>
      <w:r w:rsidRPr="00892E95">
        <w:rPr>
          <w:rFonts w:ascii="Times New Roman" w:hAnsi="Times New Roman" w:cs="Times New Roman"/>
          <w:sz w:val="30"/>
          <w:szCs w:val="30"/>
        </w:rPr>
        <w:t xml:space="preserve"> по причине </w:t>
      </w:r>
      <w:r w:rsidRPr="00892E95">
        <w:rPr>
          <w:rFonts w:ascii="Times New Roman" w:hAnsi="Times New Roman" w:cs="Times New Roman"/>
          <w:b/>
          <w:sz w:val="30"/>
          <w:szCs w:val="30"/>
        </w:rPr>
        <w:t>нарушения правил пожарной безопасности при устройстве и эксплуатации печного отопления.</w:t>
      </w:r>
    </w:p>
    <w:p w14:paraId="644D5A8E" w14:textId="0727BAEA" w:rsidR="0044702F" w:rsidRPr="00892E95" w:rsidRDefault="0044702F" w:rsidP="0044702F">
      <w:pPr>
        <w:spacing w:after="0" w:line="240" w:lineRule="auto"/>
        <w:jc w:val="both"/>
        <w:rPr>
          <w:rFonts w:ascii="Times New Roman" w:hAnsi="Times New Roman" w:cs="Times New Roman"/>
          <w:sz w:val="30"/>
          <w:szCs w:val="30"/>
        </w:rPr>
      </w:pPr>
      <w:r w:rsidRPr="00892E95">
        <w:rPr>
          <w:rFonts w:ascii="Times New Roman" w:hAnsi="Times New Roman" w:cs="Times New Roman"/>
          <w:bCs/>
          <w:sz w:val="30"/>
          <w:szCs w:val="30"/>
        </w:rPr>
        <w:tab/>
        <w:t xml:space="preserve">Жителям частного сектора за время, что осталось до наступления морозов, нужно успеть провести «ревизию» готовности жилья к зиме: почистить дымоходы, заделать трещины в печах, чтобы </w:t>
      </w:r>
      <w:r w:rsidR="002F3A2D" w:rsidRPr="00892E95">
        <w:rPr>
          <w:rFonts w:ascii="Times New Roman" w:hAnsi="Times New Roman" w:cs="Times New Roman"/>
          <w:bCs/>
          <w:sz w:val="30"/>
          <w:szCs w:val="30"/>
        </w:rPr>
        <w:t>было тепло, а главное безопасно</w:t>
      </w:r>
      <w:r w:rsidRPr="00892E95">
        <w:rPr>
          <w:rFonts w:ascii="Times New Roman" w:hAnsi="Times New Roman" w:cs="Times New Roman"/>
          <w:bCs/>
          <w:sz w:val="30"/>
          <w:szCs w:val="30"/>
        </w:rPr>
        <w:t>:</w:t>
      </w:r>
    </w:p>
    <w:p w14:paraId="0697DF0C" w14:textId="4DEC0229" w:rsidR="0044702F" w:rsidRPr="00892E95" w:rsidRDefault="002F3A2D" w:rsidP="0044702F">
      <w:pPr>
        <w:tabs>
          <w:tab w:val="left" w:pos="7785"/>
        </w:tabs>
        <w:spacing w:after="0" w:line="240" w:lineRule="auto"/>
        <w:ind w:firstLine="708"/>
        <w:jc w:val="both"/>
        <w:rPr>
          <w:rFonts w:ascii="Times New Roman" w:hAnsi="Times New Roman" w:cs="Times New Roman"/>
          <w:sz w:val="30"/>
          <w:szCs w:val="30"/>
        </w:rPr>
      </w:pPr>
      <w:r w:rsidRPr="00892E95">
        <w:rPr>
          <w:rFonts w:ascii="Times New Roman" w:hAnsi="Times New Roman" w:cs="Times New Roman"/>
          <w:b/>
          <w:sz w:val="30"/>
          <w:szCs w:val="30"/>
        </w:rPr>
        <w:t>п</w:t>
      </w:r>
      <w:r w:rsidR="0044702F" w:rsidRPr="00892E95">
        <w:rPr>
          <w:rFonts w:ascii="Times New Roman" w:hAnsi="Times New Roman" w:cs="Times New Roman"/>
          <w:b/>
          <w:sz w:val="30"/>
          <w:szCs w:val="30"/>
        </w:rPr>
        <w:t xml:space="preserve">рочистите дымоход. </w:t>
      </w:r>
      <w:r w:rsidRPr="00892E95">
        <w:rPr>
          <w:rFonts w:ascii="Times New Roman" w:hAnsi="Times New Roman" w:cs="Times New Roman"/>
          <w:sz w:val="30"/>
          <w:szCs w:val="30"/>
        </w:rPr>
        <w:t>С</w:t>
      </w:r>
      <w:r w:rsidR="0044702F" w:rsidRPr="00892E95">
        <w:rPr>
          <w:rFonts w:ascii="Times New Roman" w:hAnsi="Times New Roman" w:cs="Times New Roman"/>
          <w:sz w:val="30"/>
          <w:szCs w:val="30"/>
        </w:rPr>
        <w:t>копившаяся в нем сажа не только ухудшает тягу, но и может впоследствии стать причиной возгорания. Процедуру эту необходимо проводить н</w:t>
      </w:r>
      <w:r w:rsidRPr="00892E95">
        <w:rPr>
          <w:rFonts w:ascii="Times New Roman" w:hAnsi="Times New Roman" w:cs="Times New Roman"/>
          <w:sz w:val="30"/>
          <w:szCs w:val="30"/>
        </w:rPr>
        <w:t>е реже одного раза в три месяца;</w:t>
      </w:r>
    </w:p>
    <w:p w14:paraId="0B54713B" w14:textId="78991298" w:rsidR="0044702F" w:rsidRPr="00892E95" w:rsidRDefault="002F3A2D" w:rsidP="0044702F">
      <w:pPr>
        <w:spacing w:after="0" w:line="240" w:lineRule="auto"/>
        <w:ind w:firstLine="708"/>
        <w:jc w:val="both"/>
        <w:rPr>
          <w:rFonts w:ascii="Times New Roman" w:hAnsi="Times New Roman" w:cs="Times New Roman"/>
          <w:sz w:val="30"/>
          <w:szCs w:val="30"/>
        </w:rPr>
      </w:pPr>
      <w:r w:rsidRPr="00892E95">
        <w:rPr>
          <w:rFonts w:ascii="Times New Roman" w:hAnsi="Times New Roman" w:cs="Times New Roman"/>
          <w:b/>
          <w:sz w:val="30"/>
          <w:szCs w:val="30"/>
        </w:rPr>
        <w:t>п</w:t>
      </w:r>
      <w:r w:rsidR="0044702F" w:rsidRPr="00892E95">
        <w:rPr>
          <w:rFonts w:ascii="Times New Roman" w:hAnsi="Times New Roman" w:cs="Times New Roman"/>
          <w:b/>
          <w:sz w:val="30"/>
          <w:szCs w:val="30"/>
        </w:rPr>
        <w:t xml:space="preserve">обелите дымоход. </w:t>
      </w:r>
      <w:r w:rsidR="0044702F" w:rsidRPr="00892E95">
        <w:rPr>
          <w:rFonts w:ascii="Times New Roman" w:hAnsi="Times New Roman" w:cs="Times New Roman"/>
          <w:sz w:val="30"/>
          <w:szCs w:val="30"/>
        </w:rPr>
        <w:t>Печи, поверхности труб и стен, в которых проходят дымовые каналы, должны быть без трещин, а на чердаках – оштукатурены и побелены. Трещины в дымоходе - лазейки для открытого пламени на чердаке. Побеленный дымоход в пределах чердака всегда укажет на</w:t>
      </w:r>
      <w:r w:rsidR="00B833BA" w:rsidRPr="00892E95">
        <w:rPr>
          <w:rFonts w:ascii="Times New Roman" w:hAnsi="Times New Roman" w:cs="Times New Roman"/>
          <w:sz w:val="30"/>
          <w:szCs w:val="30"/>
        </w:rPr>
        <w:t xml:space="preserve"> </w:t>
      </w:r>
      <w:r w:rsidR="0044702F" w:rsidRPr="00892E95">
        <w:rPr>
          <w:rFonts w:ascii="Times New Roman" w:hAnsi="Times New Roman" w:cs="Times New Roman"/>
          <w:sz w:val="30"/>
          <w:szCs w:val="30"/>
        </w:rPr>
        <w:t>воз</w:t>
      </w:r>
      <w:r w:rsidR="00B833BA" w:rsidRPr="00892E95">
        <w:rPr>
          <w:rFonts w:ascii="Times New Roman" w:hAnsi="Times New Roman" w:cs="Times New Roman"/>
          <w:sz w:val="30"/>
          <w:szCs w:val="30"/>
        </w:rPr>
        <w:t xml:space="preserve">можную проблему </w:t>
      </w:r>
      <w:r w:rsidRPr="00892E95">
        <w:rPr>
          <w:rFonts w:ascii="Times New Roman" w:hAnsi="Times New Roman" w:cs="Times New Roman"/>
          <w:sz w:val="30"/>
          <w:szCs w:val="30"/>
        </w:rPr>
        <w:t>черной копотью;</w:t>
      </w:r>
    </w:p>
    <w:p w14:paraId="41889BCE" w14:textId="09DF6A6A" w:rsidR="0044702F" w:rsidRPr="00892E95" w:rsidRDefault="002F3A2D" w:rsidP="0044702F">
      <w:pPr>
        <w:pStyle w:val="af2"/>
        <w:spacing w:before="0" w:beforeAutospacing="0" w:after="0" w:afterAutospacing="0"/>
        <w:ind w:firstLine="709"/>
        <w:jc w:val="both"/>
        <w:rPr>
          <w:sz w:val="30"/>
          <w:szCs w:val="30"/>
        </w:rPr>
      </w:pPr>
      <w:r w:rsidRPr="00892E95">
        <w:rPr>
          <w:b/>
          <w:sz w:val="30"/>
          <w:szCs w:val="30"/>
        </w:rPr>
        <w:t>п</w:t>
      </w:r>
      <w:r w:rsidR="0044702F" w:rsidRPr="00892E95">
        <w:rPr>
          <w:b/>
          <w:sz w:val="30"/>
          <w:szCs w:val="30"/>
        </w:rPr>
        <w:t xml:space="preserve">рибейте перед топкой к полу металлический лист размерами не менее 50х70 см. </w:t>
      </w:r>
      <w:r w:rsidR="0044702F" w:rsidRPr="00892E95">
        <w:rPr>
          <w:sz w:val="30"/>
          <w:szCs w:val="30"/>
        </w:rPr>
        <w:t>Подойдет цементная или плиточная основа. И даже несмотря на их наличие, не оставл</w:t>
      </w:r>
      <w:r w:rsidRPr="00892E95">
        <w:rPr>
          <w:sz w:val="30"/>
          <w:szCs w:val="30"/>
        </w:rPr>
        <w:t>яйте открытыми топочные дверцы;</w:t>
      </w:r>
      <w:r w:rsidR="0044702F" w:rsidRPr="00892E95">
        <w:rPr>
          <w:sz w:val="30"/>
          <w:szCs w:val="30"/>
        </w:rPr>
        <w:t xml:space="preserve"> </w:t>
      </w:r>
    </w:p>
    <w:p w14:paraId="30CE1098" w14:textId="721BBCA1" w:rsidR="0044702F" w:rsidRPr="00892E95" w:rsidRDefault="002F3A2D" w:rsidP="0044702F">
      <w:pPr>
        <w:spacing w:after="0" w:line="240" w:lineRule="auto"/>
        <w:jc w:val="both"/>
        <w:rPr>
          <w:rFonts w:ascii="Times New Roman" w:hAnsi="Times New Roman" w:cs="Times New Roman"/>
          <w:sz w:val="30"/>
          <w:szCs w:val="30"/>
        </w:rPr>
      </w:pPr>
      <w:r w:rsidRPr="00892E95">
        <w:rPr>
          <w:rFonts w:ascii="Times New Roman" w:hAnsi="Times New Roman" w:cs="Times New Roman"/>
          <w:b/>
          <w:sz w:val="30"/>
          <w:szCs w:val="30"/>
        </w:rPr>
        <w:tab/>
        <w:t>н</w:t>
      </w:r>
      <w:r w:rsidR="0044702F" w:rsidRPr="00892E95">
        <w:rPr>
          <w:rFonts w:ascii="Times New Roman" w:hAnsi="Times New Roman" w:cs="Times New Roman"/>
          <w:b/>
          <w:sz w:val="30"/>
          <w:szCs w:val="30"/>
        </w:rPr>
        <w:t xml:space="preserve">е перекаливайте печь. </w:t>
      </w:r>
      <w:r w:rsidR="0044702F" w:rsidRPr="00892E95">
        <w:rPr>
          <w:rFonts w:ascii="Times New Roman" w:hAnsi="Times New Roman" w:cs="Times New Roman"/>
          <w:sz w:val="30"/>
          <w:szCs w:val="30"/>
        </w:rPr>
        <w:t xml:space="preserve">При сильных морозах, печь безопаснее протапливать дважды в сутки, с некоторым интервалом. Запрещается сушить и складировать на печах и на расстоянии менее 1,25 м от топочных отверстий топливо, одежду и другие горючие вещества и материалы. Не применяйте для розжига бензин, керосин или другие легковоспламеняющиеся жидкости. Не топите дровами, длина </w:t>
      </w:r>
      <w:r w:rsidRPr="00892E95">
        <w:rPr>
          <w:rFonts w:ascii="Times New Roman" w:hAnsi="Times New Roman" w:cs="Times New Roman"/>
          <w:sz w:val="30"/>
          <w:szCs w:val="30"/>
        </w:rPr>
        <w:t>которых превышает размеры топки;</w:t>
      </w:r>
    </w:p>
    <w:p w14:paraId="6C5F5A21" w14:textId="5B0211FB" w:rsidR="0044702F" w:rsidRPr="00892E95" w:rsidRDefault="002F3A2D" w:rsidP="0044702F">
      <w:pPr>
        <w:spacing w:after="0" w:line="240" w:lineRule="auto"/>
        <w:ind w:firstLine="708"/>
        <w:jc w:val="both"/>
        <w:rPr>
          <w:rFonts w:ascii="Times New Roman" w:hAnsi="Times New Roman" w:cs="Times New Roman"/>
          <w:sz w:val="30"/>
          <w:szCs w:val="30"/>
        </w:rPr>
      </w:pPr>
      <w:r w:rsidRPr="00892E95">
        <w:rPr>
          <w:rFonts w:ascii="Times New Roman" w:hAnsi="Times New Roman" w:cs="Times New Roman"/>
          <w:b/>
          <w:sz w:val="30"/>
          <w:szCs w:val="30"/>
        </w:rPr>
        <w:t>н</w:t>
      </w:r>
      <w:r w:rsidR="0044702F" w:rsidRPr="00892E95">
        <w:rPr>
          <w:rFonts w:ascii="Times New Roman" w:hAnsi="Times New Roman" w:cs="Times New Roman"/>
          <w:b/>
          <w:sz w:val="30"/>
          <w:szCs w:val="30"/>
        </w:rPr>
        <w:t>е оставляйте без присмотра топящиеся печи и не поручайте надзор за ними детям.</w:t>
      </w:r>
      <w:r w:rsidR="0044702F" w:rsidRPr="00892E95">
        <w:rPr>
          <w:rFonts w:ascii="Times New Roman" w:hAnsi="Times New Roman" w:cs="Times New Roman"/>
          <w:sz w:val="30"/>
          <w:szCs w:val="30"/>
        </w:rPr>
        <w:t xml:space="preserve"> Горячую золу, шлак, уголь следует удалять в специально отведенное место, расположенное на расстоянии </w:t>
      </w:r>
      <w:smartTag w:uri="urn:schemas-microsoft-com:office:smarttags" w:element="metricconverter">
        <w:smartTagPr>
          <w:attr w:name="ProductID" w:val="15 метров"/>
        </w:smartTagPr>
        <w:r w:rsidR="0044702F" w:rsidRPr="00892E95">
          <w:rPr>
            <w:rFonts w:ascii="Times New Roman" w:hAnsi="Times New Roman" w:cs="Times New Roman"/>
            <w:sz w:val="30"/>
            <w:szCs w:val="30"/>
          </w:rPr>
          <w:t>15 метров</w:t>
        </w:r>
      </w:smartTag>
      <w:r w:rsidR="0044702F" w:rsidRPr="00892E95">
        <w:rPr>
          <w:rFonts w:ascii="Times New Roman" w:hAnsi="Times New Roman" w:cs="Times New Roman"/>
          <w:sz w:val="30"/>
          <w:szCs w:val="30"/>
        </w:rPr>
        <w:t xml:space="preserve"> от сгораемых строений, предварительно з</w:t>
      </w:r>
      <w:r w:rsidRPr="00892E95">
        <w:rPr>
          <w:rFonts w:ascii="Times New Roman" w:hAnsi="Times New Roman" w:cs="Times New Roman"/>
          <w:sz w:val="30"/>
          <w:szCs w:val="30"/>
        </w:rPr>
        <w:t>атушив водой, песком или снегом;</w:t>
      </w:r>
    </w:p>
    <w:p w14:paraId="211185B2" w14:textId="441F1E1C" w:rsidR="0044702F" w:rsidRPr="00892E95" w:rsidRDefault="002F3A2D" w:rsidP="0044702F">
      <w:pPr>
        <w:pStyle w:val="af2"/>
        <w:spacing w:before="0" w:beforeAutospacing="0" w:after="0" w:afterAutospacing="0"/>
        <w:ind w:firstLine="708"/>
        <w:jc w:val="both"/>
        <w:rPr>
          <w:sz w:val="30"/>
          <w:szCs w:val="30"/>
        </w:rPr>
      </w:pPr>
      <w:r w:rsidRPr="00892E95">
        <w:rPr>
          <w:b/>
          <w:sz w:val="30"/>
          <w:szCs w:val="30"/>
        </w:rPr>
        <w:t>м</w:t>
      </w:r>
      <w:r w:rsidR="0044702F" w:rsidRPr="00892E95">
        <w:rPr>
          <w:b/>
          <w:sz w:val="30"/>
          <w:szCs w:val="30"/>
        </w:rPr>
        <w:t>инимум за 2 часа до сна прекращайте топку печи.</w:t>
      </w:r>
      <w:r w:rsidR="0044702F" w:rsidRPr="00892E95">
        <w:rPr>
          <w:sz w:val="30"/>
          <w:szCs w:val="30"/>
        </w:rPr>
        <w:t xml:space="preserve">  Не закрывайте заслонку дымохода печи, пока угли полностью не прогорят. Помните: от угарного газа можно получить смертел</w:t>
      </w:r>
      <w:r w:rsidRPr="00892E95">
        <w:rPr>
          <w:sz w:val="30"/>
          <w:szCs w:val="30"/>
        </w:rPr>
        <w:t>ьное отравление и не проснуться.</w:t>
      </w:r>
      <w:r w:rsidR="0044702F" w:rsidRPr="00892E95">
        <w:rPr>
          <w:sz w:val="30"/>
          <w:szCs w:val="30"/>
        </w:rPr>
        <w:t xml:space="preserve"> </w:t>
      </w:r>
    </w:p>
    <w:p w14:paraId="3842D21C" w14:textId="77777777" w:rsidR="0044702F" w:rsidRPr="00892E95" w:rsidRDefault="0044702F" w:rsidP="0044702F">
      <w:pPr>
        <w:spacing w:after="0" w:line="240" w:lineRule="auto"/>
        <w:jc w:val="both"/>
        <w:rPr>
          <w:sz w:val="30"/>
          <w:szCs w:val="30"/>
        </w:rPr>
      </w:pPr>
      <w:r w:rsidRPr="00892E95">
        <w:rPr>
          <w:rFonts w:ascii="Times New Roman" w:hAnsi="Times New Roman" w:cs="Times New Roman"/>
          <w:b/>
          <w:spacing w:val="1"/>
          <w:sz w:val="30"/>
          <w:szCs w:val="30"/>
        </w:rPr>
        <w:t xml:space="preserve">Пример: </w:t>
      </w:r>
      <w:r w:rsidRPr="00892E95">
        <w:rPr>
          <w:rFonts w:ascii="Times New Roman" w:hAnsi="Times New Roman" w:cs="Times New Roman"/>
          <w:spacing w:val="1"/>
          <w:sz w:val="30"/>
          <w:szCs w:val="30"/>
        </w:rPr>
        <w:t xml:space="preserve">5 октября </w:t>
      </w:r>
      <w:proofErr w:type="gramStart"/>
      <w:r w:rsidRPr="00892E95">
        <w:rPr>
          <w:rFonts w:ascii="Times New Roman" w:hAnsi="Times New Roman" w:cs="Times New Roman"/>
          <w:spacing w:val="1"/>
          <w:sz w:val="30"/>
          <w:szCs w:val="30"/>
        </w:rPr>
        <w:t>в</w:t>
      </w:r>
      <w:proofErr w:type="gramEnd"/>
      <w:r w:rsidRPr="00892E95">
        <w:rPr>
          <w:rFonts w:ascii="Times New Roman" w:hAnsi="Times New Roman" w:cs="Times New Roman"/>
          <w:b/>
          <w:spacing w:val="1"/>
          <w:sz w:val="30"/>
          <w:szCs w:val="30"/>
        </w:rPr>
        <w:t xml:space="preserve"> </w:t>
      </w:r>
      <w:proofErr w:type="gramStart"/>
      <w:r w:rsidRPr="00892E95">
        <w:rPr>
          <w:rFonts w:ascii="Times New Roman" w:hAnsi="Times New Roman" w:cs="Times New Roman"/>
          <w:sz w:val="30"/>
          <w:szCs w:val="30"/>
        </w:rPr>
        <w:t>УЗ</w:t>
      </w:r>
      <w:proofErr w:type="gramEnd"/>
      <w:r w:rsidRPr="00892E95">
        <w:rPr>
          <w:rFonts w:ascii="Times New Roman" w:hAnsi="Times New Roman" w:cs="Times New Roman"/>
          <w:sz w:val="30"/>
          <w:szCs w:val="30"/>
        </w:rPr>
        <w:t xml:space="preserve"> «</w:t>
      </w:r>
      <w:proofErr w:type="spellStart"/>
      <w:r w:rsidRPr="00892E95">
        <w:rPr>
          <w:rFonts w:ascii="Times New Roman" w:hAnsi="Times New Roman" w:cs="Times New Roman"/>
          <w:sz w:val="30"/>
          <w:szCs w:val="30"/>
        </w:rPr>
        <w:t>Осиповичская</w:t>
      </w:r>
      <w:proofErr w:type="spellEnd"/>
      <w:r w:rsidRPr="00892E95">
        <w:rPr>
          <w:rFonts w:ascii="Times New Roman" w:hAnsi="Times New Roman" w:cs="Times New Roman"/>
          <w:sz w:val="30"/>
          <w:szCs w:val="30"/>
        </w:rPr>
        <w:t xml:space="preserve"> центральная районная больница» с диагнозом «отравление угарным газом», в состоянии средней степени тяжести были госпитализированы 31-летняя жительница д. Липень вместе с 6-летней дочерью. Как выяснилось, накануне женщина протопила печь и поторопилась закрыть задвижку дымохода. Эта беспечность едва не стоила обеим жизни. </w:t>
      </w:r>
    </w:p>
    <w:p w14:paraId="76834AD8" w14:textId="77777777" w:rsidR="0044702F" w:rsidRPr="00892E95" w:rsidRDefault="0044702F" w:rsidP="0044702F">
      <w:pPr>
        <w:shd w:val="clear" w:color="auto" w:fill="FFFFFF"/>
        <w:spacing w:after="0" w:line="240" w:lineRule="auto"/>
        <w:ind w:firstLine="360"/>
        <w:jc w:val="both"/>
        <w:rPr>
          <w:rFonts w:ascii="Times New Roman" w:eastAsia="Times New Roman" w:hAnsi="Times New Roman" w:cs="Times New Roman"/>
          <w:sz w:val="30"/>
          <w:szCs w:val="30"/>
        </w:rPr>
      </w:pPr>
      <w:r w:rsidRPr="00892E95">
        <w:rPr>
          <w:rFonts w:ascii="Times New Roman" w:eastAsia="Times New Roman" w:hAnsi="Times New Roman" w:cs="Times New Roman"/>
          <w:sz w:val="30"/>
          <w:szCs w:val="30"/>
        </w:rPr>
        <w:lastRenderedPageBreak/>
        <w:t>Пользуясь газовыми колонками или печами, необходимо помнить, что угарный газ не имеет цвета и запаха. Он образуется при любых видах горения, а также содержится в составе выхлопных газов. Первый признак – человек начинает чувствовать головную боль и удушье. При высокой концентрации наступает потеря сознания и паралич. А если концентрация газа в воздухе более 1,2 % – человек умирает за несколько секунд.</w:t>
      </w:r>
    </w:p>
    <w:p w14:paraId="25DB3608" w14:textId="77777777" w:rsidR="0044702F" w:rsidRPr="00892E95" w:rsidRDefault="0044702F" w:rsidP="0044702F">
      <w:pPr>
        <w:spacing w:after="0" w:line="240" w:lineRule="auto"/>
        <w:ind w:firstLine="708"/>
        <w:jc w:val="both"/>
        <w:rPr>
          <w:rFonts w:ascii="Times New Roman" w:eastAsia="Times New Roman" w:hAnsi="Times New Roman" w:cs="Times New Roman"/>
          <w:sz w:val="30"/>
          <w:szCs w:val="30"/>
        </w:rPr>
      </w:pPr>
      <w:r w:rsidRPr="00892E95">
        <w:rPr>
          <w:rFonts w:ascii="Times New Roman" w:eastAsia="Times New Roman" w:hAnsi="Times New Roman" w:cs="Times New Roman"/>
          <w:sz w:val="30"/>
          <w:szCs w:val="30"/>
        </w:rPr>
        <w:t xml:space="preserve">По статистике больше всего под удар "печных" пожаров попадают пенсионеры. </w:t>
      </w:r>
      <w:r w:rsidRPr="00892E95">
        <w:rPr>
          <w:rFonts w:ascii="Times New Roman" w:hAnsi="Times New Roman" w:cs="Times New Roman"/>
          <w:sz w:val="30"/>
          <w:szCs w:val="30"/>
        </w:rPr>
        <w:t xml:space="preserve">Если Ваши </w:t>
      </w:r>
      <w:r w:rsidRPr="00892E95">
        <w:rPr>
          <w:rFonts w:ascii="Times New Roman" w:eastAsia="Times New Roman" w:hAnsi="Times New Roman" w:cs="Times New Roman"/>
          <w:sz w:val="30"/>
          <w:szCs w:val="30"/>
        </w:rPr>
        <w:t xml:space="preserve">престарелые родители или родственники живут в частном секторе </w:t>
      </w:r>
      <w:r w:rsidRPr="00892E95">
        <w:rPr>
          <w:rFonts w:ascii="Times New Roman" w:hAnsi="Times New Roman" w:cs="Times New Roman"/>
          <w:sz w:val="30"/>
          <w:szCs w:val="30"/>
        </w:rPr>
        <w:t xml:space="preserve">и нуждаются в помощи - </w:t>
      </w:r>
      <w:r w:rsidRPr="00892E95">
        <w:rPr>
          <w:rFonts w:ascii="Times New Roman" w:eastAsia="Times New Roman" w:hAnsi="Times New Roman" w:cs="Times New Roman"/>
          <w:sz w:val="30"/>
          <w:szCs w:val="30"/>
        </w:rPr>
        <w:t xml:space="preserve">съездите к  ним, уберите подворье, установите автономные пожарные </w:t>
      </w:r>
      <w:proofErr w:type="spellStart"/>
      <w:r w:rsidRPr="00892E95">
        <w:rPr>
          <w:rFonts w:ascii="Times New Roman" w:eastAsia="Times New Roman" w:hAnsi="Times New Roman" w:cs="Times New Roman"/>
          <w:sz w:val="30"/>
          <w:szCs w:val="30"/>
        </w:rPr>
        <w:t>извещатели</w:t>
      </w:r>
      <w:proofErr w:type="spellEnd"/>
      <w:r w:rsidRPr="00892E95">
        <w:rPr>
          <w:rFonts w:ascii="Times New Roman" w:eastAsia="Times New Roman" w:hAnsi="Times New Roman" w:cs="Times New Roman"/>
          <w:sz w:val="30"/>
          <w:szCs w:val="30"/>
        </w:rPr>
        <w:t xml:space="preserve"> в жилых комнатах, проверьте исправность проводки и печи, замените «отслужившую свой век» технику, помогите с ремонтом! </w:t>
      </w:r>
    </w:p>
    <w:p w14:paraId="65B4AA98" w14:textId="77777777" w:rsidR="0044702F" w:rsidRPr="00892E95" w:rsidRDefault="0044702F" w:rsidP="0044702F">
      <w:pPr>
        <w:spacing w:after="0" w:line="240" w:lineRule="auto"/>
        <w:jc w:val="both"/>
        <w:rPr>
          <w:rFonts w:ascii="Times New Roman" w:eastAsia="Times New Roman" w:hAnsi="Times New Roman" w:cs="Times New Roman"/>
          <w:sz w:val="30"/>
          <w:szCs w:val="30"/>
        </w:rPr>
      </w:pPr>
      <w:r w:rsidRPr="00892E95">
        <w:rPr>
          <w:rFonts w:ascii="Times New Roman" w:hAnsi="Times New Roman" w:cs="Times New Roman"/>
          <w:b/>
          <w:sz w:val="32"/>
          <w:szCs w:val="32"/>
          <w:lang w:val="en-US"/>
        </w:rPr>
        <w:t>III</w:t>
      </w:r>
      <w:r w:rsidRPr="00892E95">
        <w:rPr>
          <w:rFonts w:ascii="Times New Roman" w:hAnsi="Times New Roman" w:cs="Times New Roman"/>
          <w:b/>
          <w:sz w:val="32"/>
          <w:szCs w:val="32"/>
        </w:rPr>
        <w:t>.</w:t>
      </w:r>
      <w:r w:rsidRPr="00892E95">
        <w:rPr>
          <w:rFonts w:ascii="Times New Roman" w:hAnsi="Times New Roman" w:cs="Times New Roman"/>
          <w:b/>
          <w:sz w:val="30"/>
          <w:szCs w:val="30"/>
        </w:rPr>
        <w:t xml:space="preserve"> </w:t>
      </w:r>
      <w:proofErr w:type="gramStart"/>
      <w:r w:rsidRPr="00892E95">
        <w:rPr>
          <w:rFonts w:ascii="Times New Roman" w:hAnsi="Times New Roman" w:cs="Times New Roman"/>
          <w:sz w:val="30"/>
          <w:szCs w:val="30"/>
        </w:rPr>
        <w:t>Осторожности  и</w:t>
      </w:r>
      <w:proofErr w:type="gramEnd"/>
      <w:r w:rsidRPr="00892E95">
        <w:rPr>
          <w:rFonts w:ascii="Times New Roman" w:hAnsi="Times New Roman" w:cs="Times New Roman"/>
          <w:sz w:val="30"/>
          <w:szCs w:val="30"/>
        </w:rPr>
        <w:t xml:space="preserve"> соблюдения правил безопасности требует еще один источник тепла- </w:t>
      </w:r>
      <w:r w:rsidRPr="00892E95">
        <w:rPr>
          <w:rFonts w:ascii="Times New Roman" w:hAnsi="Times New Roman" w:cs="Times New Roman"/>
          <w:b/>
          <w:sz w:val="30"/>
          <w:szCs w:val="30"/>
        </w:rPr>
        <w:t xml:space="preserve">бытовые котлы. </w:t>
      </w:r>
      <w:r w:rsidRPr="00892E95">
        <w:rPr>
          <w:rFonts w:ascii="Times New Roman" w:hAnsi="Times New Roman" w:cs="Times New Roman"/>
          <w:sz w:val="30"/>
          <w:szCs w:val="30"/>
        </w:rPr>
        <w:t>Н</w:t>
      </w:r>
      <w:r w:rsidRPr="00892E95">
        <w:rPr>
          <w:rFonts w:ascii="Times New Roman" w:eastAsia="Times New Roman" w:hAnsi="Times New Roman" w:cs="Times New Roman"/>
          <w:sz w:val="30"/>
          <w:szCs w:val="30"/>
        </w:rPr>
        <w:t xml:space="preserve">еграмотная эксплуатация котельного оборудования может повлечь разрушение не только котла, но даже и здания. </w:t>
      </w:r>
    </w:p>
    <w:p w14:paraId="5F017351" w14:textId="77777777" w:rsidR="0044702F" w:rsidRPr="00892E95" w:rsidRDefault="0044702F" w:rsidP="0044702F">
      <w:pPr>
        <w:spacing w:after="0" w:line="240" w:lineRule="auto"/>
        <w:jc w:val="both"/>
        <w:rPr>
          <w:rFonts w:ascii="Times New Roman" w:hAnsi="Times New Roman" w:cs="Times New Roman"/>
          <w:sz w:val="30"/>
          <w:szCs w:val="30"/>
        </w:rPr>
      </w:pPr>
      <w:r w:rsidRPr="00892E95">
        <w:rPr>
          <w:rFonts w:ascii="Times New Roman" w:hAnsi="Times New Roman" w:cs="Times New Roman"/>
          <w:sz w:val="30"/>
          <w:szCs w:val="30"/>
        </w:rPr>
        <w:tab/>
      </w:r>
      <w:r w:rsidRPr="00892E95">
        <w:rPr>
          <w:rFonts w:ascii="Times New Roman" w:eastAsia="Times New Roman" w:hAnsi="Times New Roman" w:cs="Times New Roman"/>
          <w:sz w:val="30"/>
          <w:szCs w:val="30"/>
        </w:rPr>
        <w:t>Одна из причин взрывов бытовых котлов - замерзание систем отопления (расширительных баков) с прекращением циркуляции воды. Особенно это характерно для начала отопительного сезона или в период оттепели, когда в дневное время наблюдается плюсовая температура, а н</w:t>
      </w:r>
      <w:r w:rsidRPr="00892E95">
        <w:rPr>
          <w:rFonts w:ascii="Times New Roman" w:hAnsi="Times New Roman" w:cs="Times New Roman"/>
          <w:sz w:val="30"/>
          <w:szCs w:val="30"/>
        </w:rPr>
        <w:t xml:space="preserve">очью  столбик  термометра  опускается ниже  нулевой  отметки,  что  приводит  к  замерзанию  трубопроводов  и  расширительных  баков  с прекращением  циркуляции  воды. </w:t>
      </w:r>
    </w:p>
    <w:p w14:paraId="55B1CC0E" w14:textId="77777777" w:rsidR="0044702F" w:rsidRPr="00892E95" w:rsidRDefault="0044702F" w:rsidP="0044702F">
      <w:pPr>
        <w:pStyle w:val="af2"/>
        <w:shd w:val="clear" w:color="auto" w:fill="FFFFFF"/>
        <w:spacing w:before="0" w:beforeAutospacing="0" w:after="0" w:afterAutospacing="0"/>
        <w:jc w:val="both"/>
        <w:rPr>
          <w:sz w:val="30"/>
          <w:szCs w:val="30"/>
        </w:rPr>
      </w:pPr>
      <w:r w:rsidRPr="00892E95">
        <w:rPr>
          <w:b/>
          <w:color w:val="262626"/>
          <w:sz w:val="30"/>
          <w:szCs w:val="30"/>
        </w:rPr>
        <w:t>Пример:</w:t>
      </w:r>
      <w:r w:rsidRPr="00892E95">
        <w:rPr>
          <w:color w:val="262626"/>
          <w:sz w:val="30"/>
          <w:szCs w:val="30"/>
        </w:rPr>
        <w:t xml:space="preserve"> </w:t>
      </w:r>
      <w:r w:rsidRPr="00892E95">
        <w:rPr>
          <w:sz w:val="30"/>
          <w:szCs w:val="30"/>
        </w:rPr>
        <w:t>21 февраля днем произошел разрыв отопительного котла на твердом топливе в частном жилом доме по ул. Городецкой в Шклове.  В момент происшествия в доме находилась дочь хозяев с маленьким сыном. Они самостоятельно покинули дом, никто не пострадал. В результате взрыва поврежден отопительный твердотопливный котел, деревянная внутренняя перегородка и оконный блок, деформирован газовый котел, верхняя часть кирпичной наружной стены помещения котельной отклонена наружу. Причина взрыва - нарушение правил эксплуатации печей, теплогенерирующих агрегатов и устройств (отсутствие циркуляции теплоносителя в системе).</w:t>
      </w:r>
    </w:p>
    <w:p w14:paraId="20EE28ED" w14:textId="77777777" w:rsidR="0044702F" w:rsidRPr="00892E95" w:rsidRDefault="0044702F" w:rsidP="0044702F">
      <w:pPr>
        <w:spacing w:after="0" w:line="240" w:lineRule="auto"/>
        <w:jc w:val="both"/>
        <w:rPr>
          <w:rFonts w:ascii="Times New Roman" w:hAnsi="Times New Roman" w:cs="Times New Roman"/>
          <w:b/>
          <w:sz w:val="30"/>
          <w:szCs w:val="30"/>
        </w:rPr>
      </w:pPr>
      <w:r w:rsidRPr="00892E95">
        <w:rPr>
          <w:rFonts w:ascii="Times New Roman" w:hAnsi="Times New Roman" w:cs="Times New Roman"/>
          <w:b/>
          <w:sz w:val="30"/>
          <w:szCs w:val="30"/>
        </w:rPr>
        <w:t>До начала отопительного периода рекомендуется:</w:t>
      </w:r>
    </w:p>
    <w:p w14:paraId="6BA4DEE4" w14:textId="7AFCC143" w:rsidR="0044702F" w:rsidRPr="00892E95" w:rsidRDefault="0044702F" w:rsidP="0044702F">
      <w:pPr>
        <w:spacing w:after="0" w:line="240" w:lineRule="auto"/>
        <w:jc w:val="both"/>
        <w:rPr>
          <w:rFonts w:ascii="Times New Roman" w:hAnsi="Times New Roman" w:cs="Times New Roman"/>
          <w:sz w:val="30"/>
          <w:szCs w:val="30"/>
        </w:rPr>
      </w:pPr>
      <w:r w:rsidRPr="00892E95">
        <w:rPr>
          <w:rFonts w:ascii="Times New Roman" w:hAnsi="Times New Roman" w:cs="Times New Roman"/>
          <w:sz w:val="30"/>
          <w:szCs w:val="30"/>
        </w:rPr>
        <w:t xml:space="preserve">-Очистить поверхности внутри котла и дымоходы от сажи. </w:t>
      </w:r>
      <w:r w:rsidR="002F3A2D" w:rsidRPr="00892E95">
        <w:rPr>
          <w:rFonts w:ascii="Times New Roman" w:hAnsi="Times New Roman" w:cs="Times New Roman"/>
          <w:sz w:val="30"/>
          <w:szCs w:val="30"/>
        </w:rPr>
        <w:t xml:space="preserve">Выполнить </w:t>
      </w:r>
      <w:r w:rsidRPr="00892E95">
        <w:rPr>
          <w:rFonts w:ascii="Times New Roman" w:hAnsi="Times New Roman" w:cs="Times New Roman"/>
          <w:sz w:val="30"/>
          <w:szCs w:val="30"/>
        </w:rPr>
        <w:t>при необходимости их ремонт;</w:t>
      </w:r>
    </w:p>
    <w:p w14:paraId="2F07C604" w14:textId="61425ACD" w:rsidR="0044702F" w:rsidRPr="00892E95" w:rsidRDefault="0044702F" w:rsidP="0044702F">
      <w:pPr>
        <w:spacing w:after="0" w:line="240" w:lineRule="auto"/>
        <w:jc w:val="both"/>
        <w:rPr>
          <w:rFonts w:ascii="Times New Roman" w:hAnsi="Times New Roman" w:cs="Times New Roman"/>
          <w:sz w:val="30"/>
          <w:szCs w:val="30"/>
        </w:rPr>
      </w:pPr>
      <w:r w:rsidRPr="00892E95">
        <w:rPr>
          <w:rFonts w:ascii="Times New Roman" w:hAnsi="Times New Roman" w:cs="Times New Roman"/>
          <w:sz w:val="30"/>
          <w:szCs w:val="30"/>
        </w:rPr>
        <w:t xml:space="preserve">- Провести ревизию или </w:t>
      </w:r>
      <w:proofErr w:type="gramStart"/>
      <w:r w:rsidRPr="00892E95">
        <w:rPr>
          <w:rFonts w:ascii="Times New Roman" w:hAnsi="Times New Roman" w:cs="Times New Roman"/>
          <w:sz w:val="30"/>
          <w:szCs w:val="30"/>
        </w:rPr>
        <w:t>заменить на исправную</w:t>
      </w:r>
      <w:proofErr w:type="gramEnd"/>
      <w:r w:rsidRPr="00892E95">
        <w:rPr>
          <w:rFonts w:ascii="Times New Roman" w:hAnsi="Times New Roman" w:cs="Times New Roman"/>
          <w:sz w:val="30"/>
          <w:szCs w:val="30"/>
        </w:rPr>
        <w:t xml:space="preserve"> запорную</w:t>
      </w:r>
      <w:r w:rsidR="002F3A2D" w:rsidRPr="00892E95">
        <w:rPr>
          <w:rFonts w:ascii="Times New Roman" w:hAnsi="Times New Roman" w:cs="Times New Roman"/>
          <w:sz w:val="30"/>
          <w:szCs w:val="30"/>
        </w:rPr>
        <w:t xml:space="preserve"> и </w:t>
      </w:r>
      <w:r w:rsidRPr="00892E95">
        <w:rPr>
          <w:rFonts w:ascii="Times New Roman" w:hAnsi="Times New Roman" w:cs="Times New Roman"/>
          <w:sz w:val="30"/>
          <w:szCs w:val="30"/>
        </w:rPr>
        <w:t>предохранительную арматуру;</w:t>
      </w:r>
    </w:p>
    <w:p w14:paraId="58446496" w14:textId="41AFD2FE" w:rsidR="0044702F" w:rsidRPr="00892E95" w:rsidRDefault="0044702F" w:rsidP="0044702F">
      <w:pPr>
        <w:spacing w:after="0" w:line="240" w:lineRule="auto"/>
        <w:jc w:val="both"/>
        <w:rPr>
          <w:rFonts w:ascii="Times New Roman" w:hAnsi="Times New Roman" w:cs="Times New Roman"/>
          <w:sz w:val="30"/>
          <w:szCs w:val="30"/>
        </w:rPr>
      </w:pPr>
      <w:r w:rsidRPr="00892E95">
        <w:rPr>
          <w:rFonts w:ascii="Times New Roman" w:hAnsi="Times New Roman" w:cs="Times New Roman"/>
          <w:b/>
          <w:sz w:val="30"/>
          <w:szCs w:val="30"/>
        </w:rPr>
        <w:t xml:space="preserve">- </w:t>
      </w:r>
      <w:r w:rsidRPr="00892E95">
        <w:rPr>
          <w:rFonts w:ascii="Times New Roman" w:hAnsi="Times New Roman" w:cs="Times New Roman"/>
          <w:sz w:val="30"/>
          <w:szCs w:val="30"/>
        </w:rPr>
        <w:t>Промыть систему отопления и заполнить её водой;</w:t>
      </w:r>
    </w:p>
    <w:p w14:paraId="52D3C63A" w14:textId="7B24611B" w:rsidR="0044702F" w:rsidRPr="00892E95" w:rsidRDefault="0044702F" w:rsidP="0044702F">
      <w:pPr>
        <w:spacing w:after="0" w:line="240" w:lineRule="auto"/>
        <w:jc w:val="both"/>
        <w:rPr>
          <w:rFonts w:ascii="Times New Roman" w:hAnsi="Times New Roman" w:cs="Times New Roman"/>
          <w:sz w:val="30"/>
          <w:szCs w:val="30"/>
        </w:rPr>
      </w:pPr>
      <w:r w:rsidRPr="00892E95">
        <w:rPr>
          <w:rFonts w:ascii="Times New Roman" w:hAnsi="Times New Roman" w:cs="Times New Roman"/>
          <w:sz w:val="30"/>
          <w:szCs w:val="30"/>
        </w:rPr>
        <w:t>-Убедиться в герметичности котла и системы отопления;</w:t>
      </w:r>
    </w:p>
    <w:p w14:paraId="216882F4" w14:textId="4297395D" w:rsidR="0044702F" w:rsidRPr="00892E95" w:rsidRDefault="0044702F" w:rsidP="0044702F">
      <w:pPr>
        <w:spacing w:after="0" w:line="240" w:lineRule="auto"/>
        <w:jc w:val="both"/>
        <w:rPr>
          <w:rFonts w:ascii="Times New Roman" w:hAnsi="Times New Roman" w:cs="Times New Roman"/>
          <w:sz w:val="30"/>
          <w:szCs w:val="30"/>
        </w:rPr>
      </w:pPr>
      <w:r w:rsidRPr="00892E95">
        <w:rPr>
          <w:rFonts w:ascii="Times New Roman" w:hAnsi="Times New Roman" w:cs="Times New Roman"/>
          <w:sz w:val="30"/>
          <w:szCs w:val="30"/>
        </w:rPr>
        <w:t>-</w:t>
      </w:r>
      <w:proofErr w:type="spellStart"/>
      <w:r w:rsidRPr="00892E95">
        <w:rPr>
          <w:rFonts w:ascii="Times New Roman" w:hAnsi="Times New Roman" w:cs="Times New Roman"/>
          <w:sz w:val="30"/>
          <w:szCs w:val="30"/>
        </w:rPr>
        <w:t>Теплоизолировать</w:t>
      </w:r>
      <w:proofErr w:type="spellEnd"/>
      <w:r w:rsidRPr="00892E95">
        <w:rPr>
          <w:rFonts w:ascii="Times New Roman" w:hAnsi="Times New Roman" w:cs="Times New Roman"/>
          <w:sz w:val="30"/>
          <w:szCs w:val="30"/>
        </w:rPr>
        <w:t xml:space="preserve"> находящиеся на чердаке и в неотапливаемых помещениях трубопроводы и расширительный бак.</w:t>
      </w:r>
    </w:p>
    <w:p w14:paraId="417482FD" w14:textId="77777777" w:rsidR="0044702F" w:rsidRPr="00892E95" w:rsidRDefault="0044702F" w:rsidP="0044702F">
      <w:pPr>
        <w:spacing w:after="0" w:line="240" w:lineRule="auto"/>
        <w:jc w:val="both"/>
        <w:rPr>
          <w:rFonts w:ascii="Times New Roman" w:hAnsi="Times New Roman" w:cs="Times New Roman"/>
          <w:b/>
          <w:sz w:val="30"/>
          <w:szCs w:val="30"/>
        </w:rPr>
      </w:pPr>
      <w:r w:rsidRPr="00892E95">
        <w:rPr>
          <w:rFonts w:ascii="Times New Roman" w:hAnsi="Times New Roman" w:cs="Times New Roman"/>
          <w:b/>
          <w:sz w:val="30"/>
          <w:szCs w:val="30"/>
        </w:rPr>
        <w:lastRenderedPageBreak/>
        <w:t>Для предотвращения взрывов котлов рекомендуется:</w:t>
      </w:r>
    </w:p>
    <w:p w14:paraId="2DD1EE2A" w14:textId="77777777" w:rsidR="0044702F" w:rsidRPr="00892E95" w:rsidRDefault="0044702F" w:rsidP="0044702F">
      <w:pPr>
        <w:spacing w:after="0" w:line="240" w:lineRule="auto"/>
        <w:jc w:val="both"/>
        <w:rPr>
          <w:rFonts w:ascii="Times New Roman" w:hAnsi="Times New Roman" w:cs="Times New Roman"/>
          <w:sz w:val="30"/>
          <w:szCs w:val="30"/>
        </w:rPr>
      </w:pPr>
      <w:r w:rsidRPr="00892E95">
        <w:rPr>
          <w:rFonts w:ascii="Times New Roman" w:hAnsi="Times New Roman" w:cs="Times New Roman"/>
          <w:sz w:val="30"/>
          <w:szCs w:val="30"/>
        </w:rPr>
        <w:t>-Убедится, что запорные органы на подающем и обратном трубопроводах к котлу открыты, а также открыты все запорные устройства, установленные на системе отопления.</w:t>
      </w:r>
    </w:p>
    <w:p w14:paraId="69AA9B52" w14:textId="77777777" w:rsidR="0044702F" w:rsidRPr="00892E95" w:rsidRDefault="0044702F" w:rsidP="0044702F">
      <w:pPr>
        <w:spacing w:after="0" w:line="240" w:lineRule="auto"/>
        <w:jc w:val="both"/>
        <w:rPr>
          <w:rFonts w:ascii="Times New Roman" w:hAnsi="Times New Roman" w:cs="Times New Roman"/>
          <w:sz w:val="30"/>
          <w:szCs w:val="30"/>
        </w:rPr>
      </w:pPr>
      <w:r w:rsidRPr="00892E95">
        <w:rPr>
          <w:rFonts w:ascii="Times New Roman" w:hAnsi="Times New Roman" w:cs="Times New Roman"/>
          <w:sz w:val="30"/>
          <w:szCs w:val="30"/>
        </w:rPr>
        <w:t>- Слить конденсат из нижнего кармана дымовой трубы для котлов, работающих с естественной тягой.</w:t>
      </w:r>
    </w:p>
    <w:p w14:paraId="51157F5D" w14:textId="77777777" w:rsidR="0044702F" w:rsidRPr="00892E95" w:rsidRDefault="0044702F" w:rsidP="0044702F">
      <w:pPr>
        <w:spacing w:after="0" w:line="240" w:lineRule="auto"/>
        <w:jc w:val="both"/>
        <w:rPr>
          <w:rFonts w:ascii="Times New Roman" w:hAnsi="Times New Roman" w:cs="Times New Roman"/>
          <w:sz w:val="30"/>
          <w:szCs w:val="30"/>
        </w:rPr>
      </w:pPr>
      <w:r w:rsidRPr="00892E95">
        <w:rPr>
          <w:rFonts w:ascii="Times New Roman" w:hAnsi="Times New Roman" w:cs="Times New Roman"/>
          <w:sz w:val="30"/>
          <w:szCs w:val="30"/>
        </w:rPr>
        <w:t xml:space="preserve">- Провести осмотр оголовков дымоходов и убедится в отсутствии их обмерзания и закупорки. </w:t>
      </w:r>
    </w:p>
    <w:p w14:paraId="40C4062D" w14:textId="77777777" w:rsidR="0044702F" w:rsidRPr="00892E95" w:rsidRDefault="0044702F" w:rsidP="0044702F">
      <w:pPr>
        <w:pStyle w:val="af2"/>
        <w:shd w:val="clear" w:color="auto" w:fill="FFFFFF"/>
        <w:spacing w:before="0" w:beforeAutospacing="0" w:after="0" w:afterAutospacing="0"/>
        <w:jc w:val="both"/>
        <w:rPr>
          <w:sz w:val="30"/>
          <w:szCs w:val="30"/>
        </w:rPr>
      </w:pPr>
      <w:r w:rsidRPr="00892E95">
        <w:rPr>
          <w:sz w:val="30"/>
          <w:szCs w:val="30"/>
        </w:rPr>
        <w:t>-До начала розжига котла открыть линию подпитки системы отопления и контрольную линию заполнения расширительного бака. Убедиться, что давление по манометру, установленному на котле, не растет.</w:t>
      </w:r>
    </w:p>
    <w:p w14:paraId="3B2DBBB3" w14:textId="332420E6" w:rsidR="0044702F" w:rsidRPr="00892E95" w:rsidRDefault="0044702F" w:rsidP="00B833BA">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 xml:space="preserve">Если из контрольной линии заполнения расширительного бака не пошла вода, а давление воды в котле растет и достигает давления в водопроводной сети, это свидетельствует о замерзании системы отопления. В этом случае котел разжигать категорически запрещено! Необходимо определить место замерзания отопительной системы (как правило, место соединения расширительного бака с системой отопления), отогреть ее, и только потом, когда из контрольной линии (при открытой </w:t>
      </w:r>
      <w:proofErr w:type="spellStart"/>
      <w:r w:rsidRPr="00892E95">
        <w:rPr>
          <w:rFonts w:ascii="Times New Roman" w:hAnsi="Times New Roman" w:cs="Times New Roman"/>
          <w:sz w:val="30"/>
          <w:szCs w:val="30"/>
        </w:rPr>
        <w:t>подпиточной</w:t>
      </w:r>
      <w:proofErr w:type="spellEnd"/>
      <w:r w:rsidRPr="00892E95">
        <w:rPr>
          <w:rFonts w:ascii="Times New Roman" w:hAnsi="Times New Roman" w:cs="Times New Roman"/>
          <w:sz w:val="30"/>
          <w:szCs w:val="30"/>
        </w:rPr>
        <w:t xml:space="preserve"> линии) потечет вода, можно постепенно разжигать котел все время контролируя, давление на котле по манометру. Если давление на котле начинает приближаться </w:t>
      </w:r>
      <w:proofErr w:type="gramStart"/>
      <w:r w:rsidRPr="00892E95">
        <w:rPr>
          <w:rFonts w:ascii="Times New Roman" w:hAnsi="Times New Roman" w:cs="Times New Roman"/>
          <w:sz w:val="30"/>
          <w:szCs w:val="30"/>
        </w:rPr>
        <w:t>к</w:t>
      </w:r>
      <w:proofErr w:type="gramEnd"/>
      <w:r w:rsidRPr="00892E95">
        <w:rPr>
          <w:rFonts w:ascii="Times New Roman" w:hAnsi="Times New Roman" w:cs="Times New Roman"/>
          <w:sz w:val="30"/>
          <w:szCs w:val="30"/>
        </w:rPr>
        <w:t xml:space="preserve"> максимально допустимому по паспорту котла, необходимо срочно прекратить топить котел и удалить из него все топливо. В этом случае система отопления не отогрета.</w:t>
      </w:r>
    </w:p>
    <w:p w14:paraId="64868337" w14:textId="22B8C22B" w:rsidR="0044702F" w:rsidRPr="00892E95" w:rsidRDefault="0044702F" w:rsidP="0044702F">
      <w:pPr>
        <w:pStyle w:val="af2"/>
        <w:shd w:val="clear" w:color="auto" w:fill="FFFFFF"/>
        <w:spacing w:before="0" w:beforeAutospacing="0" w:after="0" w:afterAutospacing="0"/>
        <w:ind w:firstLine="360"/>
        <w:jc w:val="both"/>
        <w:rPr>
          <w:sz w:val="30"/>
          <w:szCs w:val="30"/>
        </w:rPr>
      </w:pPr>
      <w:r w:rsidRPr="00892E95">
        <w:rPr>
          <w:sz w:val="30"/>
          <w:szCs w:val="30"/>
        </w:rPr>
        <w:t xml:space="preserve">Замерзшие системы отопления можно отогревать при помощи горячего песка, воды, специальным прибором. Но не используйте открытый огонь – это также </w:t>
      </w:r>
      <w:r w:rsidR="00B833BA" w:rsidRPr="00892E95">
        <w:rPr>
          <w:sz w:val="30"/>
          <w:szCs w:val="30"/>
        </w:rPr>
        <w:t>может привести к пожару.</w:t>
      </w:r>
      <w:r w:rsidRPr="00892E95">
        <w:rPr>
          <w:sz w:val="30"/>
          <w:szCs w:val="30"/>
        </w:rPr>
        <w:t xml:space="preserve"> </w:t>
      </w:r>
    </w:p>
    <w:p w14:paraId="1764AFDF" w14:textId="77777777" w:rsidR="0044702F" w:rsidRPr="00892E95" w:rsidRDefault="0044702F" w:rsidP="0044702F">
      <w:pPr>
        <w:spacing w:after="0" w:line="240" w:lineRule="auto"/>
        <w:jc w:val="both"/>
        <w:rPr>
          <w:rFonts w:ascii="Times New Roman" w:hAnsi="Times New Roman" w:cs="Times New Roman"/>
          <w:b/>
          <w:sz w:val="30"/>
          <w:szCs w:val="30"/>
        </w:rPr>
      </w:pPr>
      <w:r w:rsidRPr="00892E95">
        <w:rPr>
          <w:rFonts w:ascii="Times New Roman" w:hAnsi="Times New Roman" w:cs="Times New Roman"/>
          <w:b/>
          <w:sz w:val="30"/>
          <w:szCs w:val="30"/>
        </w:rPr>
        <w:t>Запрещается:</w:t>
      </w:r>
    </w:p>
    <w:p w14:paraId="0CBBBE27" w14:textId="77777777" w:rsidR="0044702F" w:rsidRPr="00892E95" w:rsidRDefault="0044702F" w:rsidP="0044702F">
      <w:pPr>
        <w:spacing w:after="0" w:line="240" w:lineRule="auto"/>
        <w:jc w:val="both"/>
        <w:rPr>
          <w:rFonts w:ascii="Times New Roman" w:hAnsi="Times New Roman" w:cs="Times New Roman"/>
          <w:sz w:val="30"/>
          <w:szCs w:val="30"/>
        </w:rPr>
      </w:pPr>
      <w:r w:rsidRPr="00892E95">
        <w:rPr>
          <w:rFonts w:ascii="Times New Roman" w:hAnsi="Times New Roman" w:cs="Times New Roman"/>
          <w:sz w:val="30"/>
          <w:szCs w:val="30"/>
        </w:rPr>
        <w:t>-Использовать самодельные котлы, не оборудованные автоматикой безопасности и контрольно-измерительными приборами;</w:t>
      </w:r>
    </w:p>
    <w:p w14:paraId="197AA43B" w14:textId="77777777" w:rsidR="0044702F" w:rsidRPr="00892E95" w:rsidRDefault="0044702F" w:rsidP="0044702F">
      <w:pPr>
        <w:spacing w:after="0" w:line="240" w:lineRule="auto"/>
        <w:jc w:val="both"/>
        <w:rPr>
          <w:rFonts w:ascii="Times New Roman" w:hAnsi="Times New Roman" w:cs="Times New Roman"/>
          <w:sz w:val="30"/>
          <w:szCs w:val="30"/>
        </w:rPr>
      </w:pPr>
      <w:r w:rsidRPr="00892E95">
        <w:rPr>
          <w:rFonts w:ascii="Times New Roman" w:hAnsi="Times New Roman" w:cs="Times New Roman"/>
          <w:sz w:val="30"/>
          <w:szCs w:val="30"/>
        </w:rPr>
        <w:t>-Эксплуатировать неисправные котлы (котлы с неисправными манометрами, предохранительными устройствами) и самовольно отключать или демонтировать их;</w:t>
      </w:r>
    </w:p>
    <w:p w14:paraId="10FB188B" w14:textId="77777777" w:rsidR="0044702F" w:rsidRPr="00892E95" w:rsidRDefault="0044702F" w:rsidP="0044702F">
      <w:pPr>
        <w:spacing w:after="0" w:line="240" w:lineRule="auto"/>
        <w:jc w:val="both"/>
        <w:rPr>
          <w:rFonts w:ascii="Times New Roman" w:hAnsi="Times New Roman" w:cs="Times New Roman"/>
          <w:sz w:val="30"/>
          <w:szCs w:val="30"/>
        </w:rPr>
      </w:pPr>
      <w:r w:rsidRPr="00892E95">
        <w:rPr>
          <w:rFonts w:ascii="Times New Roman" w:hAnsi="Times New Roman" w:cs="Times New Roman"/>
          <w:sz w:val="30"/>
          <w:szCs w:val="30"/>
        </w:rPr>
        <w:t>-Проводить растопку котла при отрицательной температуре наружного воздуха при отсутствии циркуляции воды в отопительной системе;</w:t>
      </w:r>
    </w:p>
    <w:p w14:paraId="0BE94D50" w14:textId="77777777" w:rsidR="0044702F" w:rsidRPr="00892E95" w:rsidRDefault="0044702F" w:rsidP="0044702F">
      <w:pPr>
        <w:spacing w:after="0" w:line="240" w:lineRule="auto"/>
        <w:jc w:val="both"/>
        <w:rPr>
          <w:rFonts w:ascii="Times New Roman" w:hAnsi="Times New Roman" w:cs="Times New Roman"/>
          <w:sz w:val="30"/>
          <w:szCs w:val="30"/>
        </w:rPr>
      </w:pPr>
      <w:r w:rsidRPr="00892E95">
        <w:rPr>
          <w:rFonts w:ascii="Times New Roman" w:hAnsi="Times New Roman" w:cs="Times New Roman"/>
          <w:sz w:val="30"/>
          <w:szCs w:val="30"/>
        </w:rPr>
        <w:t>-Хранить рядом с котлом горючие, смазочные и другие горючие материалы.</w:t>
      </w:r>
    </w:p>
    <w:p w14:paraId="1047AE1D" w14:textId="24FDA6AB" w:rsidR="0044702F" w:rsidRPr="00892E95" w:rsidRDefault="0044702F" w:rsidP="00B833BA">
      <w:pPr>
        <w:spacing w:after="0" w:line="240" w:lineRule="auto"/>
        <w:ind w:firstLine="709"/>
        <w:jc w:val="both"/>
        <w:rPr>
          <w:rFonts w:ascii="Times New Roman" w:hAnsi="Times New Roman" w:cs="Times New Roman"/>
          <w:sz w:val="30"/>
          <w:szCs w:val="30"/>
        </w:rPr>
      </w:pPr>
      <w:r w:rsidRPr="00892E95">
        <w:rPr>
          <w:rFonts w:ascii="Times New Roman" w:hAnsi="Times New Roman" w:cs="Times New Roman"/>
          <w:sz w:val="30"/>
          <w:szCs w:val="30"/>
        </w:rPr>
        <w:t>Все эти меры позволяет в значительной степени снизить риски при эксплуатации бытовых водогрейных котлов и сохранить жизнь и здоровье людей.</w:t>
      </w:r>
    </w:p>
    <w:p w14:paraId="28EF3CEB" w14:textId="31EFA6B1" w:rsidR="0044702F" w:rsidRPr="00892E95" w:rsidRDefault="0044702F" w:rsidP="0044702F">
      <w:pPr>
        <w:spacing w:after="0" w:line="240" w:lineRule="auto"/>
        <w:jc w:val="both"/>
        <w:rPr>
          <w:rFonts w:ascii="Times New Roman" w:hAnsi="Times New Roman" w:cs="Times New Roman"/>
          <w:sz w:val="30"/>
          <w:szCs w:val="30"/>
        </w:rPr>
      </w:pPr>
      <w:proofErr w:type="gramStart"/>
      <w:r w:rsidRPr="00892E95">
        <w:rPr>
          <w:rFonts w:ascii="Times New Roman" w:hAnsi="Times New Roman" w:cs="Times New Roman"/>
          <w:b/>
          <w:sz w:val="30"/>
          <w:szCs w:val="30"/>
          <w:lang w:val="en-US"/>
        </w:rPr>
        <w:t>IV</w:t>
      </w:r>
      <w:r w:rsidRPr="00892E95">
        <w:rPr>
          <w:rFonts w:ascii="Times New Roman" w:hAnsi="Times New Roman" w:cs="Times New Roman"/>
          <w:sz w:val="30"/>
          <w:szCs w:val="30"/>
        </w:rPr>
        <w:t>.Особое внимание – электрообогревателям, причем «на чеку» необходимо быть и с технически исправными «экземплярами».</w:t>
      </w:r>
      <w:proofErr w:type="gramEnd"/>
      <w:r w:rsidRPr="00892E95">
        <w:rPr>
          <w:rFonts w:ascii="Times New Roman" w:hAnsi="Times New Roman" w:cs="Times New Roman"/>
          <w:sz w:val="30"/>
          <w:szCs w:val="30"/>
        </w:rPr>
        <w:t xml:space="preserve"> Опасно оставлять их включенными на ночь, использовать для сушки вещей, </w:t>
      </w:r>
      <w:r w:rsidRPr="00892E95">
        <w:rPr>
          <w:rFonts w:ascii="Times New Roman" w:hAnsi="Times New Roman" w:cs="Times New Roman"/>
          <w:sz w:val="30"/>
          <w:szCs w:val="30"/>
        </w:rPr>
        <w:lastRenderedPageBreak/>
        <w:t xml:space="preserve">устанавливать вблизи мебели или занавесок, а также на сгораемое основание без подставки. Кроме того, обогреватель является очень мощным прибором, поэтому, используя его, нужно учитывать общую нагрузку на электросеть. Включать его наряду с </w:t>
      </w:r>
      <w:proofErr w:type="gramStart"/>
      <w:r w:rsidRPr="00892E95">
        <w:rPr>
          <w:rFonts w:ascii="Times New Roman" w:hAnsi="Times New Roman" w:cs="Times New Roman"/>
          <w:sz w:val="30"/>
          <w:szCs w:val="30"/>
        </w:rPr>
        <w:t>работающими</w:t>
      </w:r>
      <w:proofErr w:type="gramEnd"/>
      <w:r w:rsidRPr="00892E95">
        <w:rPr>
          <w:rFonts w:ascii="Times New Roman" w:hAnsi="Times New Roman" w:cs="Times New Roman"/>
          <w:sz w:val="30"/>
          <w:szCs w:val="30"/>
        </w:rPr>
        <w:t xml:space="preserve"> микроволновкой, телевизором, стиральной машиной и компьютером не стоит. Электрообогреватели «кустарного» не заводского изготовления эксплуатировать запрещено и смертельно опасно!</w:t>
      </w:r>
    </w:p>
    <w:p w14:paraId="7D00C78D" w14:textId="437B3960" w:rsidR="0044702F" w:rsidRPr="00892E95" w:rsidRDefault="0044702F" w:rsidP="0044702F">
      <w:pPr>
        <w:shd w:val="clear" w:color="auto" w:fill="FFFFFF"/>
        <w:spacing w:after="0" w:line="240" w:lineRule="auto"/>
        <w:jc w:val="both"/>
        <w:rPr>
          <w:rFonts w:ascii="Times New Roman" w:eastAsia="Times New Roman" w:hAnsi="Times New Roman" w:cs="Times New Roman"/>
          <w:sz w:val="30"/>
          <w:szCs w:val="30"/>
        </w:rPr>
      </w:pPr>
      <w:proofErr w:type="gramStart"/>
      <w:r w:rsidRPr="00892E95">
        <w:rPr>
          <w:rFonts w:ascii="Times New Roman" w:hAnsi="Times New Roman" w:cs="Times New Roman"/>
          <w:b/>
          <w:sz w:val="30"/>
          <w:szCs w:val="30"/>
          <w:lang w:val="en-US"/>
        </w:rPr>
        <w:t>V</w:t>
      </w:r>
      <w:r w:rsidRPr="00892E95">
        <w:rPr>
          <w:rFonts w:ascii="Times New Roman" w:hAnsi="Times New Roman" w:cs="Times New Roman"/>
          <w:b/>
          <w:sz w:val="30"/>
          <w:szCs w:val="30"/>
        </w:rPr>
        <w:t>.</w:t>
      </w:r>
      <w:r w:rsidRPr="00892E95">
        <w:rPr>
          <w:rFonts w:ascii="Times New Roman" w:eastAsia="Times New Roman" w:hAnsi="Times New Roman" w:cs="Times New Roman"/>
          <w:sz w:val="30"/>
          <w:szCs w:val="30"/>
        </w:rPr>
        <w:t>Вспышки паров бензина, ацетона, бензола, толуола и других легковоспламеняющихся жидкостей (ЛВЖ) периодически становя</w:t>
      </w:r>
      <w:r w:rsidR="00B833BA" w:rsidRPr="00892E95">
        <w:rPr>
          <w:rFonts w:ascii="Times New Roman" w:eastAsia="Times New Roman" w:hAnsi="Times New Roman" w:cs="Times New Roman"/>
          <w:sz w:val="30"/>
          <w:szCs w:val="30"/>
        </w:rPr>
        <w:t xml:space="preserve">тся причиной </w:t>
      </w:r>
      <w:proofErr w:type="spellStart"/>
      <w:r w:rsidRPr="00892E95">
        <w:rPr>
          <w:rFonts w:ascii="Times New Roman" w:eastAsia="Times New Roman" w:hAnsi="Times New Roman" w:cs="Times New Roman"/>
          <w:sz w:val="30"/>
          <w:szCs w:val="30"/>
        </w:rPr>
        <w:t>травмирования</w:t>
      </w:r>
      <w:proofErr w:type="spellEnd"/>
      <w:r w:rsidRPr="00892E95">
        <w:rPr>
          <w:rFonts w:ascii="Times New Roman" w:eastAsia="Times New Roman" w:hAnsi="Times New Roman" w:cs="Times New Roman"/>
          <w:sz w:val="30"/>
          <w:szCs w:val="30"/>
        </w:rPr>
        <w:t>.</w:t>
      </w:r>
      <w:proofErr w:type="gramEnd"/>
      <w:r w:rsidRPr="00892E95">
        <w:rPr>
          <w:rFonts w:ascii="Times New Roman" w:eastAsia="Times New Roman" w:hAnsi="Times New Roman" w:cs="Times New Roman"/>
          <w:sz w:val="30"/>
          <w:szCs w:val="30"/>
        </w:rPr>
        <w:t xml:space="preserve"> </w:t>
      </w:r>
    </w:p>
    <w:p w14:paraId="21F477AB" w14:textId="695500B3" w:rsidR="0044702F" w:rsidRPr="00892E95" w:rsidRDefault="0044702F" w:rsidP="0044702F">
      <w:pPr>
        <w:shd w:val="clear" w:color="auto" w:fill="FFFFFF"/>
        <w:spacing w:after="0" w:line="240" w:lineRule="auto"/>
        <w:jc w:val="both"/>
        <w:rPr>
          <w:rFonts w:ascii="Times New Roman" w:hAnsi="Times New Roman" w:cs="Times New Roman"/>
          <w:sz w:val="30"/>
          <w:szCs w:val="30"/>
        </w:rPr>
      </w:pPr>
      <w:r w:rsidRPr="00892E95">
        <w:rPr>
          <w:rFonts w:ascii="Times New Roman" w:hAnsi="Times New Roman" w:cs="Times New Roman"/>
          <w:b/>
          <w:sz w:val="30"/>
          <w:szCs w:val="30"/>
        </w:rPr>
        <w:t>Пример:</w:t>
      </w:r>
      <w:r w:rsidRPr="00892E95">
        <w:rPr>
          <w:sz w:val="30"/>
          <w:szCs w:val="30"/>
        </w:rPr>
        <w:t xml:space="preserve"> </w:t>
      </w:r>
      <w:r w:rsidRPr="00892E95">
        <w:rPr>
          <w:rFonts w:ascii="Times New Roman" w:hAnsi="Times New Roman" w:cs="Times New Roman"/>
          <w:sz w:val="30"/>
          <w:szCs w:val="30"/>
        </w:rPr>
        <w:t xml:space="preserve">25 сентября около 6 часов вечера при ремонте паяльной лампы произошло возгорание паров ЛВЖ, в результате чего «термический ожог1-3 степени 15% тела» получил 43-летний </w:t>
      </w:r>
      <w:proofErr w:type="spellStart"/>
      <w:r w:rsidRPr="00892E95">
        <w:rPr>
          <w:rFonts w:ascii="Times New Roman" w:hAnsi="Times New Roman" w:cs="Times New Roman"/>
          <w:sz w:val="30"/>
          <w:szCs w:val="30"/>
        </w:rPr>
        <w:t>бобруйчанин</w:t>
      </w:r>
      <w:proofErr w:type="spellEnd"/>
      <w:r w:rsidRPr="00892E95">
        <w:rPr>
          <w:rFonts w:ascii="Times New Roman" w:hAnsi="Times New Roman" w:cs="Times New Roman"/>
          <w:sz w:val="30"/>
          <w:szCs w:val="30"/>
        </w:rPr>
        <w:t xml:space="preserve">. </w:t>
      </w:r>
    </w:p>
    <w:p w14:paraId="3A9F8FF2" w14:textId="51862AB0" w:rsidR="0044702F" w:rsidRPr="00892E95" w:rsidRDefault="0044702F" w:rsidP="0044702F">
      <w:pPr>
        <w:shd w:val="clear" w:color="auto" w:fill="FFFFFF"/>
        <w:spacing w:after="0" w:line="240" w:lineRule="auto"/>
        <w:ind w:firstLine="708"/>
        <w:jc w:val="both"/>
        <w:rPr>
          <w:rFonts w:ascii="Times New Roman" w:eastAsia="Times New Roman" w:hAnsi="Times New Roman" w:cs="Times New Roman"/>
          <w:sz w:val="30"/>
          <w:szCs w:val="30"/>
        </w:rPr>
      </w:pPr>
      <w:r w:rsidRPr="00892E95">
        <w:rPr>
          <w:rFonts w:ascii="Times New Roman" w:eastAsia="Times New Roman" w:hAnsi="Times New Roman" w:cs="Times New Roman"/>
          <w:sz w:val="30"/>
          <w:szCs w:val="30"/>
        </w:rPr>
        <w:t xml:space="preserve">Помните, что использование открытого огня (спички, сигареты и т.п.) при работе с легковоспламеняющимися жидкостями запрещается. Если вы работали с растворителями, красками или пролили на себя ЛВЖ, даже через некоторое время вспышка паров от любой искры может привести к серьезным ожогам. </w:t>
      </w:r>
    </w:p>
    <w:p w14:paraId="166212EE" w14:textId="33F967C5" w:rsidR="0044702F" w:rsidRPr="00892E95" w:rsidRDefault="0044702F" w:rsidP="0044702F">
      <w:pPr>
        <w:shd w:val="clear" w:color="auto" w:fill="FFFFFF"/>
        <w:spacing w:after="0" w:line="240" w:lineRule="auto"/>
        <w:ind w:firstLine="708"/>
        <w:jc w:val="both"/>
        <w:rPr>
          <w:rFonts w:ascii="Times New Roman" w:eastAsia="Times New Roman" w:hAnsi="Times New Roman" w:cs="Times New Roman"/>
          <w:sz w:val="30"/>
          <w:szCs w:val="30"/>
        </w:rPr>
      </w:pPr>
      <w:r w:rsidRPr="00892E95">
        <w:rPr>
          <w:rFonts w:ascii="Times New Roman" w:eastAsia="Times New Roman" w:hAnsi="Times New Roman" w:cs="Times New Roman"/>
          <w:sz w:val="30"/>
          <w:szCs w:val="30"/>
        </w:rPr>
        <w:t>Меры безопасности следует соблюдать и при хранении ЛВЖ: в гаражах, сараях и других подсобных помещениях хранить бензин и другие ЛВЖ (растворители, спирт, ацетон, керосин и др.) можно. НО! в определенных условиях: т.е. общей массой не более 20 кг и в металлических, плотно закрывающихся емкостях. Даже если вы храните в гараже всего лишь одну небольшую канистру с бензином, в помещении должны быть идеально соблюдены остальные противопожарные требования. В частности, если там ветхая электропроводка, наличие канистры с бензином будет расценено как нарушение. При этом в гараже категорически запрещается курить и пользоваться источниками открытого огня - спичками, зажигалками, свечами.</w:t>
      </w:r>
    </w:p>
    <w:p w14:paraId="4B7CEA09" w14:textId="020ECE9B" w:rsidR="0044702F" w:rsidRPr="00EB0C62" w:rsidRDefault="0044702F" w:rsidP="0044702F">
      <w:pPr>
        <w:shd w:val="clear" w:color="auto" w:fill="FFFFFF"/>
        <w:spacing w:after="0" w:line="240" w:lineRule="auto"/>
        <w:ind w:firstLine="360"/>
        <w:jc w:val="both"/>
        <w:rPr>
          <w:rFonts w:ascii="Times New Roman" w:eastAsia="Times New Roman" w:hAnsi="Times New Roman" w:cs="Times New Roman"/>
          <w:color w:val="262626"/>
          <w:sz w:val="30"/>
          <w:szCs w:val="30"/>
        </w:rPr>
      </w:pPr>
      <w:r w:rsidRPr="00892E95">
        <w:rPr>
          <w:rFonts w:ascii="Times New Roman" w:eastAsia="Times New Roman" w:hAnsi="Times New Roman" w:cs="Times New Roman"/>
          <w:sz w:val="30"/>
          <w:szCs w:val="30"/>
        </w:rPr>
        <w:t>ЛВЖ ни в коем случае нельзя тушить водой! Можно тушить при помощи влажных кусков ткани или плотной одежды, порошкового огнетушителя, а также используя песок или землю, для этого надо забросать им горящую поверхность. Делать это стоит аккуратно, избегая резких бросков, так как иначе можно разбрызгать бензин и, попадая на окружающие предметы, он воспламенит и их. Песок, которым пользовались для тушения бензина или керосина, становится токсичен, поэтому его стоит ликвидировать, закопав в стороне от</w:t>
      </w:r>
      <w:r w:rsidRPr="00892E95">
        <w:rPr>
          <w:rFonts w:ascii="Times New Roman" w:eastAsia="Times New Roman" w:hAnsi="Times New Roman" w:cs="Times New Roman"/>
          <w:color w:val="262626"/>
          <w:sz w:val="30"/>
          <w:szCs w:val="30"/>
        </w:rPr>
        <w:t xml:space="preserve"> зеленых насаждения, детских площадок и жилых строений.</w:t>
      </w:r>
    </w:p>
    <w:p w14:paraId="122B303E" w14:textId="77777777" w:rsidR="0044702F" w:rsidRDefault="0044702F" w:rsidP="0044702F">
      <w:pPr>
        <w:tabs>
          <w:tab w:val="left" w:pos="720"/>
        </w:tabs>
        <w:ind w:firstLine="720"/>
        <w:jc w:val="both"/>
        <w:rPr>
          <w:sz w:val="30"/>
          <w:szCs w:val="30"/>
        </w:rPr>
      </w:pPr>
    </w:p>
    <w:sectPr w:rsidR="0044702F" w:rsidSect="0044702F">
      <w:headerReference w:type="default" r:id="rId9"/>
      <w:pgSz w:w="11906" w:h="16838"/>
      <w:pgMar w:top="1134" w:right="566"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2B144F" w14:textId="77777777" w:rsidR="00E95949" w:rsidRDefault="00E95949" w:rsidP="008920C9">
      <w:pPr>
        <w:spacing w:after="0" w:line="240" w:lineRule="auto"/>
      </w:pPr>
      <w:r>
        <w:separator/>
      </w:r>
    </w:p>
  </w:endnote>
  <w:endnote w:type="continuationSeparator" w:id="0">
    <w:p w14:paraId="5A664B1E" w14:textId="77777777" w:rsidR="00E95949" w:rsidRDefault="00E95949" w:rsidP="00892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B8E62C" w14:textId="77777777" w:rsidR="00E95949" w:rsidRDefault="00E95949" w:rsidP="008920C9">
      <w:pPr>
        <w:spacing w:after="0" w:line="240" w:lineRule="auto"/>
      </w:pPr>
      <w:r>
        <w:separator/>
      </w:r>
    </w:p>
  </w:footnote>
  <w:footnote w:type="continuationSeparator" w:id="0">
    <w:p w14:paraId="444DE6B9" w14:textId="77777777" w:rsidR="00E95949" w:rsidRDefault="00E95949" w:rsidP="008920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623627"/>
      <w:docPartObj>
        <w:docPartGallery w:val="Page Numbers (Top of Page)"/>
        <w:docPartUnique/>
      </w:docPartObj>
    </w:sdtPr>
    <w:sdtEndPr/>
    <w:sdtContent>
      <w:p w14:paraId="79EF980E" w14:textId="23AFFAE6" w:rsidR="008920C9" w:rsidRDefault="008920C9">
        <w:pPr>
          <w:pStyle w:val="a7"/>
          <w:jc w:val="center"/>
        </w:pPr>
        <w:r>
          <w:fldChar w:fldCharType="begin"/>
        </w:r>
        <w:r>
          <w:instrText>PAGE   \* MERGEFORMAT</w:instrText>
        </w:r>
        <w:r>
          <w:fldChar w:fldCharType="separate"/>
        </w:r>
        <w:r w:rsidR="00892E95">
          <w:rPr>
            <w:noProof/>
          </w:rPr>
          <w:t>19</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1A0"/>
    <w:rsid w:val="00003420"/>
    <w:rsid w:val="00021928"/>
    <w:rsid w:val="00024EAC"/>
    <w:rsid w:val="00024F69"/>
    <w:rsid w:val="000324B5"/>
    <w:rsid w:val="00044CDF"/>
    <w:rsid w:val="000559B8"/>
    <w:rsid w:val="00090F3A"/>
    <w:rsid w:val="000A06B5"/>
    <w:rsid w:val="000C2890"/>
    <w:rsid w:val="000E204E"/>
    <w:rsid w:val="000E3963"/>
    <w:rsid w:val="000F131E"/>
    <w:rsid w:val="00116032"/>
    <w:rsid w:val="00132241"/>
    <w:rsid w:val="00207050"/>
    <w:rsid w:val="00211091"/>
    <w:rsid w:val="00214E2C"/>
    <w:rsid w:val="00234459"/>
    <w:rsid w:val="002350FF"/>
    <w:rsid w:val="0024193D"/>
    <w:rsid w:val="00242B61"/>
    <w:rsid w:val="002653F2"/>
    <w:rsid w:val="00266583"/>
    <w:rsid w:val="00274566"/>
    <w:rsid w:val="002C170D"/>
    <w:rsid w:val="002D1BC7"/>
    <w:rsid w:val="002F3A2D"/>
    <w:rsid w:val="002F75C6"/>
    <w:rsid w:val="003307D8"/>
    <w:rsid w:val="0036206C"/>
    <w:rsid w:val="00382C97"/>
    <w:rsid w:val="0039441F"/>
    <w:rsid w:val="003A6CC2"/>
    <w:rsid w:val="003B4DC1"/>
    <w:rsid w:val="003B5948"/>
    <w:rsid w:val="003D1A0B"/>
    <w:rsid w:val="0044702F"/>
    <w:rsid w:val="00457E34"/>
    <w:rsid w:val="00483915"/>
    <w:rsid w:val="004A630A"/>
    <w:rsid w:val="004A6EC7"/>
    <w:rsid w:val="004D7FC4"/>
    <w:rsid w:val="004E5E5E"/>
    <w:rsid w:val="004E7024"/>
    <w:rsid w:val="004F3F80"/>
    <w:rsid w:val="004F7694"/>
    <w:rsid w:val="005229CE"/>
    <w:rsid w:val="00531AA8"/>
    <w:rsid w:val="005463C4"/>
    <w:rsid w:val="0055210D"/>
    <w:rsid w:val="00594F3D"/>
    <w:rsid w:val="005960F4"/>
    <w:rsid w:val="005B5D92"/>
    <w:rsid w:val="005C4D2F"/>
    <w:rsid w:val="005E39D9"/>
    <w:rsid w:val="005E3C69"/>
    <w:rsid w:val="005E5F12"/>
    <w:rsid w:val="006011DB"/>
    <w:rsid w:val="00610928"/>
    <w:rsid w:val="00664D8C"/>
    <w:rsid w:val="00672BB6"/>
    <w:rsid w:val="006A3704"/>
    <w:rsid w:val="006A6AC6"/>
    <w:rsid w:val="006E586F"/>
    <w:rsid w:val="00706CC6"/>
    <w:rsid w:val="0071183D"/>
    <w:rsid w:val="00720865"/>
    <w:rsid w:val="007343B3"/>
    <w:rsid w:val="00734582"/>
    <w:rsid w:val="00754D30"/>
    <w:rsid w:val="007701E2"/>
    <w:rsid w:val="00781BEA"/>
    <w:rsid w:val="007B18BD"/>
    <w:rsid w:val="008053E9"/>
    <w:rsid w:val="00810E97"/>
    <w:rsid w:val="00835F13"/>
    <w:rsid w:val="00854808"/>
    <w:rsid w:val="00856135"/>
    <w:rsid w:val="00883A89"/>
    <w:rsid w:val="008920C9"/>
    <w:rsid w:val="00892E95"/>
    <w:rsid w:val="00893435"/>
    <w:rsid w:val="008A73FA"/>
    <w:rsid w:val="008B2D49"/>
    <w:rsid w:val="008B5577"/>
    <w:rsid w:val="008C09EA"/>
    <w:rsid w:val="008D7BED"/>
    <w:rsid w:val="00922D28"/>
    <w:rsid w:val="00923B60"/>
    <w:rsid w:val="009278CE"/>
    <w:rsid w:val="00981F58"/>
    <w:rsid w:val="00994A36"/>
    <w:rsid w:val="009A17D7"/>
    <w:rsid w:val="009A68D7"/>
    <w:rsid w:val="009B7C4C"/>
    <w:rsid w:val="009D187E"/>
    <w:rsid w:val="009E409A"/>
    <w:rsid w:val="009E6032"/>
    <w:rsid w:val="00A161CB"/>
    <w:rsid w:val="00A56298"/>
    <w:rsid w:val="00AB2191"/>
    <w:rsid w:val="00AB31ED"/>
    <w:rsid w:val="00AB3ABB"/>
    <w:rsid w:val="00AF45CF"/>
    <w:rsid w:val="00B04677"/>
    <w:rsid w:val="00B06661"/>
    <w:rsid w:val="00B36DF3"/>
    <w:rsid w:val="00B46790"/>
    <w:rsid w:val="00B611A0"/>
    <w:rsid w:val="00B71932"/>
    <w:rsid w:val="00B771FE"/>
    <w:rsid w:val="00B833BA"/>
    <w:rsid w:val="00BB1CF2"/>
    <w:rsid w:val="00BC0B1D"/>
    <w:rsid w:val="00BD56AF"/>
    <w:rsid w:val="00C35A3D"/>
    <w:rsid w:val="00C37ECD"/>
    <w:rsid w:val="00C449CF"/>
    <w:rsid w:val="00C75B25"/>
    <w:rsid w:val="00C86EE7"/>
    <w:rsid w:val="00C9090D"/>
    <w:rsid w:val="00CB377E"/>
    <w:rsid w:val="00CC0D16"/>
    <w:rsid w:val="00CF2C8F"/>
    <w:rsid w:val="00D071A5"/>
    <w:rsid w:val="00D21765"/>
    <w:rsid w:val="00D30E4F"/>
    <w:rsid w:val="00D43BFD"/>
    <w:rsid w:val="00D66930"/>
    <w:rsid w:val="00D74A04"/>
    <w:rsid w:val="00D94614"/>
    <w:rsid w:val="00D97338"/>
    <w:rsid w:val="00DA0DAC"/>
    <w:rsid w:val="00DE5981"/>
    <w:rsid w:val="00DF433D"/>
    <w:rsid w:val="00E1059B"/>
    <w:rsid w:val="00E22D23"/>
    <w:rsid w:val="00E26BA0"/>
    <w:rsid w:val="00E42B22"/>
    <w:rsid w:val="00E80EC3"/>
    <w:rsid w:val="00E8183D"/>
    <w:rsid w:val="00E95949"/>
    <w:rsid w:val="00E96096"/>
    <w:rsid w:val="00EA109A"/>
    <w:rsid w:val="00EC5954"/>
    <w:rsid w:val="00ED7691"/>
    <w:rsid w:val="00F0294A"/>
    <w:rsid w:val="00F03BA3"/>
    <w:rsid w:val="00F202ED"/>
    <w:rsid w:val="00F56741"/>
    <w:rsid w:val="00F6715C"/>
    <w:rsid w:val="00F67B69"/>
    <w:rsid w:val="00F9586D"/>
    <w:rsid w:val="00FA2FD2"/>
    <w:rsid w:val="00FC6C14"/>
    <w:rsid w:val="00FE3B64"/>
    <w:rsid w:val="00FE3DE3"/>
    <w:rsid w:val="00FE72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F38C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71A5"/>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071A5"/>
    <w:rPr>
      <w:color w:val="0563C1" w:themeColor="hyperlink"/>
      <w:u w:val="single"/>
    </w:rPr>
  </w:style>
  <w:style w:type="character" w:customStyle="1" w:styleId="a4">
    <w:name w:val="Абзац списка Знак"/>
    <w:aliases w:val="Список Нумерованный Знак"/>
    <w:link w:val="a5"/>
    <w:uiPriority w:val="34"/>
    <w:locked/>
    <w:rsid w:val="00D071A5"/>
  </w:style>
  <w:style w:type="paragraph" w:styleId="a5">
    <w:name w:val="List Paragraph"/>
    <w:aliases w:val="Список Нумерованный"/>
    <w:basedOn w:val="a"/>
    <w:link w:val="a4"/>
    <w:uiPriority w:val="34"/>
    <w:qFormat/>
    <w:rsid w:val="00D071A5"/>
    <w:pPr>
      <w:spacing w:after="0" w:line="280" w:lineRule="exact"/>
      <w:ind w:left="720" w:firstLine="709"/>
      <w:contextualSpacing/>
      <w:jc w:val="both"/>
    </w:pPr>
  </w:style>
  <w:style w:type="character" w:customStyle="1" w:styleId="FontStyle32">
    <w:name w:val="Font Style32"/>
    <w:rsid w:val="00D071A5"/>
    <w:rPr>
      <w:rFonts w:ascii="Times New Roman" w:hAnsi="Times New Roman" w:cs="Times New Roman" w:hint="default"/>
      <w:color w:val="000000"/>
      <w:sz w:val="30"/>
    </w:rPr>
  </w:style>
  <w:style w:type="character" w:styleId="a6">
    <w:name w:val="Emphasis"/>
    <w:basedOn w:val="a0"/>
    <w:uiPriority w:val="20"/>
    <w:qFormat/>
    <w:rsid w:val="00D071A5"/>
    <w:rPr>
      <w:i/>
      <w:iCs/>
    </w:rPr>
  </w:style>
  <w:style w:type="paragraph" w:styleId="a7">
    <w:name w:val="header"/>
    <w:basedOn w:val="a"/>
    <w:link w:val="a8"/>
    <w:uiPriority w:val="99"/>
    <w:unhideWhenUsed/>
    <w:rsid w:val="008920C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920C9"/>
  </w:style>
  <w:style w:type="paragraph" w:styleId="a9">
    <w:name w:val="footer"/>
    <w:basedOn w:val="a"/>
    <w:link w:val="aa"/>
    <w:uiPriority w:val="99"/>
    <w:unhideWhenUsed/>
    <w:rsid w:val="008920C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920C9"/>
  </w:style>
  <w:style w:type="character" w:styleId="ab">
    <w:name w:val="annotation reference"/>
    <w:basedOn w:val="a0"/>
    <w:uiPriority w:val="99"/>
    <w:semiHidden/>
    <w:unhideWhenUsed/>
    <w:rsid w:val="004A6EC7"/>
    <w:rPr>
      <w:sz w:val="16"/>
      <w:szCs w:val="16"/>
    </w:rPr>
  </w:style>
  <w:style w:type="paragraph" w:styleId="ac">
    <w:name w:val="annotation text"/>
    <w:basedOn w:val="a"/>
    <w:link w:val="ad"/>
    <w:uiPriority w:val="99"/>
    <w:semiHidden/>
    <w:unhideWhenUsed/>
    <w:rsid w:val="004A6EC7"/>
    <w:pPr>
      <w:spacing w:line="240" w:lineRule="auto"/>
    </w:pPr>
    <w:rPr>
      <w:sz w:val="20"/>
      <w:szCs w:val="20"/>
    </w:rPr>
  </w:style>
  <w:style w:type="character" w:customStyle="1" w:styleId="ad">
    <w:name w:val="Текст примечания Знак"/>
    <w:basedOn w:val="a0"/>
    <w:link w:val="ac"/>
    <w:uiPriority w:val="99"/>
    <w:semiHidden/>
    <w:rsid w:val="004A6EC7"/>
    <w:rPr>
      <w:sz w:val="20"/>
      <w:szCs w:val="20"/>
    </w:rPr>
  </w:style>
  <w:style w:type="paragraph" w:styleId="ae">
    <w:name w:val="annotation subject"/>
    <w:basedOn w:val="ac"/>
    <w:next w:val="ac"/>
    <w:link w:val="af"/>
    <w:uiPriority w:val="99"/>
    <w:semiHidden/>
    <w:unhideWhenUsed/>
    <w:rsid w:val="004A6EC7"/>
    <w:rPr>
      <w:b/>
      <w:bCs/>
    </w:rPr>
  </w:style>
  <w:style w:type="character" w:customStyle="1" w:styleId="af">
    <w:name w:val="Тема примечания Знак"/>
    <w:basedOn w:val="ad"/>
    <w:link w:val="ae"/>
    <w:uiPriority w:val="99"/>
    <w:semiHidden/>
    <w:rsid w:val="004A6EC7"/>
    <w:rPr>
      <w:b/>
      <w:bCs/>
      <w:sz w:val="20"/>
      <w:szCs w:val="20"/>
    </w:rPr>
  </w:style>
  <w:style w:type="paragraph" w:styleId="af0">
    <w:name w:val="Balloon Text"/>
    <w:basedOn w:val="a"/>
    <w:link w:val="af1"/>
    <w:uiPriority w:val="99"/>
    <w:semiHidden/>
    <w:unhideWhenUsed/>
    <w:rsid w:val="004A6EC7"/>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4A6EC7"/>
    <w:rPr>
      <w:rFonts w:ascii="Segoe UI" w:hAnsi="Segoe UI" w:cs="Segoe UI"/>
      <w:sz w:val="18"/>
      <w:szCs w:val="18"/>
    </w:rPr>
  </w:style>
  <w:style w:type="paragraph" w:customStyle="1" w:styleId="newncpi">
    <w:name w:val="newncpi"/>
    <w:basedOn w:val="a"/>
    <w:rsid w:val="006A6AC6"/>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name">
    <w:name w:val="name"/>
    <w:rsid w:val="006A6AC6"/>
    <w:rPr>
      <w:rFonts w:ascii="Times New Roman" w:hAnsi="Times New Roman" w:cs="Times New Roman" w:hint="default"/>
      <w:caps/>
    </w:rPr>
  </w:style>
  <w:style w:type="character" w:customStyle="1" w:styleId="datepr">
    <w:name w:val="datepr"/>
    <w:rsid w:val="006A6AC6"/>
    <w:rPr>
      <w:rFonts w:ascii="Times New Roman" w:hAnsi="Times New Roman" w:cs="Times New Roman" w:hint="default"/>
    </w:rPr>
  </w:style>
  <w:style w:type="character" w:customStyle="1" w:styleId="number">
    <w:name w:val="number"/>
    <w:rsid w:val="006A6AC6"/>
    <w:rPr>
      <w:rFonts w:ascii="Times New Roman" w:hAnsi="Times New Roman" w:cs="Times New Roman" w:hint="default"/>
    </w:rPr>
  </w:style>
  <w:style w:type="paragraph" w:styleId="af2">
    <w:name w:val="Normal (Web)"/>
    <w:basedOn w:val="a"/>
    <w:uiPriority w:val="99"/>
    <w:rsid w:val="0044702F"/>
    <w:pPr>
      <w:spacing w:before="100" w:beforeAutospacing="1" w:after="100" w:afterAutospacing="1" w:line="240" w:lineRule="auto"/>
    </w:pPr>
    <w:rPr>
      <w:rFonts w:ascii="Times New Roman" w:eastAsia="Times New Roman" w:hAnsi="Times New Roman" w:cs="Times New Roman"/>
      <w:sz w:val="20"/>
      <w:szCs w:val="20"/>
      <w:lang w:eastAsia="ru-RU"/>
    </w:rPr>
  </w:style>
  <w:style w:type="character" w:customStyle="1" w:styleId="FontStyle62">
    <w:name w:val="Font Style62"/>
    <w:uiPriority w:val="99"/>
    <w:rsid w:val="00994A36"/>
    <w:rPr>
      <w:rFonts w:ascii="Times New Roman" w:hAnsi="Times New Roman" w:cs="Times New Roman" w:hint="default"/>
      <w:sz w:val="28"/>
    </w:rPr>
  </w:style>
  <w:style w:type="table" w:styleId="af3">
    <w:name w:val="Table Grid"/>
    <w:basedOn w:val="a1"/>
    <w:uiPriority w:val="39"/>
    <w:rsid w:val="00892E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71A5"/>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071A5"/>
    <w:rPr>
      <w:color w:val="0563C1" w:themeColor="hyperlink"/>
      <w:u w:val="single"/>
    </w:rPr>
  </w:style>
  <w:style w:type="character" w:customStyle="1" w:styleId="a4">
    <w:name w:val="Абзац списка Знак"/>
    <w:aliases w:val="Список Нумерованный Знак"/>
    <w:link w:val="a5"/>
    <w:uiPriority w:val="34"/>
    <w:locked/>
    <w:rsid w:val="00D071A5"/>
  </w:style>
  <w:style w:type="paragraph" w:styleId="a5">
    <w:name w:val="List Paragraph"/>
    <w:aliases w:val="Список Нумерованный"/>
    <w:basedOn w:val="a"/>
    <w:link w:val="a4"/>
    <w:uiPriority w:val="34"/>
    <w:qFormat/>
    <w:rsid w:val="00D071A5"/>
    <w:pPr>
      <w:spacing w:after="0" w:line="280" w:lineRule="exact"/>
      <w:ind w:left="720" w:firstLine="709"/>
      <w:contextualSpacing/>
      <w:jc w:val="both"/>
    </w:pPr>
  </w:style>
  <w:style w:type="character" w:customStyle="1" w:styleId="FontStyle32">
    <w:name w:val="Font Style32"/>
    <w:rsid w:val="00D071A5"/>
    <w:rPr>
      <w:rFonts w:ascii="Times New Roman" w:hAnsi="Times New Roman" w:cs="Times New Roman" w:hint="default"/>
      <w:color w:val="000000"/>
      <w:sz w:val="30"/>
    </w:rPr>
  </w:style>
  <w:style w:type="character" w:styleId="a6">
    <w:name w:val="Emphasis"/>
    <w:basedOn w:val="a0"/>
    <w:uiPriority w:val="20"/>
    <w:qFormat/>
    <w:rsid w:val="00D071A5"/>
    <w:rPr>
      <w:i/>
      <w:iCs/>
    </w:rPr>
  </w:style>
  <w:style w:type="paragraph" w:styleId="a7">
    <w:name w:val="header"/>
    <w:basedOn w:val="a"/>
    <w:link w:val="a8"/>
    <w:uiPriority w:val="99"/>
    <w:unhideWhenUsed/>
    <w:rsid w:val="008920C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920C9"/>
  </w:style>
  <w:style w:type="paragraph" w:styleId="a9">
    <w:name w:val="footer"/>
    <w:basedOn w:val="a"/>
    <w:link w:val="aa"/>
    <w:uiPriority w:val="99"/>
    <w:unhideWhenUsed/>
    <w:rsid w:val="008920C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920C9"/>
  </w:style>
  <w:style w:type="character" w:styleId="ab">
    <w:name w:val="annotation reference"/>
    <w:basedOn w:val="a0"/>
    <w:uiPriority w:val="99"/>
    <w:semiHidden/>
    <w:unhideWhenUsed/>
    <w:rsid w:val="004A6EC7"/>
    <w:rPr>
      <w:sz w:val="16"/>
      <w:szCs w:val="16"/>
    </w:rPr>
  </w:style>
  <w:style w:type="paragraph" w:styleId="ac">
    <w:name w:val="annotation text"/>
    <w:basedOn w:val="a"/>
    <w:link w:val="ad"/>
    <w:uiPriority w:val="99"/>
    <w:semiHidden/>
    <w:unhideWhenUsed/>
    <w:rsid w:val="004A6EC7"/>
    <w:pPr>
      <w:spacing w:line="240" w:lineRule="auto"/>
    </w:pPr>
    <w:rPr>
      <w:sz w:val="20"/>
      <w:szCs w:val="20"/>
    </w:rPr>
  </w:style>
  <w:style w:type="character" w:customStyle="1" w:styleId="ad">
    <w:name w:val="Текст примечания Знак"/>
    <w:basedOn w:val="a0"/>
    <w:link w:val="ac"/>
    <w:uiPriority w:val="99"/>
    <w:semiHidden/>
    <w:rsid w:val="004A6EC7"/>
    <w:rPr>
      <w:sz w:val="20"/>
      <w:szCs w:val="20"/>
    </w:rPr>
  </w:style>
  <w:style w:type="paragraph" w:styleId="ae">
    <w:name w:val="annotation subject"/>
    <w:basedOn w:val="ac"/>
    <w:next w:val="ac"/>
    <w:link w:val="af"/>
    <w:uiPriority w:val="99"/>
    <w:semiHidden/>
    <w:unhideWhenUsed/>
    <w:rsid w:val="004A6EC7"/>
    <w:rPr>
      <w:b/>
      <w:bCs/>
    </w:rPr>
  </w:style>
  <w:style w:type="character" w:customStyle="1" w:styleId="af">
    <w:name w:val="Тема примечания Знак"/>
    <w:basedOn w:val="ad"/>
    <w:link w:val="ae"/>
    <w:uiPriority w:val="99"/>
    <w:semiHidden/>
    <w:rsid w:val="004A6EC7"/>
    <w:rPr>
      <w:b/>
      <w:bCs/>
      <w:sz w:val="20"/>
      <w:szCs w:val="20"/>
    </w:rPr>
  </w:style>
  <w:style w:type="paragraph" w:styleId="af0">
    <w:name w:val="Balloon Text"/>
    <w:basedOn w:val="a"/>
    <w:link w:val="af1"/>
    <w:uiPriority w:val="99"/>
    <w:semiHidden/>
    <w:unhideWhenUsed/>
    <w:rsid w:val="004A6EC7"/>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4A6EC7"/>
    <w:rPr>
      <w:rFonts w:ascii="Segoe UI" w:hAnsi="Segoe UI" w:cs="Segoe UI"/>
      <w:sz w:val="18"/>
      <w:szCs w:val="18"/>
    </w:rPr>
  </w:style>
  <w:style w:type="paragraph" w:customStyle="1" w:styleId="newncpi">
    <w:name w:val="newncpi"/>
    <w:basedOn w:val="a"/>
    <w:rsid w:val="006A6AC6"/>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name">
    <w:name w:val="name"/>
    <w:rsid w:val="006A6AC6"/>
    <w:rPr>
      <w:rFonts w:ascii="Times New Roman" w:hAnsi="Times New Roman" w:cs="Times New Roman" w:hint="default"/>
      <w:caps/>
    </w:rPr>
  </w:style>
  <w:style w:type="character" w:customStyle="1" w:styleId="datepr">
    <w:name w:val="datepr"/>
    <w:rsid w:val="006A6AC6"/>
    <w:rPr>
      <w:rFonts w:ascii="Times New Roman" w:hAnsi="Times New Roman" w:cs="Times New Roman" w:hint="default"/>
    </w:rPr>
  </w:style>
  <w:style w:type="character" w:customStyle="1" w:styleId="number">
    <w:name w:val="number"/>
    <w:rsid w:val="006A6AC6"/>
    <w:rPr>
      <w:rFonts w:ascii="Times New Roman" w:hAnsi="Times New Roman" w:cs="Times New Roman" w:hint="default"/>
    </w:rPr>
  </w:style>
  <w:style w:type="paragraph" w:styleId="af2">
    <w:name w:val="Normal (Web)"/>
    <w:basedOn w:val="a"/>
    <w:uiPriority w:val="99"/>
    <w:rsid w:val="0044702F"/>
    <w:pPr>
      <w:spacing w:before="100" w:beforeAutospacing="1" w:after="100" w:afterAutospacing="1" w:line="240" w:lineRule="auto"/>
    </w:pPr>
    <w:rPr>
      <w:rFonts w:ascii="Times New Roman" w:eastAsia="Times New Roman" w:hAnsi="Times New Roman" w:cs="Times New Roman"/>
      <w:sz w:val="20"/>
      <w:szCs w:val="20"/>
      <w:lang w:eastAsia="ru-RU"/>
    </w:rPr>
  </w:style>
  <w:style w:type="character" w:customStyle="1" w:styleId="FontStyle62">
    <w:name w:val="Font Style62"/>
    <w:uiPriority w:val="99"/>
    <w:rsid w:val="00994A36"/>
    <w:rPr>
      <w:rFonts w:ascii="Times New Roman" w:hAnsi="Times New Roman" w:cs="Times New Roman" w:hint="default"/>
      <w:sz w:val="28"/>
    </w:rPr>
  </w:style>
  <w:style w:type="table" w:styleId="af3">
    <w:name w:val="Table Grid"/>
    <w:basedOn w:val="a1"/>
    <w:uiPriority w:val="39"/>
    <w:rsid w:val="00892E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33643">
      <w:bodyDiv w:val="1"/>
      <w:marLeft w:val="0"/>
      <w:marRight w:val="0"/>
      <w:marTop w:val="0"/>
      <w:marBottom w:val="0"/>
      <w:divBdr>
        <w:top w:val="none" w:sz="0" w:space="0" w:color="auto"/>
        <w:left w:val="none" w:sz="0" w:space="0" w:color="auto"/>
        <w:bottom w:val="none" w:sz="0" w:space="0" w:color="auto"/>
        <w:right w:val="none" w:sz="0" w:space="0" w:color="auto"/>
      </w:divBdr>
    </w:div>
    <w:div w:id="270473813">
      <w:bodyDiv w:val="1"/>
      <w:marLeft w:val="0"/>
      <w:marRight w:val="0"/>
      <w:marTop w:val="0"/>
      <w:marBottom w:val="0"/>
      <w:divBdr>
        <w:top w:val="none" w:sz="0" w:space="0" w:color="auto"/>
        <w:left w:val="none" w:sz="0" w:space="0" w:color="auto"/>
        <w:bottom w:val="none" w:sz="0" w:space="0" w:color="auto"/>
        <w:right w:val="none" w:sz="0" w:space="0" w:color="auto"/>
      </w:divBdr>
    </w:div>
    <w:div w:id="410200929">
      <w:bodyDiv w:val="1"/>
      <w:marLeft w:val="0"/>
      <w:marRight w:val="0"/>
      <w:marTop w:val="0"/>
      <w:marBottom w:val="0"/>
      <w:divBdr>
        <w:top w:val="none" w:sz="0" w:space="0" w:color="auto"/>
        <w:left w:val="none" w:sz="0" w:space="0" w:color="auto"/>
        <w:bottom w:val="none" w:sz="0" w:space="0" w:color="auto"/>
        <w:right w:val="none" w:sz="0" w:space="0" w:color="auto"/>
      </w:divBdr>
    </w:div>
    <w:div w:id="1256016864">
      <w:bodyDiv w:val="1"/>
      <w:marLeft w:val="0"/>
      <w:marRight w:val="0"/>
      <w:marTop w:val="0"/>
      <w:marBottom w:val="0"/>
      <w:divBdr>
        <w:top w:val="none" w:sz="0" w:space="0" w:color="auto"/>
        <w:left w:val="none" w:sz="0" w:space="0" w:color="auto"/>
        <w:bottom w:val="none" w:sz="0" w:space="0" w:color="auto"/>
        <w:right w:val="none" w:sz="0" w:space="0" w:color="auto"/>
      </w:divBdr>
    </w:div>
    <w:div w:id="182250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ta.by/president/view/lukashenko-vstupil-v-dolzhnost-prezidenta-belarusi-407890-202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0045E-CFB0-4121-A384-393D90036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19</Pages>
  <Words>6953</Words>
  <Characters>39638</Characters>
  <Application>Microsoft Office Word</Application>
  <DocSecurity>0</DocSecurity>
  <Lines>330</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Карпухина Ирина Алексеевна</dc:creator>
  <dc:description>Открыт: 		12.10.2020 в 14:07:16 10 Липницкий_x000d_Сохранен: 	12.10.2020 в 14:10:31 _x000d_Отпечатан: 	12.10.2020 в 14:11:29 _x000d_Сохранен: 	12.10.2020 в 14:11:31 _x000d_Сохранен: 	12.10.2020 в 14:34:20 _x000d_Сохранен: 	12.10.2020 в 14:35:01 _x000d_Сохранен: 	12.10.2020 в 14:35:40 _x000d_Сохранен: 	12.10.2020 в 14:35:48 _x000d_Сохранен: 	12.10.2020 в 14:37:16 _x000d_Сохранен: 	12.10.2020 в 14:38:15 _x000d_Сохранен: 	12.10.2020 в 14:38:32 _x000d_Отпечатан: 	12.10.2020 в 14:38:37 _x000d_Сохранен: 	12.10.2020 в 14:44:06 _x000d_Сохранен: 	12.10.2020 в 14:44:26 _x000d__x000d_Открыт: 		12.10.2020 в 15:57:39 10 Липницкий_x000d_Сохранен: 	12.10.2020 в 15:57:55 _x000d_Сохранен: 	12.10.2020 в 15:58:01</dc:description>
  <cp:lastModifiedBy>Ермолаева Наталья Михайловна</cp:lastModifiedBy>
  <cp:revision>6</cp:revision>
  <cp:lastPrinted>2020-10-12T11:38:00Z</cp:lastPrinted>
  <dcterms:created xsi:type="dcterms:W3CDTF">2020-10-13T06:40:00Z</dcterms:created>
  <dcterms:modified xsi:type="dcterms:W3CDTF">2020-10-14T11:41:00Z</dcterms:modified>
</cp:coreProperties>
</file>